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4"/>
        <w:gridCol w:w="6417"/>
      </w:tblGrid>
      <w:tr w:rsidR="00A564A8" w:rsidRPr="00007CD6" w:rsidTr="00DC3C72">
        <w:trPr>
          <w:trHeight w:val="345"/>
        </w:trPr>
        <w:tc>
          <w:tcPr>
            <w:tcW w:w="0" w:type="auto"/>
            <w:shd w:val="clear" w:color="000000" w:fill="FFFFFF"/>
          </w:tcPr>
          <w:p w:rsidR="00A564A8" w:rsidRPr="0015393E" w:rsidRDefault="00A564A8" w:rsidP="00DC3C72">
            <w:pPr>
              <w:spacing w:after="0"/>
              <w:rPr>
                <w:rFonts w:ascii="Times New Roman" w:eastAsia="Times New Roman" w:hAnsi="Times New Roman" w:cs="Times New Roman"/>
                <w:bCs/>
                <w:color w:val="010000"/>
              </w:rPr>
            </w:pPr>
            <w:r w:rsidRPr="0015393E">
              <w:rPr>
                <w:rFonts w:ascii="Times New Roman" w:eastAsia="Times New Roman" w:hAnsi="Times New Roman" w:cs="Times New Roman"/>
                <w:bCs/>
              </w:rPr>
              <w:t xml:space="preserve">Кыргыз тилиндеги </w:t>
            </w:r>
            <w:r w:rsidRPr="0015393E">
              <w:rPr>
                <w:rFonts w:ascii="Times New Roman" w:eastAsia="Times New Roman" w:hAnsi="Times New Roman" w:cs="Times New Roman"/>
                <w:bCs/>
                <w:color w:val="010000"/>
              </w:rPr>
              <w:t xml:space="preserve">терминдер </w:t>
            </w:r>
          </w:p>
        </w:tc>
        <w:tc>
          <w:tcPr>
            <w:tcW w:w="0" w:type="auto"/>
            <w:shd w:val="clear" w:color="FFFFFF" w:fill="FFFFFF"/>
          </w:tcPr>
          <w:p w:rsidR="00A564A8" w:rsidRPr="0015393E" w:rsidRDefault="00A564A8" w:rsidP="00DC3C72">
            <w:pPr>
              <w:spacing w:after="0"/>
              <w:rPr>
                <w:rFonts w:ascii="Times New Roman" w:eastAsia="Times New Roman" w:hAnsi="Times New Roman" w:cs="Times New Roman"/>
                <w:color w:val="000000"/>
                <w:lang w:eastAsia="ru-RU"/>
              </w:rPr>
            </w:pPr>
            <w:r w:rsidRPr="0015393E">
              <w:rPr>
                <w:rFonts w:ascii="Times New Roman" w:eastAsia="Times New Roman" w:hAnsi="Times New Roman" w:cs="Times New Roman"/>
                <w:bCs/>
                <w:color w:val="010000"/>
              </w:rPr>
              <w:t xml:space="preserve">Контекст </w:t>
            </w:r>
          </w:p>
        </w:tc>
      </w:tr>
      <w:tr w:rsidR="00A564A8" w:rsidRPr="00007CD6" w:rsidTr="00DC3C72">
        <w:trPr>
          <w:trHeight w:val="34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[Сумма] орду толтурулуучу</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420"/>
        </w:trPr>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коридор</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iCs/>
                <w:color w:val="000000"/>
                <w:lang w:val="kk-KZ" w:eastAsia="ru-RU"/>
              </w:rPr>
            </w:pPr>
            <w:r w:rsidRPr="00007CD6">
              <w:rPr>
                <w:rFonts w:ascii="Times New Roman" w:eastAsia="Times New Roman" w:hAnsi="Times New Roman" w:cs="Times New Roman"/>
                <w:iCs/>
                <w:color w:val="000000"/>
                <w:lang w:val="kk-KZ" w:eastAsia="ru-RU"/>
              </w:rPr>
              <w:t>Ишкананын</w:t>
            </w:r>
            <w:r w:rsidRPr="00007CD6">
              <w:rPr>
                <w:rFonts w:ascii="Times New Roman" w:eastAsia="Times New Roman" w:hAnsi="Times New Roman" w:cs="Times New Roman"/>
                <w:iCs/>
                <w:color w:val="000000"/>
                <w:lang w:eastAsia="ru-RU"/>
              </w:rPr>
              <w:t xml:space="preserve"> жумушка чыккандан кийин </w:t>
            </w:r>
            <w:r w:rsidRPr="00007CD6">
              <w:rPr>
                <w:rFonts w:ascii="Times New Roman" w:eastAsia="Times New Roman" w:hAnsi="Times New Roman" w:cs="Times New Roman"/>
                <w:bCs/>
                <w:iCs/>
                <w:color w:val="000000"/>
                <w:lang w:eastAsia="ru-RU"/>
              </w:rPr>
              <w:t>жөлөкпулдарды</w:t>
            </w:r>
            <w:r w:rsidRPr="00007CD6">
              <w:rPr>
                <w:rFonts w:ascii="Times New Roman" w:eastAsia="Times New Roman" w:hAnsi="Times New Roman" w:cs="Times New Roman"/>
                <w:iCs/>
                <w:color w:val="000000"/>
                <w:lang w:eastAsia="ru-RU"/>
              </w:rPr>
              <w:t xml:space="preserve"> төлөп берүү боюнча милдеттенмелерди эң мыкты баа</w:t>
            </w:r>
            <w:r w:rsidRPr="00007CD6">
              <w:rPr>
                <w:rFonts w:ascii="Times New Roman" w:eastAsia="Times New Roman" w:hAnsi="Times New Roman" w:cs="Times New Roman"/>
                <w:iCs/>
                <w:color w:val="000000"/>
                <w:lang w:val="kk-KZ" w:eastAsia="ru-RU"/>
              </w:rPr>
              <w:t>лоосунун айланасындагы</w:t>
            </w:r>
            <w:r w:rsidRPr="00007CD6">
              <w:rPr>
                <w:rFonts w:ascii="Times New Roman" w:eastAsia="Times New Roman" w:hAnsi="Times New Roman" w:cs="Times New Roman"/>
                <w:iCs/>
                <w:color w:val="000000"/>
                <w:lang w:eastAsia="ru-RU"/>
              </w:rPr>
              <w:t xml:space="preserve"> диапазон.</w:t>
            </w:r>
          </w:p>
        </w:tc>
      </w:tr>
      <w:tr w:rsidR="00A564A8" w:rsidRPr="00007CD6" w:rsidTr="00DC3C72">
        <w:trPr>
          <w:trHeight w:val="52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eastAsia="ru-RU"/>
              </w:rPr>
              <w:t>«</w:t>
            </w:r>
            <w:r w:rsidRPr="00007CD6">
              <w:rPr>
                <w:rFonts w:ascii="Times New Roman" w:eastAsia="Times New Roman" w:hAnsi="Times New Roman" w:cs="Times New Roman"/>
                <w:color w:val="000000"/>
                <w:lang w:val="kk-KZ" w:eastAsia="ru-RU"/>
              </w:rPr>
              <w:t>Сатуу</w:t>
            </w:r>
            <w:r w:rsidRPr="00007CD6">
              <w:rPr>
                <w:rFonts w:ascii="Times New Roman" w:eastAsia="Times New Roman" w:hAnsi="Times New Roman" w:cs="Times New Roman"/>
                <w:color w:val="000000"/>
                <w:lang w:eastAsia="ru-RU"/>
              </w:rPr>
              <w:t xml:space="preserve">лардын </w:t>
            </w:r>
            <w:r>
              <w:rPr>
                <w:rFonts w:ascii="Times New Roman" w:eastAsia="Times New Roman" w:hAnsi="Times New Roman" w:cs="Times New Roman"/>
                <w:color w:val="000000"/>
                <w:lang w:val="kk-KZ" w:eastAsia="ru-RU"/>
              </w:rPr>
              <w:t>өздүк</w:t>
            </w:r>
            <w:r w:rsidRPr="00007CD6">
              <w:rPr>
                <w:rFonts w:ascii="Times New Roman" w:eastAsia="Times New Roman" w:hAnsi="Times New Roman" w:cs="Times New Roman"/>
                <w:color w:val="000000"/>
                <w:lang w:eastAsia="ru-RU"/>
              </w:rPr>
              <w:t xml:space="preserve"> наркы» методу</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90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D70539">
              <w:rPr>
                <w:rFonts w:ascii="Times New Roman" w:eastAsia="Times New Roman" w:hAnsi="Times New Roman" w:cs="Times New Roman"/>
                <w:color w:val="000000"/>
                <w:lang w:val="en-US" w:eastAsia="ru-RU"/>
              </w:rPr>
              <w:t xml:space="preserve"> </w:t>
            </w:r>
            <w:r w:rsidRPr="00007CD6">
              <w:rPr>
                <w:rFonts w:ascii="Times New Roman" w:eastAsia="Times New Roman" w:hAnsi="Times New Roman" w:cs="Times New Roman"/>
                <w:color w:val="000000"/>
                <w:lang w:eastAsia="ru-RU"/>
              </w:rPr>
              <w:t>ФОЭС</w:t>
            </w:r>
            <w:r w:rsidRPr="00007CD6">
              <w:rPr>
                <w:rFonts w:ascii="Times New Roman" w:eastAsia="Times New Roman" w:hAnsi="Times New Roman" w:cs="Times New Roman"/>
                <w:color w:val="000000"/>
                <w:lang w:val="kk-KZ" w:eastAsia="ru-RU"/>
              </w:rPr>
              <w:t>ке ылайык алгылыктуу</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Айрым учурларда мурун колдонулуп келген БЭЖПларга  </w:t>
            </w:r>
            <w:r w:rsidRPr="00007CD6">
              <w:rPr>
                <w:rFonts w:ascii="Times New Roman" w:eastAsia="Times New Roman" w:hAnsi="Times New Roman" w:cs="Times New Roman"/>
                <w:color w:val="000000"/>
                <w:lang w:val="kk-KZ" w:eastAsia="ru-RU"/>
              </w:rPr>
              <w:t>(</w:t>
            </w:r>
            <w:r w:rsidRPr="00007CD6">
              <w:rPr>
                <w:rFonts w:ascii="Times New Roman" w:eastAsia="Times New Roman" w:hAnsi="Times New Roman" w:cs="Times New Roman"/>
                <w:color w:val="000000"/>
                <w:lang w:val="en-US" w:eastAsia="ru-RU"/>
              </w:rPr>
              <w:t>GAAP</w:t>
            </w:r>
            <w:r w:rsidRPr="00007CD6">
              <w:rPr>
                <w:rFonts w:ascii="Times New Roman" w:eastAsia="Times New Roman" w:hAnsi="Times New Roman" w:cs="Times New Roman"/>
                <w:color w:val="000000"/>
                <w:lang w:val="kk-KZ" w:eastAsia="ru-RU"/>
              </w:rPr>
              <w:t xml:space="preserve">) </w:t>
            </w:r>
            <w:r w:rsidRPr="00007CD6">
              <w:rPr>
                <w:rFonts w:ascii="Times New Roman" w:eastAsia="Times New Roman" w:hAnsi="Times New Roman" w:cs="Times New Roman"/>
                <w:color w:val="000000"/>
                <w:lang w:eastAsia="ru-RU"/>
              </w:rPr>
              <w:t>ылайык ишкананы амортизациялоонун методдору жана ставкалары ФОЭСке ылайык алгылыктуу боло тургандардан айырмаланышы мүмкүн (мисалы, эгер</w:t>
            </w:r>
            <w:r w:rsidRPr="00007CD6">
              <w:rPr>
                <w:rFonts w:ascii="Times New Roman" w:eastAsia="Times New Roman" w:hAnsi="Times New Roman" w:cs="Times New Roman"/>
                <w:color w:val="000000"/>
                <w:lang w:val="kk-KZ" w:eastAsia="ru-RU"/>
              </w:rPr>
              <w:t>де</w:t>
            </w:r>
            <w:r w:rsidRPr="00007CD6">
              <w:rPr>
                <w:rFonts w:ascii="Times New Roman" w:eastAsia="Times New Roman" w:hAnsi="Times New Roman" w:cs="Times New Roman"/>
                <w:color w:val="000000"/>
                <w:lang w:eastAsia="ru-RU"/>
              </w:rPr>
              <w:t xml:space="preserve"> алар жалаң гана салык салуу максаттары үчүн кабыл алына турган болсо же активди</w:t>
            </w:r>
            <w:r w:rsidRPr="00007CD6">
              <w:rPr>
                <w:rFonts w:ascii="Times New Roman" w:eastAsia="Times New Roman" w:hAnsi="Times New Roman" w:cs="Times New Roman"/>
                <w:color w:val="000000"/>
                <w:lang w:val="kk-KZ" w:eastAsia="ru-RU"/>
              </w:rPr>
              <w:t>н</w:t>
            </w:r>
            <w:r w:rsidRPr="00007CD6">
              <w:rPr>
                <w:rFonts w:ascii="Times New Roman" w:eastAsia="Times New Roman" w:hAnsi="Times New Roman" w:cs="Times New Roman"/>
                <w:color w:val="000000"/>
                <w:lang w:eastAsia="ru-RU"/>
              </w:rPr>
              <w:t xml:space="preserve"> пайдалуу кызмат</w:t>
            </w:r>
            <w:r w:rsidRPr="00007CD6">
              <w:rPr>
                <w:rFonts w:ascii="Times New Roman" w:eastAsia="Times New Roman" w:hAnsi="Times New Roman" w:cs="Times New Roman"/>
                <w:color w:val="000000"/>
                <w:lang w:val="kk-KZ" w:eastAsia="ru-RU"/>
              </w:rPr>
              <w:t xml:space="preserve"> </w:t>
            </w:r>
            <w:r w:rsidRPr="00007CD6">
              <w:rPr>
                <w:rFonts w:ascii="Times New Roman" w:eastAsia="Times New Roman" w:hAnsi="Times New Roman" w:cs="Times New Roman"/>
                <w:color w:val="000000"/>
                <w:lang w:eastAsia="ru-RU"/>
              </w:rPr>
              <w:t xml:space="preserve">мөөнөтүнүн </w:t>
            </w:r>
            <w:r w:rsidRPr="00007CD6">
              <w:rPr>
                <w:rFonts w:ascii="Times New Roman" w:eastAsia="Times New Roman" w:hAnsi="Times New Roman" w:cs="Times New Roman"/>
                <w:color w:val="000000"/>
                <w:lang w:val="kk-KZ" w:eastAsia="ru-RU"/>
              </w:rPr>
              <w:t xml:space="preserve">акылга сыярлык </w:t>
            </w:r>
            <w:r w:rsidRPr="00007CD6">
              <w:rPr>
                <w:rFonts w:ascii="Times New Roman" w:eastAsia="Times New Roman" w:hAnsi="Times New Roman" w:cs="Times New Roman"/>
                <w:color w:val="000000"/>
                <w:lang w:eastAsia="ru-RU"/>
              </w:rPr>
              <w:t>баа</w:t>
            </w:r>
            <w:r w:rsidRPr="00007CD6">
              <w:rPr>
                <w:rFonts w:ascii="Times New Roman" w:eastAsia="Times New Roman" w:hAnsi="Times New Roman" w:cs="Times New Roman"/>
                <w:color w:val="000000"/>
                <w:lang w:val="kk-KZ" w:eastAsia="ru-RU"/>
              </w:rPr>
              <w:t xml:space="preserve">сын </w:t>
            </w:r>
            <w:r w:rsidRPr="00007CD6">
              <w:rPr>
                <w:rFonts w:ascii="Times New Roman" w:eastAsia="Times New Roman" w:hAnsi="Times New Roman" w:cs="Times New Roman"/>
                <w:color w:val="000000"/>
                <w:lang w:eastAsia="ru-RU"/>
              </w:rPr>
              <w:t xml:space="preserve">чагылдырбаса).  </w:t>
            </w:r>
          </w:p>
        </w:tc>
      </w:tr>
      <w:tr w:rsidR="00A564A8" w:rsidRPr="00007CD6" w:rsidTr="00DC3C72">
        <w:trPr>
          <w:trHeight w:val="67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Менеджменттин отчет берүүгө милдеттүүлүгү</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Андан сырткары, </w:t>
            </w:r>
            <w:r w:rsidRPr="00007CD6">
              <w:rPr>
                <w:rFonts w:ascii="Times New Roman" w:eastAsia="Times New Roman" w:hAnsi="Times New Roman" w:cs="Times New Roman"/>
                <w:color w:val="000000"/>
                <w:lang w:val="kk-KZ" w:eastAsia="ru-RU"/>
              </w:rPr>
              <w:t xml:space="preserve">олуттуу </w:t>
            </w:r>
            <w:r w:rsidRPr="00007CD6">
              <w:rPr>
                <w:rFonts w:ascii="Times New Roman" w:eastAsia="Times New Roman" w:hAnsi="Times New Roman" w:cs="Times New Roman"/>
                <w:color w:val="000000"/>
                <w:lang w:eastAsia="ru-RU"/>
              </w:rPr>
              <w:t>каталардын кесепеттерин</w:t>
            </w:r>
            <w:r w:rsidRPr="00007CD6">
              <w:rPr>
                <w:rFonts w:ascii="Times New Roman" w:eastAsia="Times New Roman" w:hAnsi="Times New Roman" w:cs="Times New Roman"/>
                <w:color w:val="000000"/>
                <w:lang w:val="kk-KZ" w:eastAsia="ru-RU"/>
              </w:rPr>
              <w:t>ин</w:t>
            </w:r>
            <w:r w:rsidRPr="00007CD6">
              <w:rPr>
                <w:rFonts w:ascii="Times New Roman" w:eastAsia="Times New Roman" w:hAnsi="Times New Roman" w:cs="Times New Roman"/>
                <w:color w:val="000000"/>
                <w:lang w:eastAsia="ru-RU"/>
              </w:rPr>
              <w:t xml:space="preserve"> ачып көрсөтүлбөгөндүгү "жетектөөнүн натыйжаларын же </w:t>
            </w:r>
            <w:r w:rsidRPr="00007CD6">
              <w:rPr>
                <w:rFonts w:ascii="Times New Roman" w:eastAsia="Times New Roman" w:hAnsi="Times New Roman" w:cs="Times New Roman"/>
                <w:color w:val="000000"/>
                <w:lang w:val="kk-KZ" w:eastAsia="ru-RU"/>
              </w:rPr>
              <w:t xml:space="preserve">өзүнө ишенип берилген </w:t>
            </w:r>
            <w:r w:rsidRPr="00007CD6">
              <w:rPr>
                <w:rFonts w:ascii="Times New Roman" w:eastAsia="Times New Roman" w:hAnsi="Times New Roman" w:cs="Times New Roman"/>
                <w:color w:val="000000"/>
                <w:lang w:eastAsia="ru-RU"/>
              </w:rPr>
              <w:t>ресурстар үчүн жетекчиликтин жоопкерчилигин" жымсалдап коймок. (Алкактык программа, 14-пункт).</w:t>
            </w:r>
          </w:p>
        </w:tc>
      </w:tr>
      <w:tr w:rsidR="00A564A8" w:rsidRPr="00007CD6" w:rsidTr="00DC3C72">
        <w:trPr>
          <w:trHeight w:val="34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Бухгалтердик эсеп</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 </w:t>
            </w:r>
          </w:p>
        </w:tc>
      </w:tr>
      <w:tr w:rsidR="00A564A8" w:rsidRPr="00007CD6" w:rsidTr="00DC3C72">
        <w:trPr>
          <w:trHeight w:val="51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Пенсиялык  п</w:t>
            </w:r>
            <w:r w:rsidRPr="00007CD6">
              <w:rPr>
                <w:rFonts w:ascii="Times New Roman" w:eastAsia="Times New Roman" w:hAnsi="Times New Roman" w:cs="Times New Roman"/>
                <w:color w:val="000000"/>
                <w:lang w:val="kk-KZ" w:eastAsia="ru-RU"/>
              </w:rPr>
              <w:t>рограммалар</w:t>
            </w:r>
            <w:r w:rsidRPr="00007CD6">
              <w:rPr>
                <w:rFonts w:ascii="Times New Roman" w:eastAsia="Times New Roman" w:hAnsi="Times New Roman" w:cs="Times New Roman"/>
                <w:color w:val="000000"/>
                <w:lang w:eastAsia="ru-RU"/>
              </w:rPr>
              <w:t xml:space="preserve"> боюнча эсепке алуу жана отчеттуулук</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 </w:t>
            </w:r>
          </w:p>
        </w:tc>
      </w:tr>
      <w:tr w:rsidR="00A564A8" w:rsidRPr="00007CD6" w:rsidTr="00DC3C72">
        <w:trPr>
          <w:trHeight w:val="34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Бухгалтердик баалоо</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A564A8" w:rsidTr="00DC3C72">
        <w:trPr>
          <w:trHeight w:val="765"/>
        </w:trPr>
        <w:tc>
          <w:tcPr>
            <w:tcW w:w="0" w:type="auto"/>
            <w:shd w:val="clear" w:color="000000" w:fill="FFFFFF"/>
          </w:tcPr>
          <w:p w:rsidR="00A564A8" w:rsidRPr="00A564A8"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Мамлекеттик</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субсидияларды</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эсепке</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алуу</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жана</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мамлекеттик</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жардам</w:t>
            </w:r>
            <w:r w:rsidRPr="00007CD6">
              <w:rPr>
                <w:rFonts w:ascii="Times New Roman" w:eastAsia="Times New Roman" w:hAnsi="Times New Roman" w:cs="Times New Roman"/>
                <w:color w:val="000000"/>
                <w:lang w:val="kk-KZ" w:eastAsia="ru-RU"/>
              </w:rPr>
              <w:t xml:space="preserve"> жөнүндө маалыматты </w:t>
            </w:r>
            <w:r w:rsidRPr="00007CD6">
              <w:rPr>
                <w:rFonts w:ascii="Times New Roman" w:eastAsia="Times New Roman" w:hAnsi="Times New Roman" w:cs="Times New Roman"/>
                <w:color w:val="000000"/>
                <w:lang w:eastAsia="ru-RU"/>
              </w:rPr>
              <w:t>ачып</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көрсөтүү</w:t>
            </w:r>
          </w:p>
        </w:tc>
        <w:tc>
          <w:tcPr>
            <w:tcW w:w="0" w:type="auto"/>
            <w:shd w:val="clear" w:color="000000" w:fill="FFFFFF"/>
          </w:tcPr>
          <w:p w:rsidR="00A564A8" w:rsidRPr="00A564A8" w:rsidRDefault="00A564A8" w:rsidP="00DC3C72">
            <w:pPr>
              <w:spacing w:after="0" w:line="240" w:lineRule="auto"/>
              <w:rPr>
                <w:rFonts w:ascii="Times New Roman" w:eastAsia="Times New Roman" w:hAnsi="Times New Roman" w:cs="Times New Roman"/>
                <w:bCs/>
                <w:color w:val="000000"/>
                <w:lang w:eastAsia="ru-RU"/>
              </w:rPr>
            </w:pPr>
            <w:r w:rsidRPr="00D70539">
              <w:rPr>
                <w:rFonts w:ascii="Times New Roman" w:eastAsia="Times New Roman" w:hAnsi="Times New Roman" w:cs="Times New Roman"/>
                <w:bCs/>
                <w:color w:val="000000"/>
                <w:lang w:val="en-US" w:eastAsia="ru-RU"/>
              </w:rPr>
              <w:t> </w:t>
            </w:r>
          </w:p>
        </w:tc>
      </w:tr>
      <w:tr w:rsidR="00A564A8" w:rsidRPr="00007CD6" w:rsidTr="00DC3C72">
        <w:trPr>
          <w:trHeight w:val="67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Запастарды эсепке алуу</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Запастарды эсепке алуудагы негизги маселе </w:t>
            </w:r>
            <w:r w:rsidRPr="00007CD6">
              <w:rPr>
                <w:rFonts w:ascii="Times New Roman" w:eastAsia="Times New Roman" w:hAnsi="Times New Roman" w:cs="Times New Roman"/>
                <w:color w:val="000000"/>
                <w:lang w:val="kk-KZ" w:eastAsia="ru-RU"/>
              </w:rPr>
              <w:t xml:space="preserve">чыгымдардын </w:t>
            </w:r>
            <w:r w:rsidRPr="00007CD6">
              <w:rPr>
                <w:rFonts w:ascii="Times New Roman" w:eastAsia="Times New Roman" w:hAnsi="Times New Roman" w:cs="Times New Roman"/>
                <w:color w:val="000000"/>
                <w:lang w:eastAsia="ru-RU"/>
              </w:rPr>
              <w:t xml:space="preserve">суммасы болуп саналат, ал актив катары таанылууга жана тиешелүү кирешелер таанылганга чейин кийинкиге жылдырылууга тийиш.  </w:t>
            </w:r>
          </w:p>
        </w:tc>
      </w:tr>
      <w:tr w:rsidR="00A564A8" w:rsidRPr="00007CD6" w:rsidTr="00DC3C72">
        <w:trPr>
          <w:trHeight w:val="51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Ассоциацияланг</w:t>
            </w:r>
            <w:r w:rsidRPr="00007CD6">
              <w:rPr>
                <w:rFonts w:ascii="Times New Roman" w:eastAsia="Times New Roman" w:hAnsi="Times New Roman" w:cs="Times New Roman"/>
                <w:color w:val="000000"/>
                <w:lang w:val="kk-KZ" w:eastAsia="ru-RU"/>
              </w:rPr>
              <w:t xml:space="preserve">ан ишканаларга салынган </w:t>
            </w:r>
            <w:r w:rsidRPr="00007CD6">
              <w:rPr>
                <w:rFonts w:ascii="Times New Roman" w:eastAsia="Times New Roman" w:hAnsi="Times New Roman" w:cs="Times New Roman"/>
                <w:color w:val="000000"/>
                <w:lang w:eastAsia="ru-RU"/>
              </w:rPr>
              <w:t>инвестицияларды эсепке алуу</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46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Кирешелерди эсепке алуу</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46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val="kk-KZ" w:eastAsia="ru-RU"/>
              </w:rPr>
              <w:t>Бухгалтердик эсеп  модели</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46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 xml:space="preserve">Эсепке алуу  мезгили </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F32C18" w:rsidTr="00DC3C72">
        <w:trPr>
          <w:trHeight w:val="765"/>
        </w:trPr>
        <w:tc>
          <w:tcPr>
            <w:tcW w:w="0" w:type="auto"/>
            <w:shd w:val="clear" w:color="000000" w:fill="FFFFFF"/>
          </w:tcPr>
          <w:p w:rsidR="00A564A8" w:rsidRPr="00A564A8"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Эсеп</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саясаты</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бухгалтердик</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баалоолордогу</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өзгөр</w:t>
            </w:r>
            <w:r w:rsidRPr="00007CD6">
              <w:rPr>
                <w:rFonts w:ascii="Times New Roman" w:eastAsia="Times New Roman" w:hAnsi="Times New Roman" w:cs="Times New Roman"/>
                <w:color w:val="000000"/>
                <w:lang w:val="kk-KZ" w:eastAsia="ru-RU"/>
              </w:rPr>
              <w:t>т</w:t>
            </w:r>
            <w:r w:rsidRPr="00007CD6">
              <w:rPr>
                <w:rFonts w:ascii="Times New Roman" w:eastAsia="Times New Roman" w:hAnsi="Times New Roman" w:cs="Times New Roman"/>
                <w:color w:val="000000"/>
                <w:lang w:eastAsia="ru-RU"/>
              </w:rPr>
              <w:t>үүлөр</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жана</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каталар</w:t>
            </w:r>
          </w:p>
        </w:tc>
        <w:tc>
          <w:tcPr>
            <w:tcW w:w="0" w:type="auto"/>
            <w:shd w:val="clear" w:color="000000" w:fill="FFFFFF"/>
          </w:tcPr>
          <w:p w:rsidR="00A564A8" w:rsidRPr="00A564A8" w:rsidRDefault="00A564A8" w:rsidP="00DC3C72">
            <w:pPr>
              <w:spacing w:after="0" w:line="240" w:lineRule="auto"/>
              <w:rPr>
                <w:rFonts w:ascii="Times New Roman" w:eastAsia="Times New Roman" w:hAnsi="Times New Roman" w:cs="Times New Roman"/>
                <w:color w:val="000000"/>
                <w:lang w:eastAsia="ru-RU"/>
              </w:rPr>
            </w:pPr>
            <w:r w:rsidRPr="00D70539">
              <w:rPr>
                <w:rFonts w:ascii="Times New Roman" w:eastAsia="Times New Roman" w:hAnsi="Times New Roman" w:cs="Times New Roman"/>
                <w:color w:val="000000"/>
                <w:lang w:val="en-US" w:eastAsia="ru-RU"/>
              </w:rPr>
              <w:t> </w:t>
            </w:r>
          </w:p>
        </w:tc>
      </w:tr>
      <w:tr w:rsidR="00A564A8" w:rsidRPr="00007CD6" w:rsidTr="00DC3C72">
        <w:trPr>
          <w:trHeight w:val="45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Эсеп саясаты</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Финансылык отчеттуулукту даярдоодо жана </w:t>
            </w:r>
            <w:r w:rsidRPr="00007CD6">
              <w:rPr>
                <w:rFonts w:ascii="Times New Roman" w:eastAsia="Times New Roman" w:hAnsi="Times New Roman" w:cs="Times New Roman"/>
                <w:color w:val="000000"/>
                <w:lang w:val="kk-KZ" w:eastAsia="ru-RU"/>
              </w:rPr>
              <w:t>берүүдө</w:t>
            </w:r>
            <w:r w:rsidRPr="00007CD6">
              <w:rPr>
                <w:rFonts w:ascii="Times New Roman" w:eastAsia="Times New Roman" w:hAnsi="Times New Roman" w:cs="Times New Roman"/>
                <w:color w:val="000000"/>
                <w:lang w:eastAsia="ru-RU"/>
              </w:rPr>
              <w:t xml:space="preserve"> ишкана тарабынан колдонулган атайын принциптер, негиздер, </w:t>
            </w:r>
            <w:r w:rsidRPr="00007CD6">
              <w:rPr>
                <w:rFonts w:ascii="Times New Roman" w:eastAsia="Times New Roman" w:hAnsi="Times New Roman" w:cs="Times New Roman"/>
                <w:color w:val="000000"/>
                <w:lang w:val="kk-KZ" w:eastAsia="ru-RU"/>
              </w:rPr>
              <w:t>макулдашуулар</w:t>
            </w:r>
            <w:r w:rsidRPr="00007CD6">
              <w:rPr>
                <w:rFonts w:ascii="Times New Roman" w:eastAsia="Times New Roman" w:hAnsi="Times New Roman" w:cs="Times New Roman"/>
                <w:color w:val="000000"/>
                <w:lang w:eastAsia="ru-RU"/>
              </w:rPr>
              <w:t>, эрежелер жана практика</w:t>
            </w:r>
            <w:r w:rsidRPr="00007CD6">
              <w:rPr>
                <w:rFonts w:ascii="Times New Roman" w:eastAsia="Times New Roman" w:hAnsi="Times New Roman" w:cs="Times New Roman"/>
                <w:color w:val="000000"/>
                <w:lang w:val="kk-KZ" w:eastAsia="ru-RU"/>
              </w:rPr>
              <w:t>лар</w:t>
            </w:r>
            <w:r w:rsidRPr="00007CD6">
              <w:rPr>
                <w:rFonts w:ascii="Times New Roman" w:eastAsia="Times New Roman" w:hAnsi="Times New Roman" w:cs="Times New Roman"/>
                <w:color w:val="000000"/>
                <w:lang w:eastAsia="ru-RU"/>
              </w:rPr>
              <w:t>.</w:t>
            </w:r>
          </w:p>
        </w:tc>
      </w:tr>
      <w:tr w:rsidR="00A564A8" w:rsidRPr="00007CD6" w:rsidTr="00DC3C72">
        <w:trPr>
          <w:trHeight w:val="46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Бухгалтердик эсеп принциби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498"/>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Бухгалтердик </w:t>
            </w:r>
            <w:r w:rsidRPr="00007CD6">
              <w:rPr>
                <w:rFonts w:ascii="Times New Roman" w:eastAsia="Times New Roman" w:hAnsi="Times New Roman" w:cs="Times New Roman"/>
                <w:color w:val="000000"/>
                <w:lang w:val="kk-KZ" w:eastAsia="ru-RU"/>
              </w:rPr>
              <w:t xml:space="preserve">эсеп </w:t>
            </w:r>
            <w:r w:rsidRPr="00007CD6">
              <w:rPr>
                <w:rFonts w:ascii="Times New Roman" w:eastAsia="Times New Roman" w:hAnsi="Times New Roman" w:cs="Times New Roman"/>
                <w:color w:val="000000"/>
                <w:lang w:eastAsia="ru-RU"/>
              </w:rPr>
              <w:t>пайда</w:t>
            </w:r>
            <w:r w:rsidRPr="00007CD6">
              <w:rPr>
                <w:rFonts w:ascii="Times New Roman" w:eastAsia="Times New Roman" w:hAnsi="Times New Roman" w:cs="Times New Roman"/>
                <w:color w:val="000000"/>
                <w:lang w:val="kk-KZ" w:eastAsia="ru-RU"/>
              </w:rPr>
              <w:t>сы</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bCs/>
                <w:color w:val="000000"/>
              </w:rPr>
              <w:t>Салык чыг</w:t>
            </w:r>
            <w:r w:rsidRPr="00007CD6">
              <w:rPr>
                <w:rFonts w:ascii="Times New Roman" w:eastAsia="Times New Roman" w:hAnsi="Times New Roman" w:cs="Times New Roman"/>
                <w:bCs/>
                <w:color w:val="000000"/>
                <w:lang w:val="kk-KZ"/>
              </w:rPr>
              <w:t xml:space="preserve">ашасын </w:t>
            </w:r>
            <w:r w:rsidRPr="00007CD6">
              <w:rPr>
                <w:rFonts w:ascii="Times New Roman" w:eastAsia="Times New Roman" w:hAnsi="Times New Roman" w:cs="Times New Roman"/>
                <w:bCs/>
                <w:color w:val="000000"/>
              </w:rPr>
              <w:t>алып салганга чейинки мезгилдеги пайда же зыян.</w:t>
            </w:r>
          </w:p>
        </w:tc>
      </w:tr>
      <w:tr w:rsidR="00A564A8" w:rsidRPr="00007CD6" w:rsidTr="00DC3C72">
        <w:trPr>
          <w:trHeight w:val="46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val="kk-KZ" w:eastAsia="ru-RU"/>
              </w:rPr>
              <w:t>э</w:t>
            </w:r>
            <w:r w:rsidRPr="00007CD6">
              <w:rPr>
                <w:rFonts w:ascii="Times New Roman" w:eastAsia="Times New Roman" w:hAnsi="Times New Roman" w:cs="Times New Roman"/>
                <w:color w:val="000000"/>
                <w:lang w:eastAsia="ru-RU"/>
              </w:rPr>
              <w:t>септик жазуу</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46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 xml:space="preserve">Бухгалтердик ыкма </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46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eastAsia="ru-RU"/>
              </w:rPr>
              <w:lastRenderedPageBreak/>
              <w:t xml:space="preserve">Дебитордук карыз </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46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color w:val="000000"/>
                <w:highlight w:val="yellow"/>
                <w:lang w:val="kk-KZ" w:eastAsia="ru-RU"/>
              </w:rPr>
            </w:pPr>
            <w:r w:rsidRPr="00007CD6">
              <w:rPr>
                <w:rFonts w:ascii="Times New Roman" w:eastAsia="Times New Roman" w:hAnsi="Times New Roman" w:cs="Times New Roman"/>
                <w:bCs/>
                <w:color w:val="000000"/>
                <w:lang w:val="kk-KZ" w:eastAsia="ru-RU"/>
              </w:rPr>
              <w:t>Чегерүү методу</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84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val="kk-KZ" w:eastAsia="ru-RU"/>
              </w:rPr>
              <w:t>Чегерүү методу боюнча  эсепке алуу</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lang w:val="kk-KZ" w:eastAsia="ru-RU"/>
              </w:rPr>
            </w:pPr>
            <w:r w:rsidRPr="00007CD6">
              <w:rPr>
                <w:rFonts w:ascii="Times New Roman" w:eastAsia="Times New Roman" w:hAnsi="Times New Roman" w:cs="Times New Roman"/>
                <w:lang w:val="kk-KZ" w:eastAsia="ru-RU"/>
              </w:rPr>
              <w:t>Операциялардын жана башка окуялардын  натыйжалары алар болуп өткөндө таанылат (акча каражаттары же алардын башка эквиваленттери алынган же төлөнгөн учурда эмес) жана  алар таандык болгон мезгилдерде эсептик жазууда жана финансылык отчеттуулукта чагылдырылат.</w:t>
            </w:r>
          </w:p>
          <w:p w:rsidR="00A564A8" w:rsidRPr="00007CD6" w:rsidRDefault="00A564A8" w:rsidP="00DC3C72">
            <w:pPr>
              <w:spacing w:after="0" w:line="240" w:lineRule="auto"/>
              <w:rPr>
                <w:rFonts w:ascii="Times New Roman" w:eastAsia="Times New Roman" w:hAnsi="Times New Roman" w:cs="Times New Roman"/>
                <w:lang w:val="kk-KZ" w:eastAsia="ru-RU"/>
              </w:rPr>
            </w:pPr>
          </w:p>
        </w:tc>
      </w:tr>
      <w:tr w:rsidR="00A564A8" w:rsidRPr="00007CD6" w:rsidTr="00DC3C72">
        <w:trPr>
          <w:trHeight w:val="46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color w:val="000000"/>
                <w:lang w:val="kk-KZ" w:eastAsia="ru-RU"/>
              </w:rPr>
            </w:pPr>
            <w:r w:rsidRPr="00007CD6">
              <w:rPr>
                <w:rFonts w:ascii="Times New Roman" w:eastAsia="Times New Roman" w:hAnsi="Times New Roman" w:cs="Times New Roman"/>
                <w:bCs/>
                <w:color w:val="000000"/>
                <w:lang w:val="kk-KZ" w:eastAsia="ru-RU"/>
              </w:rPr>
              <w:t>Чегерилген</w:t>
            </w:r>
            <w:r w:rsidRPr="00007CD6">
              <w:rPr>
                <w:rFonts w:ascii="Times New Roman" w:eastAsia="Times New Roman" w:hAnsi="Times New Roman" w:cs="Times New Roman"/>
                <w:color w:val="000000"/>
                <w:lang w:eastAsia="ru-RU"/>
              </w:rPr>
              <w:t xml:space="preserve"> милдеттенмелер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67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Топтолгон (амортизация, пайыздар, пайда же</w:t>
            </w:r>
            <w:r w:rsidRPr="00007CD6">
              <w:rPr>
                <w:rFonts w:ascii="Times New Roman" w:eastAsia="Times New Roman" w:hAnsi="Times New Roman" w:cs="Times New Roman"/>
                <w:color w:val="000000"/>
                <w:lang w:val="kk-KZ" w:eastAsia="ru-RU"/>
              </w:rPr>
              <w:t xml:space="preserve"> </w:t>
            </w:r>
            <w:r w:rsidRPr="00007CD6">
              <w:rPr>
                <w:rFonts w:ascii="Times New Roman" w:eastAsia="Times New Roman" w:hAnsi="Times New Roman" w:cs="Times New Roman"/>
                <w:bCs/>
                <w:color w:val="000000"/>
                <w:lang w:val="kk-KZ" w:eastAsia="ru-RU"/>
              </w:rPr>
              <w:t>зыян</w:t>
            </w:r>
            <w:r w:rsidRPr="00007CD6">
              <w:rPr>
                <w:rFonts w:ascii="Times New Roman" w:eastAsia="Times New Roman" w:hAnsi="Times New Roman" w:cs="Times New Roman"/>
                <w:color w:val="000000"/>
                <w:lang w:eastAsia="ru-RU"/>
              </w:rPr>
              <w:t>)</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Эгер бул </w:t>
            </w:r>
            <w:r w:rsidRPr="00007CD6">
              <w:rPr>
                <w:rFonts w:ascii="Times New Roman" w:eastAsia="Times New Roman" w:hAnsi="Times New Roman" w:cs="Times New Roman"/>
                <w:color w:val="000000"/>
                <w:lang w:val="kk-KZ" w:eastAsia="ru-RU"/>
              </w:rPr>
              <w:t xml:space="preserve">айырмалар </w:t>
            </w:r>
            <w:r w:rsidRPr="00007CD6">
              <w:rPr>
                <w:rFonts w:ascii="Times New Roman" w:eastAsia="Times New Roman" w:hAnsi="Times New Roman" w:cs="Times New Roman"/>
                <w:color w:val="000000"/>
                <w:lang w:eastAsia="ru-RU"/>
              </w:rPr>
              <w:t xml:space="preserve">финансылык отчеттуулукта </w:t>
            </w:r>
            <w:r w:rsidRPr="00007CD6">
              <w:rPr>
                <w:rFonts w:ascii="Times New Roman" w:eastAsia="Times New Roman" w:hAnsi="Times New Roman" w:cs="Times New Roman"/>
                <w:color w:val="000000"/>
                <w:lang w:val="kk-KZ" w:eastAsia="ru-RU"/>
              </w:rPr>
              <w:t>маанилүү</w:t>
            </w:r>
            <w:r w:rsidRPr="00007CD6">
              <w:rPr>
                <w:rFonts w:ascii="Times New Roman" w:eastAsia="Times New Roman" w:hAnsi="Times New Roman" w:cs="Times New Roman"/>
                <w:color w:val="000000"/>
                <w:lang w:eastAsia="ru-RU"/>
              </w:rPr>
              <w:t xml:space="preserve"> таасирин тийгизе турган болсо, ишкана өзүнүн </w:t>
            </w:r>
            <w:r w:rsidRPr="00007CD6">
              <w:rPr>
                <w:rFonts w:ascii="Times New Roman" w:eastAsia="Times New Roman" w:hAnsi="Times New Roman" w:cs="Times New Roman"/>
                <w:color w:val="000000"/>
                <w:lang w:val="kk-KZ" w:eastAsia="ru-RU"/>
              </w:rPr>
              <w:t xml:space="preserve">алгачкы </w:t>
            </w:r>
            <w:r w:rsidRPr="00007CD6">
              <w:rPr>
                <w:rFonts w:ascii="Times New Roman" w:eastAsia="Times New Roman" w:hAnsi="Times New Roman" w:cs="Times New Roman"/>
                <w:color w:val="000000"/>
                <w:lang w:eastAsia="ru-RU"/>
              </w:rPr>
              <w:t>балансында топтолгон амортизацияны ал ФОЭСтин талаптарына (ФОЭС</w:t>
            </w:r>
            <w:r w:rsidRPr="00007CD6">
              <w:rPr>
                <w:rFonts w:ascii="Times New Roman" w:eastAsia="Times New Roman" w:hAnsi="Times New Roman" w:cs="Times New Roman"/>
                <w:color w:val="000000"/>
                <w:lang w:val="kk-KZ" w:eastAsia="ru-RU"/>
              </w:rPr>
              <w:t xml:space="preserve"> </w:t>
            </w:r>
            <w:r w:rsidRPr="00007CD6">
              <w:rPr>
                <w:rFonts w:ascii="Times New Roman" w:eastAsia="Times New Roman" w:hAnsi="Times New Roman" w:cs="Times New Roman"/>
                <w:color w:val="000000"/>
                <w:lang w:eastAsia="ru-RU"/>
              </w:rPr>
              <w:t>беренесинин 31-пункту) ылайык келгендей кылып ретроспективд</w:t>
            </w:r>
            <w:r>
              <w:rPr>
                <w:rFonts w:ascii="Times New Roman" w:eastAsia="Times New Roman" w:hAnsi="Times New Roman" w:cs="Times New Roman"/>
                <w:color w:val="000000"/>
                <w:lang w:val="kk-KZ" w:eastAsia="ru-RU"/>
              </w:rPr>
              <w:t xml:space="preserve">үү </w:t>
            </w:r>
            <w:r w:rsidRPr="00007CD6">
              <w:rPr>
                <w:rFonts w:ascii="Times New Roman" w:eastAsia="Times New Roman" w:hAnsi="Times New Roman" w:cs="Times New Roman"/>
                <w:color w:val="000000"/>
                <w:lang w:val="kk-KZ" w:eastAsia="ru-RU"/>
              </w:rPr>
              <w:t>оңдоп-</w:t>
            </w:r>
            <w:r w:rsidRPr="00007CD6">
              <w:rPr>
                <w:rFonts w:ascii="Times New Roman" w:eastAsia="Times New Roman" w:hAnsi="Times New Roman" w:cs="Times New Roman"/>
                <w:color w:val="000000"/>
                <w:lang w:eastAsia="ru-RU"/>
              </w:rPr>
              <w:t>түзө</w:t>
            </w:r>
            <w:r w:rsidRPr="00007CD6">
              <w:rPr>
                <w:rFonts w:ascii="Times New Roman" w:eastAsia="Times New Roman" w:hAnsi="Times New Roman" w:cs="Times New Roman"/>
                <w:color w:val="000000"/>
                <w:lang w:val="kk-KZ" w:eastAsia="ru-RU"/>
              </w:rPr>
              <w:t>й</w:t>
            </w:r>
            <w:r w:rsidRPr="00007CD6">
              <w:rPr>
                <w:rFonts w:ascii="Times New Roman" w:eastAsia="Times New Roman" w:hAnsi="Times New Roman" w:cs="Times New Roman"/>
                <w:color w:val="000000"/>
                <w:lang w:eastAsia="ru-RU"/>
              </w:rPr>
              <w:t xml:space="preserve">т. </w:t>
            </w:r>
          </w:p>
        </w:tc>
      </w:tr>
      <w:tr w:rsidR="00A564A8" w:rsidRPr="00007CD6" w:rsidTr="00DC3C72">
        <w:trPr>
          <w:trHeight w:val="52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Топтолгон пайда же </w:t>
            </w:r>
            <w:r w:rsidRPr="00007CD6">
              <w:rPr>
                <w:rFonts w:ascii="Times New Roman" w:eastAsia="Times New Roman" w:hAnsi="Times New Roman" w:cs="Times New Roman"/>
                <w:bCs/>
                <w:color w:val="000000"/>
                <w:lang w:val="kk-KZ" w:eastAsia="ru-RU"/>
              </w:rPr>
              <w:t>зыян</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3E0C5D" w:rsidTr="00DC3C72">
        <w:trPr>
          <w:trHeight w:val="51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eastAsia="ru-RU"/>
              </w:rPr>
              <w:t>Топтол</w:t>
            </w:r>
            <w:r w:rsidRPr="00007CD6">
              <w:rPr>
                <w:rFonts w:ascii="Times New Roman" w:eastAsia="Times New Roman" w:hAnsi="Times New Roman" w:cs="Times New Roman"/>
                <w:color w:val="000000"/>
                <w:lang w:val="kk-KZ" w:eastAsia="ru-RU"/>
              </w:rPr>
              <w:t>уучу акы төлөнүүчү</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ж</w:t>
            </w:r>
            <w:r w:rsidRPr="00007CD6">
              <w:rPr>
                <w:rFonts w:ascii="Times New Roman" w:eastAsia="Times New Roman" w:hAnsi="Times New Roman" w:cs="Times New Roman"/>
                <w:color w:val="000000"/>
                <w:lang w:val="kk-KZ" w:eastAsia="ru-RU"/>
              </w:rPr>
              <w:t xml:space="preserve">умушка чыкпоолор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iCs/>
                <w:color w:val="000000"/>
                <w:lang w:val="kk-KZ" w:eastAsia="ru-RU"/>
              </w:rPr>
            </w:pPr>
            <w:r w:rsidRPr="00007CD6">
              <w:rPr>
                <w:rFonts w:ascii="Times New Roman" w:eastAsia="Times New Roman" w:hAnsi="Times New Roman" w:cs="Times New Roman"/>
                <w:iCs/>
                <w:color w:val="000000"/>
                <w:lang w:val="kk-KZ" w:eastAsia="ru-RU"/>
              </w:rPr>
              <w:t>Азыркы мезгилде пайдалануу укугу  толук колдонулбаган учурда келечекке которулушу жана пайдаланылышы мүмкүн болгон жумушка чыкпоолор.</w:t>
            </w:r>
          </w:p>
        </w:tc>
      </w:tr>
      <w:tr w:rsidR="00A564A8" w:rsidRPr="00007CD6" w:rsidTr="00DC3C72">
        <w:trPr>
          <w:trHeight w:val="112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Салыштыр</w:t>
            </w:r>
            <w:r w:rsidRPr="00007CD6">
              <w:rPr>
                <w:rFonts w:ascii="Times New Roman" w:eastAsia="Times New Roman" w:hAnsi="Times New Roman" w:cs="Times New Roman"/>
                <w:color w:val="000000"/>
                <w:lang w:val="kk-KZ" w:eastAsia="ru-RU"/>
              </w:rPr>
              <w:t>ууга</w:t>
            </w:r>
            <w:r w:rsidRPr="00007CD6">
              <w:rPr>
                <w:rFonts w:ascii="Times New Roman" w:eastAsia="Times New Roman" w:hAnsi="Times New Roman" w:cs="Times New Roman"/>
                <w:color w:val="000000"/>
                <w:lang w:eastAsia="ru-RU"/>
              </w:rPr>
              <w:t xml:space="preserve"> жетишүү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eastAsia="ru-RU"/>
              </w:rPr>
              <w:t xml:space="preserve">Бирок башкармалык ФОЭСти кабыл алуучу биринчи </w:t>
            </w:r>
            <w:r w:rsidRPr="00007CD6">
              <w:rPr>
                <w:rFonts w:ascii="Times New Roman" w:eastAsia="Times New Roman" w:hAnsi="Times New Roman" w:cs="Times New Roman"/>
                <w:color w:val="000000"/>
                <w:lang w:val="kk-KZ" w:eastAsia="ru-RU"/>
              </w:rPr>
              <w:t>жактын</w:t>
            </w:r>
            <w:r w:rsidRPr="00007CD6">
              <w:rPr>
                <w:rFonts w:ascii="Times New Roman" w:eastAsia="Times New Roman" w:hAnsi="Times New Roman" w:cs="Times New Roman"/>
                <w:color w:val="000000"/>
                <w:lang w:eastAsia="ru-RU"/>
              </w:rPr>
              <w:t xml:space="preserve"> биринчи </w:t>
            </w:r>
            <w:r w:rsidRPr="00007CD6">
              <w:rPr>
                <w:rFonts w:ascii="Times New Roman" w:eastAsia="Times New Roman" w:hAnsi="Times New Roman" w:cs="Times New Roman"/>
                <w:color w:val="000000"/>
                <w:lang w:val="kk-KZ" w:eastAsia="ru-RU"/>
              </w:rPr>
              <w:t xml:space="preserve">финансылык </w:t>
            </w:r>
            <w:r w:rsidRPr="00007CD6">
              <w:rPr>
                <w:rFonts w:ascii="Times New Roman" w:eastAsia="Times New Roman" w:hAnsi="Times New Roman" w:cs="Times New Roman"/>
                <w:color w:val="000000"/>
                <w:lang w:eastAsia="ru-RU"/>
              </w:rPr>
              <w:t xml:space="preserve">очеттуулугунун алкагында жана белгилүү бир күнгө карата ФОЭСти </w:t>
            </w:r>
            <w:r w:rsidRPr="00007CD6">
              <w:rPr>
                <w:rFonts w:ascii="Times New Roman" w:eastAsia="Times New Roman" w:hAnsi="Times New Roman" w:cs="Times New Roman"/>
                <w:color w:val="000000"/>
                <w:lang w:val="kk-KZ" w:eastAsia="ru-RU"/>
              </w:rPr>
              <w:t>алгачкы колдонуп жаткан</w:t>
            </w:r>
            <w:r w:rsidRPr="00007CD6">
              <w:rPr>
                <w:rFonts w:ascii="Times New Roman" w:eastAsia="Times New Roman" w:hAnsi="Times New Roman" w:cs="Times New Roman"/>
                <w:color w:val="000000"/>
                <w:lang w:eastAsia="ru-RU"/>
              </w:rPr>
              <w:t xml:space="preserve"> ар кандай ишканалардын ортосунда убакыт боюнча салыштыр</w:t>
            </w:r>
            <w:r w:rsidRPr="00007CD6">
              <w:rPr>
                <w:rFonts w:ascii="Times New Roman" w:eastAsia="Times New Roman" w:hAnsi="Times New Roman" w:cs="Times New Roman"/>
                <w:color w:val="000000"/>
                <w:lang w:val="kk-KZ" w:eastAsia="ru-RU"/>
              </w:rPr>
              <w:t>ууну камсыз кылуу кыйла маанилүү деп чечти; ФОЭСти алгачкы  колдонуп жаткан ишканалар менен ФОЭСти колдонуп келишкен ишканалардын ортосунда салыштырууга жетишүү экинчи даражадагы  максат болуп саналат.</w:t>
            </w:r>
          </w:p>
        </w:tc>
      </w:tr>
      <w:tr w:rsidR="00A564A8" w:rsidRPr="00007CD6" w:rsidTr="00DC3C72">
        <w:trPr>
          <w:trHeight w:val="558"/>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сатып алынган </w:t>
            </w:r>
            <w:r w:rsidRPr="00007CD6">
              <w:rPr>
                <w:rFonts w:ascii="Times New Roman" w:eastAsia="Times New Roman" w:hAnsi="Times New Roman" w:cs="Times New Roman"/>
                <w:color w:val="000000"/>
                <w:lang w:val="kk-KZ" w:eastAsia="ru-RU"/>
              </w:rPr>
              <w:t>ишкана</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 </w:t>
            </w:r>
          </w:p>
        </w:tc>
      </w:tr>
      <w:tr w:rsidR="00A564A8" w:rsidRPr="00007CD6" w:rsidTr="00DC3C72">
        <w:trPr>
          <w:trHeight w:val="558"/>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сатып алынган гудвилл</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 </w:t>
            </w:r>
          </w:p>
        </w:tc>
      </w:tr>
      <w:tr w:rsidR="00A564A8" w:rsidRPr="00007CD6" w:rsidTr="00DC3C72">
        <w:trPr>
          <w:trHeight w:val="51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бизнести бириктирүүнүн натыйжасында </w:t>
            </w:r>
            <w:r w:rsidRPr="00007CD6">
              <w:rPr>
                <w:rFonts w:ascii="Times New Roman" w:eastAsia="Times New Roman" w:hAnsi="Times New Roman" w:cs="Times New Roman"/>
                <w:color w:val="000000"/>
                <w:lang w:val="kk-KZ" w:eastAsia="ru-RU"/>
              </w:rPr>
              <w:t xml:space="preserve">сатып </w:t>
            </w:r>
            <w:r w:rsidRPr="00007CD6">
              <w:rPr>
                <w:rFonts w:ascii="Times New Roman" w:eastAsia="Times New Roman" w:hAnsi="Times New Roman" w:cs="Times New Roman"/>
                <w:color w:val="000000"/>
                <w:lang w:eastAsia="ru-RU"/>
              </w:rPr>
              <w:t xml:space="preserve">алынган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 </w:t>
            </w:r>
          </w:p>
        </w:tc>
      </w:tr>
      <w:tr w:rsidR="00A564A8" w:rsidRPr="00007CD6" w:rsidTr="00DC3C72">
        <w:trPr>
          <w:trHeight w:val="42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сатып </w:t>
            </w:r>
            <w:r w:rsidRPr="00007CD6">
              <w:rPr>
                <w:rFonts w:ascii="Times New Roman" w:eastAsia="Times New Roman" w:hAnsi="Times New Roman" w:cs="Times New Roman"/>
                <w:color w:val="000000"/>
                <w:lang w:val="kk-KZ" w:eastAsia="ru-RU"/>
              </w:rPr>
              <w:t>алынуучу объект</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eastAsia="Times New Roman" w:hAnsi="Times New Roman" w:cs="Times New Roman"/>
                <w:bCs/>
                <w:i/>
                <w:iCs/>
                <w:color w:val="000000"/>
                <w:lang w:eastAsia="ru-RU"/>
              </w:rPr>
              <w:t>Бизнести бириктирүүнүн натыйжасында сатып алуучу аларга контролдукту алган бизнес же бизнестер.</w:t>
            </w:r>
          </w:p>
        </w:tc>
      </w:tr>
      <w:tr w:rsidR="00A564A8" w:rsidRPr="00007CD6" w:rsidTr="00DC3C72">
        <w:trPr>
          <w:trHeight w:val="511"/>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сатып алуучу</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eastAsia="Times New Roman" w:hAnsi="Times New Roman" w:cs="Times New Roman"/>
                <w:bCs/>
                <w:color w:val="000000"/>
              </w:rPr>
              <w:t xml:space="preserve">Сатып алынуучу объектиге </w:t>
            </w:r>
            <w:r w:rsidRPr="00007CD6">
              <w:rPr>
                <w:rFonts w:ascii="Times New Roman" w:eastAsia="Times New Roman" w:hAnsi="Times New Roman" w:cs="Times New Roman"/>
                <w:color w:val="000000"/>
              </w:rPr>
              <w:t>контролдукту алып жаткан ишкана.</w:t>
            </w:r>
          </w:p>
        </w:tc>
      </w:tr>
      <w:tr w:rsidR="00A564A8" w:rsidRPr="00007CD6" w:rsidTr="00DC3C72">
        <w:trPr>
          <w:trHeight w:val="90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сатып алуу</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Бизнести бириктирүү</w:t>
            </w:r>
            <w:r w:rsidRPr="00007CD6">
              <w:rPr>
                <w:rFonts w:ascii="Times New Roman" w:eastAsia="Times New Roman" w:hAnsi="Times New Roman" w:cs="Times New Roman"/>
                <w:color w:val="000000"/>
                <w:lang w:val="kk-KZ" w:eastAsia="ru-RU"/>
              </w:rPr>
              <w:t xml:space="preserve">дө ишканалардын бири, сатып алуучу </w:t>
            </w:r>
            <w:r w:rsidRPr="00007CD6">
              <w:rPr>
                <w:rFonts w:ascii="Times New Roman" w:eastAsia="Times New Roman" w:hAnsi="Times New Roman" w:cs="Times New Roman"/>
                <w:color w:val="000000"/>
                <w:lang w:eastAsia="ru-RU"/>
              </w:rPr>
              <w:t>активдер</w:t>
            </w:r>
            <w:r w:rsidRPr="00007CD6">
              <w:rPr>
                <w:rFonts w:ascii="Times New Roman" w:eastAsia="Times New Roman" w:hAnsi="Times New Roman" w:cs="Times New Roman"/>
                <w:color w:val="000000"/>
                <w:lang w:val="kk-KZ" w:eastAsia="ru-RU"/>
              </w:rPr>
              <w:t>ди</w:t>
            </w:r>
            <w:r w:rsidRPr="00007CD6">
              <w:rPr>
                <w:rFonts w:ascii="Times New Roman" w:eastAsia="Times New Roman" w:hAnsi="Times New Roman" w:cs="Times New Roman"/>
                <w:color w:val="000000"/>
                <w:lang w:eastAsia="ru-RU"/>
              </w:rPr>
              <w:t xml:space="preserve"> өткөрүп берүүнүн</w:t>
            </w:r>
            <w:r w:rsidRPr="00007CD6">
              <w:rPr>
                <w:rFonts w:ascii="Times New Roman" w:eastAsia="Times New Roman" w:hAnsi="Times New Roman" w:cs="Times New Roman"/>
                <w:color w:val="000000"/>
                <w:lang w:val="kk-KZ" w:eastAsia="ru-RU"/>
              </w:rPr>
              <w:t>,</w:t>
            </w:r>
            <w:r w:rsidRPr="00007CD6">
              <w:rPr>
                <w:rFonts w:ascii="Times New Roman" w:eastAsia="Times New Roman" w:hAnsi="Times New Roman" w:cs="Times New Roman"/>
                <w:color w:val="000000"/>
                <w:lang w:eastAsia="ru-RU"/>
              </w:rPr>
              <w:t xml:space="preserve"> милдетттенмелер</w:t>
            </w:r>
            <w:r w:rsidRPr="00007CD6">
              <w:rPr>
                <w:rFonts w:ascii="Times New Roman" w:eastAsia="Times New Roman" w:hAnsi="Times New Roman" w:cs="Times New Roman"/>
                <w:color w:val="000000"/>
                <w:lang w:val="kk-KZ" w:eastAsia="ru-RU"/>
              </w:rPr>
              <w:t>д</w:t>
            </w:r>
            <w:r w:rsidRPr="00007CD6">
              <w:rPr>
                <w:rFonts w:ascii="Times New Roman" w:eastAsia="Times New Roman" w:hAnsi="Times New Roman" w:cs="Times New Roman"/>
                <w:color w:val="000000"/>
                <w:lang w:eastAsia="ru-RU"/>
              </w:rPr>
              <w:t>и</w:t>
            </w:r>
            <w:r w:rsidRPr="00007CD6">
              <w:rPr>
                <w:rFonts w:ascii="Times New Roman" w:eastAsia="Times New Roman" w:hAnsi="Times New Roman" w:cs="Times New Roman"/>
                <w:color w:val="000000"/>
                <w:lang w:val="kk-KZ" w:eastAsia="ru-RU"/>
              </w:rPr>
              <w:t xml:space="preserve"> </w:t>
            </w:r>
            <w:r w:rsidRPr="00007CD6">
              <w:rPr>
                <w:rFonts w:ascii="Times New Roman" w:eastAsia="Times New Roman" w:hAnsi="Times New Roman" w:cs="Times New Roman"/>
                <w:color w:val="000000"/>
                <w:lang w:eastAsia="ru-RU"/>
              </w:rPr>
              <w:t>же капиталдын эмиссиясы</w:t>
            </w:r>
            <w:r w:rsidRPr="00007CD6">
              <w:rPr>
                <w:rFonts w:ascii="Times New Roman" w:eastAsia="Times New Roman" w:hAnsi="Times New Roman" w:cs="Times New Roman"/>
                <w:color w:val="000000"/>
                <w:lang w:val="kk-KZ" w:eastAsia="ru-RU"/>
              </w:rPr>
              <w:t>н кабыл алуунун ордуна сатып алынып жаткан башка ишкананын таза активдерине жана операцияларына контролдукту алат.</w:t>
            </w:r>
          </w:p>
        </w:tc>
      </w:tr>
      <w:tr w:rsidR="00A564A8" w:rsidRPr="00007CD6" w:rsidTr="00DC3C72">
        <w:trPr>
          <w:trHeight w:val="502"/>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Сатып алуу </w:t>
            </w:r>
            <w:r w:rsidRPr="00007CD6">
              <w:rPr>
                <w:rFonts w:ascii="Times New Roman" w:eastAsia="Times New Roman" w:hAnsi="Times New Roman" w:cs="Times New Roman"/>
                <w:color w:val="000000"/>
                <w:lang w:val="kk-KZ" w:eastAsia="ru-RU"/>
              </w:rPr>
              <w:t>күнү</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val="kk-KZ" w:eastAsia="ru-RU"/>
              </w:rPr>
            </w:pPr>
            <w:r w:rsidRPr="00007CD6">
              <w:rPr>
                <w:rFonts w:ascii="Times New Roman" w:eastAsia="Times New Roman" w:hAnsi="Times New Roman" w:cs="Times New Roman"/>
                <w:bCs/>
                <w:iCs/>
                <w:color w:val="000000"/>
                <w:lang w:eastAsia="ru-RU"/>
              </w:rPr>
              <w:t xml:space="preserve">Сатып алуучу </w:t>
            </w:r>
            <w:r w:rsidRPr="00007CD6">
              <w:rPr>
                <w:rFonts w:ascii="Times New Roman" w:eastAsia="Times New Roman" w:hAnsi="Times New Roman" w:cs="Times New Roman"/>
                <w:bCs/>
                <w:color w:val="000000"/>
              </w:rPr>
              <w:t>сатып алынуучу объектиге контролдукту алган күн</w:t>
            </w:r>
            <w:r w:rsidRPr="00007CD6">
              <w:rPr>
                <w:rFonts w:ascii="Times New Roman" w:eastAsia="Times New Roman" w:hAnsi="Times New Roman" w:cs="Times New Roman"/>
                <w:bCs/>
                <w:color w:val="000000"/>
                <w:lang w:val="kk-KZ"/>
              </w:rPr>
              <w:t>.</w:t>
            </w:r>
          </w:p>
        </w:tc>
      </w:tr>
      <w:tr w:rsidR="00A564A8" w:rsidRPr="00007CD6" w:rsidTr="00DC3C72">
        <w:trPr>
          <w:trHeight w:val="18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Активдүү рынок</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eastAsia="Times New Roman" w:hAnsi="Times New Roman" w:cs="Times New Roman"/>
                <w:bCs/>
                <w:iCs/>
                <w:color w:val="000000"/>
                <w:lang w:eastAsia="ru-RU"/>
              </w:rPr>
              <w:t xml:space="preserve">Төмөнкү шарттардын бардыгы бар рынок: </w:t>
            </w:r>
            <w:r w:rsidRPr="00007CD6">
              <w:rPr>
                <w:rFonts w:ascii="Times New Roman" w:eastAsia="Times New Roman" w:hAnsi="Times New Roman" w:cs="Times New Roman"/>
                <w:bCs/>
                <w:iCs/>
                <w:color w:val="000000"/>
                <w:lang w:val="kk-KZ" w:eastAsia="ru-RU"/>
              </w:rPr>
              <w:t>(</w:t>
            </w:r>
            <w:r w:rsidRPr="00007CD6">
              <w:rPr>
                <w:rFonts w:ascii="Times New Roman" w:eastAsia="Times New Roman" w:hAnsi="Times New Roman" w:cs="Times New Roman"/>
                <w:bCs/>
                <w:iCs/>
                <w:color w:val="000000"/>
                <w:lang w:eastAsia="ru-RU"/>
              </w:rPr>
              <w:t xml:space="preserve">а) рынокто сатылуучу товарлар бир өңчөй; </w:t>
            </w:r>
            <w:r w:rsidRPr="00007CD6">
              <w:rPr>
                <w:rFonts w:ascii="Times New Roman" w:eastAsia="Times New Roman" w:hAnsi="Times New Roman" w:cs="Times New Roman"/>
                <w:bCs/>
                <w:iCs/>
                <w:color w:val="000000"/>
                <w:lang w:val="kk-KZ" w:eastAsia="ru-RU"/>
              </w:rPr>
              <w:t>(</w:t>
            </w:r>
            <w:r w:rsidRPr="00007CD6">
              <w:rPr>
                <w:rFonts w:ascii="Times New Roman" w:eastAsia="Times New Roman" w:hAnsi="Times New Roman" w:cs="Times New Roman"/>
                <w:bCs/>
                <w:iCs/>
                <w:color w:val="000000"/>
                <w:lang w:val="en-US" w:eastAsia="ru-RU"/>
              </w:rPr>
              <w:t>b</w:t>
            </w:r>
            <w:r w:rsidRPr="00007CD6">
              <w:rPr>
                <w:rFonts w:ascii="Times New Roman" w:eastAsia="Times New Roman" w:hAnsi="Times New Roman" w:cs="Times New Roman"/>
                <w:bCs/>
                <w:iCs/>
                <w:color w:val="000000"/>
                <w:lang w:eastAsia="ru-RU"/>
              </w:rPr>
              <w:t>) каал</w:t>
            </w:r>
            <w:r w:rsidRPr="00007CD6">
              <w:rPr>
                <w:rFonts w:ascii="Times New Roman" w:eastAsia="Times New Roman" w:hAnsi="Times New Roman" w:cs="Times New Roman"/>
                <w:bCs/>
                <w:iCs/>
                <w:color w:val="000000"/>
                <w:lang w:val="kk-KZ" w:eastAsia="ru-RU"/>
              </w:rPr>
              <w:t>аган</w:t>
            </w:r>
            <w:r w:rsidRPr="00007CD6">
              <w:rPr>
                <w:rFonts w:ascii="Times New Roman" w:eastAsia="Times New Roman" w:hAnsi="Times New Roman" w:cs="Times New Roman"/>
                <w:bCs/>
                <w:iCs/>
                <w:color w:val="000000"/>
                <w:lang w:eastAsia="ru-RU"/>
              </w:rPr>
              <w:t xml:space="preserve"> сатып алуучулар менен сатуучуларды демейде кайсы убак болбосун табууга болот; жана </w:t>
            </w:r>
            <w:r w:rsidRPr="00007CD6">
              <w:rPr>
                <w:rFonts w:ascii="Times New Roman" w:eastAsia="Times New Roman" w:hAnsi="Times New Roman" w:cs="Times New Roman"/>
                <w:bCs/>
                <w:iCs/>
                <w:color w:val="000000"/>
                <w:lang w:val="kk-KZ" w:eastAsia="ru-RU"/>
              </w:rPr>
              <w:t>(</w:t>
            </w:r>
            <w:r w:rsidRPr="00007CD6">
              <w:rPr>
                <w:rFonts w:ascii="Times New Roman" w:eastAsia="Times New Roman" w:hAnsi="Times New Roman" w:cs="Times New Roman"/>
                <w:bCs/>
                <w:iCs/>
                <w:color w:val="000000"/>
                <w:lang w:val="en-US" w:eastAsia="ru-RU"/>
              </w:rPr>
              <w:t>c</w:t>
            </w:r>
            <w:r w:rsidRPr="00007CD6">
              <w:rPr>
                <w:rFonts w:ascii="Times New Roman" w:eastAsia="Times New Roman" w:hAnsi="Times New Roman" w:cs="Times New Roman"/>
                <w:bCs/>
                <w:iCs/>
                <w:color w:val="000000"/>
                <w:lang w:eastAsia="ru-RU"/>
              </w:rPr>
              <w:t>) баалар коомчулук үчүн алгылыктуу [ФОЭС (IAS) 36.6, (ФОЭС (IAS) 38.8), ФОЭС (IAS) 41.8]</w:t>
            </w:r>
            <w:r w:rsidRPr="00007CD6">
              <w:rPr>
                <w:rFonts w:ascii="Times New Roman" w:eastAsia="Times New Roman" w:hAnsi="Times New Roman" w:cs="Times New Roman"/>
                <w:bCs/>
                <w:iCs/>
                <w:color w:val="000000"/>
                <w:lang w:val="kk-KZ" w:eastAsia="ru-RU"/>
              </w:rPr>
              <w:t>.</w:t>
            </w:r>
            <w:r w:rsidRPr="00007CD6">
              <w:rPr>
                <w:rFonts w:ascii="Times New Roman" w:eastAsia="Times New Roman" w:hAnsi="Times New Roman" w:cs="Times New Roman"/>
                <w:bCs/>
                <w:iCs/>
                <w:color w:val="000000"/>
                <w:lang w:eastAsia="ru-RU"/>
              </w:rPr>
              <w:t xml:space="preserve"> Эгер</w:t>
            </w:r>
            <w:r w:rsidRPr="00007CD6">
              <w:rPr>
                <w:rFonts w:ascii="Times New Roman" w:eastAsia="Times New Roman" w:hAnsi="Times New Roman" w:cs="Times New Roman"/>
                <w:bCs/>
                <w:iCs/>
                <w:color w:val="000000"/>
                <w:lang w:val="kk-KZ" w:eastAsia="ru-RU"/>
              </w:rPr>
              <w:t>де</w:t>
            </w:r>
            <w:r w:rsidRPr="00007CD6">
              <w:rPr>
                <w:rFonts w:ascii="Times New Roman" w:eastAsia="Times New Roman" w:hAnsi="Times New Roman" w:cs="Times New Roman"/>
                <w:bCs/>
                <w:iCs/>
                <w:color w:val="000000"/>
                <w:lang w:eastAsia="ru-RU"/>
              </w:rPr>
              <w:t xml:space="preserve"> </w:t>
            </w:r>
            <w:r w:rsidRPr="00007CD6">
              <w:rPr>
                <w:rFonts w:ascii="Times New Roman" w:eastAsia="Times New Roman" w:hAnsi="Times New Roman" w:cs="Times New Roman"/>
                <w:bCs/>
                <w:iCs/>
                <w:color w:val="000000"/>
                <w:lang w:val="kk-KZ" w:eastAsia="ru-RU"/>
              </w:rPr>
              <w:t xml:space="preserve">котировкаланган </w:t>
            </w:r>
            <w:r w:rsidRPr="00007CD6">
              <w:rPr>
                <w:rFonts w:ascii="Times New Roman" w:eastAsia="Times New Roman" w:hAnsi="Times New Roman" w:cs="Times New Roman"/>
                <w:bCs/>
                <w:iCs/>
                <w:color w:val="000000"/>
                <w:lang w:eastAsia="ru-RU"/>
              </w:rPr>
              <w:t xml:space="preserve">баалар биржадан, дилерден, брокерден, тармактык топтон, баа түзүү кызматынан же жөнгө салуучу органдан оңой жана </w:t>
            </w:r>
            <w:r w:rsidRPr="00007CD6">
              <w:rPr>
                <w:rFonts w:ascii="Times New Roman" w:eastAsia="Times New Roman" w:hAnsi="Times New Roman" w:cs="Times New Roman"/>
                <w:bCs/>
                <w:iCs/>
                <w:color w:val="000000"/>
                <w:lang w:val="kk-KZ" w:eastAsia="ru-RU"/>
              </w:rPr>
              <w:t>дайыма</w:t>
            </w:r>
            <w:r w:rsidRPr="00007CD6">
              <w:rPr>
                <w:rFonts w:ascii="Times New Roman" w:eastAsia="Times New Roman" w:hAnsi="Times New Roman" w:cs="Times New Roman"/>
                <w:bCs/>
                <w:iCs/>
                <w:color w:val="000000"/>
                <w:lang w:eastAsia="ru-RU"/>
              </w:rPr>
              <w:t xml:space="preserve"> жеткиликтүү  болсо, жана бул баалар </w:t>
            </w:r>
            <w:r w:rsidRPr="00007CD6">
              <w:rPr>
                <w:rFonts w:ascii="Times New Roman" w:eastAsia="Times New Roman" w:hAnsi="Times New Roman" w:cs="Times New Roman"/>
                <w:bCs/>
                <w:iCs/>
                <w:color w:val="000000"/>
                <w:lang w:val="kk-KZ" w:eastAsia="ru-RU"/>
              </w:rPr>
              <w:t xml:space="preserve">аяктоо баскычына аз калган </w:t>
            </w:r>
            <w:r w:rsidRPr="00007CD6">
              <w:rPr>
                <w:rFonts w:ascii="Times New Roman" w:eastAsia="Times New Roman" w:hAnsi="Times New Roman" w:cs="Times New Roman"/>
                <w:bCs/>
                <w:iCs/>
                <w:color w:val="000000"/>
                <w:lang w:eastAsia="ru-RU"/>
              </w:rPr>
              <w:t>иш жүзүндө</w:t>
            </w:r>
            <w:r w:rsidRPr="00007CD6">
              <w:rPr>
                <w:rFonts w:ascii="Times New Roman" w:eastAsia="Times New Roman" w:hAnsi="Times New Roman" w:cs="Times New Roman"/>
                <w:bCs/>
                <w:iCs/>
                <w:color w:val="000000"/>
                <w:lang w:val="kk-KZ" w:eastAsia="ru-RU"/>
              </w:rPr>
              <w:t xml:space="preserve">гү </w:t>
            </w:r>
            <w:r w:rsidRPr="00007CD6">
              <w:rPr>
                <w:rFonts w:ascii="Times New Roman" w:eastAsia="Times New Roman" w:hAnsi="Times New Roman" w:cs="Times New Roman"/>
                <w:bCs/>
                <w:iCs/>
                <w:color w:val="000000"/>
                <w:lang w:eastAsia="ru-RU"/>
              </w:rPr>
              <w:t xml:space="preserve"> жана </w:t>
            </w:r>
            <w:r w:rsidRPr="00007CD6">
              <w:rPr>
                <w:rFonts w:ascii="Times New Roman" w:eastAsia="Times New Roman" w:hAnsi="Times New Roman" w:cs="Times New Roman"/>
                <w:bCs/>
                <w:iCs/>
                <w:color w:val="000000"/>
                <w:lang w:val="kk-KZ" w:eastAsia="ru-RU"/>
              </w:rPr>
              <w:t xml:space="preserve">такай болуп жаткан </w:t>
            </w:r>
            <w:r w:rsidRPr="00007CD6">
              <w:rPr>
                <w:rFonts w:ascii="Times New Roman" w:eastAsia="Times New Roman" w:hAnsi="Times New Roman" w:cs="Times New Roman"/>
                <w:bCs/>
                <w:iCs/>
                <w:color w:val="000000"/>
                <w:lang w:eastAsia="ru-RU"/>
              </w:rPr>
              <w:t xml:space="preserve">рыноктук </w:t>
            </w:r>
            <w:r w:rsidRPr="00007CD6">
              <w:rPr>
                <w:rFonts w:ascii="Times New Roman" w:eastAsia="Times New Roman" w:hAnsi="Times New Roman" w:cs="Times New Roman"/>
                <w:bCs/>
                <w:iCs/>
                <w:color w:val="000000"/>
                <w:lang w:val="kk-KZ" w:eastAsia="ru-RU"/>
              </w:rPr>
              <w:lastRenderedPageBreak/>
              <w:t>операцияларды</w:t>
            </w:r>
            <w:r w:rsidRPr="00007CD6">
              <w:rPr>
                <w:rFonts w:ascii="Times New Roman" w:eastAsia="Times New Roman" w:hAnsi="Times New Roman" w:cs="Times New Roman"/>
                <w:bCs/>
                <w:iCs/>
                <w:color w:val="000000"/>
                <w:lang w:eastAsia="ru-RU"/>
              </w:rPr>
              <w:t xml:space="preserve"> билдирсе</w:t>
            </w:r>
            <w:r w:rsidRPr="00007CD6">
              <w:rPr>
                <w:rFonts w:ascii="Times New Roman" w:eastAsia="Times New Roman" w:hAnsi="Times New Roman" w:cs="Times New Roman"/>
                <w:bCs/>
                <w:iCs/>
                <w:color w:val="000000"/>
                <w:lang w:val="kk-KZ" w:eastAsia="ru-RU"/>
              </w:rPr>
              <w:t>, финансылык инструмент активдүү рынокто котировкалануучу деп эсептелинет</w:t>
            </w:r>
            <w:r w:rsidRPr="00007CD6">
              <w:rPr>
                <w:rFonts w:ascii="Times New Roman" w:eastAsia="Times New Roman" w:hAnsi="Times New Roman" w:cs="Times New Roman"/>
                <w:bCs/>
                <w:iCs/>
                <w:color w:val="000000"/>
                <w:lang w:eastAsia="ru-RU"/>
              </w:rPr>
              <w:t>. [ФОЭС (IAS) 39.AG71]</w:t>
            </w:r>
          </w:p>
        </w:tc>
      </w:tr>
      <w:tr w:rsidR="00A564A8" w:rsidRPr="00007CD6" w:rsidTr="00DC3C72">
        <w:trPr>
          <w:trHeight w:val="51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lastRenderedPageBreak/>
              <w:t xml:space="preserve">активдүү колдонуу </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418"/>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активдүү сатылуучу</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63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Актуардык божомолдор</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iCs/>
                <w:color w:val="000000"/>
                <w:lang w:eastAsia="ru-RU"/>
              </w:rPr>
            </w:pPr>
            <w:r w:rsidRPr="00007CD6">
              <w:rPr>
                <w:rFonts w:ascii="Times New Roman" w:eastAsia="Times New Roman" w:hAnsi="Times New Roman" w:cs="Times New Roman"/>
                <w:iCs/>
                <w:color w:val="000000"/>
                <w:lang w:val="kk-KZ" w:eastAsia="ru-RU"/>
              </w:rPr>
              <w:t xml:space="preserve">Ишкана </w:t>
            </w:r>
            <w:r w:rsidRPr="00007CD6">
              <w:rPr>
                <w:rFonts w:ascii="Times New Roman" w:eastAsia="Times New Roman" w:hAnsi="Times New Roman" w:cs="Times New Roman"/>
                <w:iCs/>
                <w:color w:val="000000"/>
                <w:lang w:eastAsia="ru-RU"/>
              </w:rPr>
              <w:t>тарабынан алдын ала иштелбеген жана өз ара байланыштырылган демографиялык жана финансылык өзгөрүлмөлөрдүн мыкты баал</w:t>
            </w:r>
            <w:r w:rsidRPr="00007CD6">
              <w:rPr>
                <w:rFonts w:ascii="Times New Roman" w:eastAsia="Times New Roman" w:hAnsi="Times New Roman" w:cs="Times New Roman"/>
                <w:iCs/>
                <w:color w:val="000000"/>
                <w:lang w:val="kk-KZ" w:eastAsia="ru-RU"/>
              </w:rPr>
              <w:t>оосу,</w:t>
            </w:r>
            <w:r w:rsidRPr="00007CD6">
              <w:rPr>
                <w:rFonts w:ascii="Times New Roman" w:eastAsia="Times New Roman" w:hAnsi="Times New Roman" w:cs="Times New Roman"/>
                <w:iCs/>
                <w:color w:val="000000"/>
                <w:lang w:eastAsia="ru-RU"/>
              </w:rPr>
              <w:t xml:space="preserve"> алар эмгек ишмердүүлүгү аякта</w:t>
            </w:r>
            <w:r w:rsidRPr="00007CD6">
              <w:rPr>
                <w:rFonts w:ascii="Times New Roman" w:eastAsia="Times New Roman" w:hAnsi="Times New Roman" w:cs="Times New Roman"/>
                <w:iCs/>
                <w:color w:val="000000"/>
                <w:lang w:val="kk-KZ" w:eastAsia="ru-RU"/>
              </w:rPr>
              <w:t xml:space="preserve">шы боюнча </w:t>
            </w:r>
            <w:r w:rsidRPr="00007CD6">
              <w:rPr>
                <w:rFonts w:ascii="Times New Roman" w:eastAsia="Times New Roman" w:hAnsi="Times New Roman" w:cs="Times New Roman"/>
                <w:iCs/>
                <w:color w:val="000000"/>
                <w:lang w:eastAsia="ru-RU"/>
              </w:rPr>
              <w:t xml:space="preserve">жөлөкпулдарды берүүгө акыркы  </w:t>
            </w:r>
            <w:r w:rsidRPr="00007CD6">
              <w:rPr>
                <w:rFonts w:ascii="Times New Roman" w:eastAsia="Times New Roman" w:hAnsi="Times New Roman" w:cs="Times New Roman"/>
                <w:iCs/>
                <w:color w:val="000000"/>
                <w:lang w:val="kk-KZ" w:eastAsia="ru-RU"/>
              </w:rPr>
              <w:t>чыгымдарды</w:t>
            </w:r>
            <w:r w:rsidRPr="00007CD6">
              <w:rPr>
                <w:rFonts w:ascii="Times New Roman" w:eastAsia="Times New Roman" w:hAnsi="Times New Roman" w:cs="Times New Roman"/>
                <w:iCs/>
                <w:color w:val="000000"/>
                <w:lang w:eastAsia="ru-RU"/>
              </w:rPr>
              <w:t xml:space="preserve"> аныкта</w:t>
            </w:r>
            <w:r w:rsidRPr="00007CD6">
              <w:rPr>
                <w:rFonts w:ascii="Times New Roman" w:eastAsia="Times New Roman" w:hAnsi="Times New Roman" w:cs="Times New Roman"/>
                <w:iCs/>
                <w:color w:val="000000"/>
                <w:lang w:val="kk-KZ" w:eastAsia="ru-RU"/>
              </w:rPr>
              <w:t>й</w:t>
            </w:r>
            <w:r w:rsidRPr="00007CD6">
              <w:rPr>
                <w:rFonts w:ascii="Times New Roman" w:eastAsia="Times New Roman" w:hAnsi="Times New Roman" w:cs="Times New Roman"/>
                <w:iCs/>
                <w:color w:val="000000"/>
                <w:lang w:eastAsia="ru-RU"/>
              </w:rPr>
              <w:t xml:space="preserve">т.  </w:t>
            </w:r>
          </w:p>
        </w:tc>
      </w:tr>
      <w:tr w:rsidR="00A564A8" w:rsidRPr="00007CD6" w:rsidTr="00DC3C72">
        <w:trPr>
          <w:trHeight w:val="1267"/>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Актуардык пайда</w:t>
            </w:r>
            <w:r w:rsidRPr="00007CD6">
              <w:rPr>
                <w:rFonts w:ascii="Times New Roman" w:eastAsia="Times New Roman" w:hAnsi="Times New Roman" w:cs="Times New Roman"/>
                <w:bCs/>
                <w:color w:val="000000"/>
                <w:lang w:val="kk-KZ" w:eastAsia="ru-RU"/>
              </w:rPr>
              <w:t xml:space="preserve"> жана </w:t>
            </w:r>
            <w:r w:rsidRPr="00007CD6">
              <w:rPr>
                <w:rFonts w:ascii="Times New Roman" w:eastAsia="Times New Roman" w:hAnsi="Times New Roman" w:cs="Times New Roman"/>
                <w:bCs/>
                <w:color w:val="000000"/>
                <w:lang w:eastAsia="ru-RU"/>
              </w:rPr>
              <w:t xml:space="preserve"> </w:t>
            </w:r>
            <w:r w:rsidRPr="00007CD6">
              <w:rPr>
                <w:rFonts w:ascii="Times New Roman" w:eastAsia="Times New Roman" w:hAnsi="Times New Roman" w:cs="Times New Roman"/>
                <w:color w:val="000000"/>
                <w:lang w:val="kk-KZ" w:eastAsia="ru-RU"/>
              </w:rPr>
              <w:t>зыян</w:t>
            </w:r>
            <w:r w:rsidRPr="00007CD6">
              <w:rPr>
                <w:rFonts w:ascii="Times New Roman" w:eastAsia="Times New Roman" w:hAnsi="Times New Roman" w:cs="Times New Roman"/>
                <w:color w:val="000000"/>
                <w:lang w:eastAsia="ru-RU"/>
              </w:rPr>
              <w:t>дар</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val="kk-KZ" w:eastAsia="ru-RU"/>
              </w:rPr>
            </w:pPr>
            <w:r w:rsidRPr="00007CD6">
              <w:rPr>
                <w:rFonts w:ascii="Times New Roman" w:eastAsia="Times New Roman" w:hAnsi="Times New Roman" w:cs="Times New Roman"/>
                <w:bCs/>
                <w:iCs/>
                <w:color w:val="000000"/>
                <w:lang w:eastAsia="ru-RU"/>
              </w:rPr>
              <w:t xml:space="preserve">Актуардык пайда </w:t>
            </w:r>
            <w:r w:rsidRPr="00007CD6">
              <w:rPr>
                <w:rFonts w:ascii="Times New Roman" w:eastAsia="Times New Roman" w:hAnsi="Times New Roman" w:cs="Times New Roman"/>
                <w:bCs/>
                <w:iCs/>
                <w:color w:val="000000"/>
                <w:lang w:val="kk-KZ" w:eastAsia="ru-RU"/>
              </w:rPr>
              <w:t xml:space="preserve">жана зыяндар </w:t>
            </w:r>
            <w:r w:rsidRPr="00007CD6">
              <w:rPr>
                <w:rFonts w:ascii="Times New Roman" w:eastAsia="Times New Roman" w:hAnsi="Times New Roman" w:cs="Times New Roman"/>
                <w:bCs/>
                <w:iCs/>
                <w:color w:val="000000"/>
                <w:lang w:eastAsia="ru-RU"/>
              </w:rPr>
              <w:t xml:space="preserve">төмөнкүлөрдү камтыйт: </w:t>
            </w:r>
            <w:r w:rsidRPr="00007CD6">
              <w:rPr>
                <w:rFonts w:ascii="Times New Roman" w:eastAsia="Times New Roman" w:hAnsi="Times New Roman" w:cs="Times New Roman"/>
                <w:bCs/>
                <w:color w:val="000000"/>
              </w:rPr>
              <w:t xml:space="preserve">(a) тажрыйбанын негизинде оңдоп-түзөөлөрдү (келечектеги окуяларга карата баштапкы актуардык </w:t>
            </w:r>
            <w:r w:rsidRPr="00007CD6">
              <w:rPr>
                <w:rFonts w:ascii="Times New Roman" w:eastAsia="Times New Roman" w:hAnsi="Times New Roman" w:cs="Times New Roman"/>
                <w:bCs/>
                <w:color w:val="000000"/>
                <w:lang w:val="kk-KZ"/>
              </w:rPr>
              <w:t xml:space="preserve">божомолдор </w:t>
            </w:r>
            <w:r w:rsidRPr="00007CD6">
              <w:rPr>
                <w:rFonts w:ascii="Times New Roman" w:eastAsia="Times New Roman" w:hAnsi="Times New Roman" w:cs="Times New Roman"/>
                <w:bCs/>
                <w:color w:val="000000"/>
              </w:rPr>
              <w:t>менен иш жүзүндө болуп өткөндүн ортосундагы айырма</w:t>
            </w:r>
            <w:r w:rsidRPr="00007CD6">
              <w:rPr>
                <w:rFonts w:ascii="Times New Roman" w:eastAsia="Times New Roman" w:hAnsi="Times New Roman" w:cs="Times New Roman"/>
                <w:bCs/>
                <w:color w:val="000000"/>
                <w:lang w:val="kk-KZ"/>
              </w:rPr>
              <w:t>л</w:t>
            </w:r>
            <w:r w:rsidRPr="00007CD6">
              <w:rPr>
                <w:rFonts w:ascii="Times New Roman" w:eastAsia="Times New Roman" w:hAnsi="Times New Roman" w:cs="Times New Roman"/>
                <w:bCs/>
                <w:color w:val="000000"/>
              </w:rPr>
              <w:t>ардын натыйжасы); жана</w:t>
            </w:r>
            <w:r w:rsidRPr="00007CD6">
              <w:rPr>
                <w:rFonts w:ascii="Times New Roman" w:eastAsia="Times New Roman" w:hAnsi="Times New Roman" w:cs="Times New Roman"/>
                <w:bCs/>
                <w:color w:val="000000"/>
                <w:lang w:val="kk-KZ"/>
              </w:rPr>
              <w:t xml:space="preserve"> </w:t>
            </w:r>
            <w:r w:rsidRPr="00007CD6">
              <w:rPr>
                <w:rFonts w:ascii="Times New Roman" w:eastAsia="Times New Roman" w:hAnsi="Times New Roman" w:cs="Times New Roman"/>
                <w:bCs/>
                <w:color w:val="000000"/>
              </w:rPr>
              <w:t xml:space="preserve">(b) актуардык </w:t>
            </w:r>
            <w:r w:rsidRPr="00007CD6">
              <w:rPr>
                <w:rFonts w:ascii="Times New Roman" w:eastAsia="Times New Roman" w:hAnsi="Times New Roman" w:cs="Times New Roman"/>
                <w:bCs/>
                <w:color w:val="000000"/>
                <w:lang w:val="kk-KZ"/>
              </w:rPr>
              <w:t>божомолдордогу</w:t>
            </w:r>
            <w:r w:rsidRPr="00007CD6">
              <w:rPr>
                <w:rFonts w:ascii="Times New Roman" w:eastAsia="Times New Roman" w:hAnsi="Times New Roman" w:cs="Times New Roman"/>
                <w:bCs/>
                <w:color w:val="000000"/>
              </w:rPr>
              <w:t xml:space="preserve"> өзгөртүүлөрдүн</w:t>
            </w:r>
            <w:r w:rsidRPr="00007CD6">
              <w:rPr>
                <w:rFonts w:ascii="Times New Roman" w:eastAsia="Times New Roman" w:hAnsi="Times New Roman" w:cs="Times New Roman"/>
                <w:bCs/>
                <w:color w:val="000000"/>
                <w:lang w:val="kk-KZ"/>
              </w:rPr>
              <w:t xml:space="preserve"> натыйжаларын.</w:t>
            </w:r>
          </w:p>
        </w:tc>
      </w:tr>
      <w:tr w:rsidR="00A564A8" w:rsidRPr="00F32C18" w:rsidTr="00DC3C72">
        <w:trPr>
          <w:trHeight w:val="630"/>
        </w:trPr>
        <w:tc>
          <w:tcPr>
            <w:tcW w:w="0" w:type="auto"/>
            <w:shd w:val="clear" w:color="000000" w:fill="FFFFFF"/>
          </w:tcPr>
          <w:p w:rsidR="00A564A8" w:rsidRPr="00A564A8"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bCs/>
                <w:color w:val="000000"/>
              </w:rPr>
              <w:t>Тийиштүү</w:t>
            </w:r>
            <w:r w:rsidRPr="00A564A8">
              <w:rPr>
                <w:rFonts w:ascii="Times New Roman" w:eastAsia="Times New Roman" w:hAnsi="Times New Roman" w:cs="Times New Roman"/>
                <w:bCs/>
                <w:color w:val="000000"/>
              </w:rPr>
              <w:t xml:space="preserve"> </w:t>
            </w:r>
            <w:r w:rsidRPr="00007CD6">
              <w:rPr>
                <w:rFonts w:ascii="Times New Roman" w:eastAsia="Times New Roman" w:hAnsi="Times New Roman" w:cs="Times New Roman"/>
                <w:bCs/>
                <w:color w:val="000000"/>
              </w:rPr>
              <w:t>пенсиялык</w:t>
            </w:r>
            <w:r w:rsidRPr="00A564A8">
              <w:rPr>
                <w:rFonts w:ascii="Times New Roman" w:eastAsia="Times New Roman" w:hAnsi="Times New Roman" w:cs="Times New Roman"/>
                <w:bCs/>
                <w:color w:val="000000"/>
              </w:rPr>
              <w:t xml:space="preserve"> </w:t>
            </w:r>
            <w:r w:rsidRPr="00007CD6">
              <w:rPr>
                <w:rFonts w:ascii="Times New Roman" w:eastAsia="Times New Roman" w:hAnsi="Times New Roman" w:cs="Times New Roman"/>
                <w:bCs/>
                <w:color w:val="000000"/>
              </w:rPr>
              <w:t>төлөмдөрдүн</w:t>
            </w:r>
            <w:r w:rsidRPr="00A564A8">
              <w:rPr>
                <w:rFonts w:ascii="Times New Roman" w:eastAsia="Times New Roman" w:hAnsi="Times New Roman" w:cs="Times New Roman"/>
                <w:bCs/>
                <w:color w:val="000000"/>
              </w:rPr>
              <w:t xml:space="preserve"> </w:t>
            </w:r>
            <w:r w:rsidRPr="00007CD6">
              <w:rPr>
                <w:rFonts w:ascii="Times New Roman" w:eastAsia="Times New Roman" w:hAnsi="Times New Roman" w:cs="Times New Roman"/>
                <w:bCs/>
                <w:iCs/>
                <w:color w:val="000000"/>
              </w:rPr>
              <w:t>актуардык</w:t>
            </w:r>
            <w:r w:rsidRPr="00A564A8">
              <w:rPr>
                <w:rFonts w:ascii="Times New Roman" w:eastAsia="Times New Roman" w:hAnsi="Times New Roman" w:cs="Times New Roman"/>
                <w:bCs/>
                <w:iCs/>
                <w:color w:val="000000"/>
              </w:rPr>
              <w:t xml:space="preserve"> </w:t>
            </w:r>
            <w:r w:rsidRPr="00007CD6">
              <w:rPr>
                <w:rFonts w:ascii="Times New Roman" w:eastAsia="Times New Roman" w:hAnsi="Times New Roman" w:cs="Times New Roman"/>
                <w:bCs/>
                <w:iCs/>
                <w:color w:val="000000"/>
              </w:rPr>
              <w:t>келтирилген</w:t>
            </w:r>
            <w:r w:rsidRPr="00A564A8">
              <w:rPr>
                <w:rFonts w:ascii="Times New Roman" w:eastAsia="Times New Roman" w:hAnsi="Times New Roman" w:cs="Times New Roman"/>
                <w:bCs/>
                <w:iCs/>
                <w:color w:val="000000"/>
              </w:rPr>
              <w:t xml:space="preserve"> </w:t>
            </w:r>
            <w:r w:rsidRPr="00007CD6">
              <w:rPr>
                <w:rFonts w:ascii="Times New Roman" w:eastAsia="Times New Roman" w:hAnsi="Times New Roman" w:cs="Times New Roman"/>
                <w:bCs/>
                <w:iCs/>
                <w:color w:val="000000"/>
              </w:rPr>
              <w:t>наркы</w:t>
            </w:r>
            <w:r w:rsidRPr="00A564A8">
              <w:rPr>
                <w:rFonts w:ascii="Times New Roman" w:eastAsia="Times New Roman" w:hAnsi="Times New Roman" w:cs="Times New Roman"/>
                <w:bCs/>
                <w:color w:val="000000"/>
              </w:rPr>
              <w:t xml:space="preserve"> </w:t>
            </w:r>
          </w:p>
        </w:tc>
        <w:tc>
          <w:tcPr>
            <w:tcW w:w="0" w:type="auto"/>
            <w:shd w:val="clear" w:color="000000" w:fill="FFFFFF"/>
          </w:tcPr>
          <w:p w:rsidR="00A564A8" w:rsidRPr="00A564A8"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bCs/>
                <w:color w:val="000000"/>
              </w:rPr>
              <w:t>Пенсияга</w:t>
            </w:r>
            <w:r w:rsidRPr="00A564A8">
              <w:rPr>
                <w:rFonts w:ascii="Times New Roman" w:eastAsia="Times New Roman" w:hAnsi="Times New Roman" w:cs="Times New Roman"/>
                <w:bCs/>
                <w:color w:val="000000"/>
              </w:rPr>
              <w:t xml:space="preserve"> </w:t>
            </w:r>
            <w:r w:rsidRPr="00007CD6">
              <w:rPr>
                <w:rFonts w:ascii="Times New Roman" w:eastAsia="Times New Roman" w:hAnsi="Times New Roman" w:cs="Times New Roman"/>
                <w:bCs/>
                <w:color w:val="000000"/>
              </w:rPr>
              <w:t>чыккандарга</w:t>
            </w:r>
            <w:r w:rsidRPr="00A564A8">
              <w:rPr>
                <w:rFonts w:ascii="Times New Roman" w:eastAsia="Times New Roman" w:hAnsi="Times New Roman" w:cs="Times New Roman"/>
                <w:bCs/>
                <w:color w:val="000000"/>
              </w:rPr>
              <w:t xml:space="preserve"> </w:t>
            </w:r>
            <w:r w:rsidRPr="00007CD6">
              <w:rPr>
                <w:rFonts w:ascii="Times New Roman" w:eastAsia="Times New Roman" w:hAnsi="Times New Roman" w:cs="Times New Roman"/>
                <w:bCs/>
                <w:color w:val="000000"/>
              </w:rPr>
              <w:t>жана</w:t>
            </w:r>
            <w:r w:rsidRPr="00A564A8">
              <w:rPr>
                <w:rFonts w:ascii="Times New Roman" w:eastAsia="Times New Roman" w:hAnsi="Times New Roman" w:cs="Times New Roman"/>
                <w:bCs/>
                <w:color w:val="000000"/>
              </w:rPr>
              <w:t xml:space="preserve"> </w:t>
            </w:r>
            <w:r w:rsidRPr="00007CD6">
              <w:rPr>
                <w:rFonts w:ascii="Times New Roman" w:eastAsia="Times New Roman" w:hAnsi="Times New Roman" w:cs="Times New Roman"/>
                <w:bCs/>
                <w:color w:val="000000"/>
              </w:rPr>
              <w:t>иштеп</w:t>
            </w:r>
            <w:r w:rsidRPr="00A564A8">
              <w:rPr>
                <w:rFonts w:ascii="Times New Roman" w:eastAsia="Times New Roman" w:hAnsi="Times New Roman" w:cs="Times New Roman"/>
                <w:bCs/>
                <w:color w:val="000000"/>
              </w:rPr>
              <w:t xml:space="preserve"> </w:t>
            </w:r>
            <w:r w:rsidRPr="00007CD6">
              <w:rPr>
                <w:rFonts w:ascii="Times New Roman" w:eastAsia="Times New Roman" w:hAnsi="Times New Roman" w:cs="Times New Roman"/>
                <w:bCs/>
                <w:color w:val="000000"/>
              </w:rPr>
              <w:t>жаткан</w:t>
            </w:r>
            <w:r w:rsidRPr="00A564A8">
              <w:rPr>
                <w:rFonts w:ascii="Times New Roman" w:eastAsia="Times New Roman" w:hAnsi="Times New Roman" w:cs="Times New Roman"/>
                <w:bCs/>
                <w:color w:val="000000"/>
              </w:rPr>
              <w:t xml:space="preserve"> </w:t>
            </w:r>
            <w:r w:rsidRPr="00007CD6">
              <w:rPr>
                <w:rFonts w:ascii="Times New Roman" w:eastAsia="Times New Roman" w:hAnsi="Times New Roman" w:cs="Times New Roman"/>
                <w:bCs/>
                <w:color w:val="000000"/>
              </w:rPr>
              <w:t>кызматкерлерге</w:t>
            </w:r>
            <w:r w:rsidRPr="00A564A8">
              <w:rPr>
                <w:rFonts w:ascii="Times New Roman" w:eastAsia="Times New Roman" w:hAnsi="Times New Roman" w:cs="Times New Roman"/>
                <w:bCs/>
                <w:color w:val="000000"/>
              </w:rPr>
              <w:t xml:space="preserve"> </w:t>
            </w:r>
            <w:r w:rsidRPr="00007CD6">
              <w:rPr>
                <w:rFonts w:ascii="Times New Roman" w:eastAsia="Times New Roman" w:hAnsi="Times New Roman" w:cs="Times New Roman"/>
                <w:bCs/>
                <w:color w:val="000000"/>
              </w:rPr>
              <w:t>алар</w:t>
            </w:r>
            <w:r w:rsidRPr="00A564A8">
              <w:rPr>
                <w:rFonts w:ascii="Times New Roman" w:eastAsia="Times New Roman" w:hAnsi="Times New Roman" w:cs="Times New Roman"/>
                <w:bCs/>
                <w:color w:val="000000"/>
              </w:rPr>
              <w:t xml:space="preserve"> </w:t>
            </w:r>
            <w:r w:rsidRPr="00007CD6">
              <w:rPr>
                <w:rFonts w:ascii="Times New Roman" w:eastAsia="Times New Roman" w:hAnsi="Times New Roman" w:cs="Times New Roman"/>
                <w:bCs/>
                <w:color w:val="000000"/>
              </w:rPr>
              <w:t>көрсөткөн</w:t>
            </w:r>
            <w:r w:rsidRPr="00A564A8">
              <w:rPr>
                <w:rFonts w:ascii="Times New Roman" w:eastAsia="Times New Roman" w:hAnsi="Times New Roman" w:cs="Times New Roman"/>
                <w:bCs/>
                <w:color w:val="000000"/>
              </w:rPr>
              <w:t xml:space="preserve"> </w:t>
            </w:r>
            <w:r w:rsidRPr="00007CD6">
              <w:rPr>
                <w:rFonts w:ascii="Times New Roman" w:eastAsia="Times New Roman" w:hAnsi="Times New Roman" w:cs="Times New Roman"/>
                <w:bCs/>
                <w:color w:val="000000"/>
              </w:rPr>
              <w:t>кызматтарга</w:t>
            </w:r>
            <w:r w:rsidRPr="00A564A8">
              <w:rPr>
                <w:rFonts w:ascii="Times New Roman" w:eastAsia="Times New Roman" w:hAnsi="Times New Roman" w:cs="Times New Roman"/>
                <w:bCs/>
                <w:color w:val="000000"/>
              </w:rPr>
              <w:t xml:space="preserve"> </w:t>
            </w:r>
            <w:r w:rsidRPr="00007CD6">
              <w:rPr>
                <w:rFonts w:ascii="Times New Roman" w:eastAsia="Times New Roman" w:hAnsi="Times New Roman" w:cs="Times New Roman"/>
                <w:bCs/>
                <w:color w:val="000000"/>
              </w:rPr>
              <w:t>тийиштүү</w:t>
            </w:r>
            <w:r w:rsidRPr="00A564A8">
              <w:rPr>
                <w:rFonts w:ascii="Times New Roman" w:eastAsia="Times New Roman" w:hAnsi="Times New Roman" w:cs="Times New Roman"/>
                <w:bCs/>
                <w:color w:val="000000"/>
              </w:rPr>
              <w:t xml:space="preserve"> </w:t>
            </w:r>
            <w:r w:rsidRPr="00007CD6">
              <w:rPr>
                <w:rFonts w:ascii="Times New Roman" w:eastAsia="Times New Roman" w:hAnsi="Times New Roman" w:cs="Times New Roman"/>
                <w:bCs/>
                <w:color w:val="000000"/>
              </w:rPr>
              <w:t>кылынуучу</w:t>
            </w:r>
            <w:r w:rsidRPr="00A564A8">
              <w:rPr>
                <w:rFonts w:ascii="Times New Roman" w:eastAsia="Times New Roman" w:hAnsi="Times New Roman" w:cs="Times New Roman"/>
                <w:bCs/>
                <w:color w:val="000000"/>
              </w:rPr>
              <w:t xml:space="preserve"> </w:t>
            </w:r>
            <w:r w:rsidRPr="00007CD6">
              <w:rPr>
                <w:rFonts w:ascii="Times New Roman" w:eastAsia="Times New Roman" w:hAnsi="Times New Roman" w:cs="Times New Roman"/>
                <w:bCs/>
              </w:rPr>
              <w:t>пенсиялык</w:t>
            </w:r>
            <w:r w:rsidRPr="00A564A8">
              <w:rPr>
                <w:rFonts w:ascii="Times New Roman" w:eastAsia="Times New Roman" w:hAnsi="Times New Roman" w:cs="Times New Roman"/>
                <w:bCs/>
              </w:rPr>
              <w:t xml:space="preserve"> </w:t>
            </w:r>
            <w:r w:rsidRPr="00007CD6">
              <w:rPr>
                <w:rFonts w:ascii="Times New Roman" w:eastAsia="Times New Roman" w:hAnsi="Times New Roman" w:cs="Times New Roman"/>
                <w:bCs/>
              </w:rPr>
              <w:t>программа</w:t>
            </w:r>
            <w:r w:rsidRPr="00A564A8">
              <w:rPr>
                <w:rFonts w:ascii="Times New Roman" w:eastAsia="Times New Roman" w:hAnsi="Times New Roman" w:cs="Times New Roman"/>
                <w:bCs/>
                <w:color w:val="000000"/>
              </w:rPr>
              <w:t xml:space="preserve"> </w:t>
            </w:r>
            <w:r w:rsidRPr="00007CD6">
              <w:rPr>
                <w:rFonts w:ascii="Times New Roman" w:eastAsia="Times New Roman" w:hAnsi="Times New Roman" w:cs="Times New Roman"/>
                <w:bCs/>
                <w:color w:val="000000"/>
              </w:rPr>
              <w:t>боюнча</w:t>
            </w:r>
            <w:r w:rsidRPr="00A564A8">
              <w:rPr>
                <w:rFonts w:ascii="Times New Roman" w:eastAsia="Times New Roman" w:hAnsi="Times New Roman" w:cs="Times New Roman"/>
                <w:bCs/>
                <w:color w:val="000000"/>
              </w:rPr>
              <w:t xml:space="preserve"> </w:t>
            </w:r>
            <w:r w:rsidRPr="00007CD6">
              <w:rPr>
                <w:rFonts w:ascii="Times New Roman" w:eastAsia="Times New Roman" w:hAnsi="Times New Roman" w:cs="Times New Roman"/>
                <w:bCs/>
                <w:color w:val="000000"/>
              </w:rPr>
              <w:t>күтүлүүчү</w:t>
            </w:r>
            <w:r w:rsidRPr="00A564A8">
              <w:rPr>
                <w:rFonts w:ascii="Times New Roman" w:eastAsia="Times New Roman" w:hAnsi="Times New Roman" w:cs="Times New Roman"/>
                <w:bCs/>
                <w:color w:val="000000"/>
              </w:rPr>
              <w:t xml:space="preserve"> </w:t>
            </w:r>
            <w:r w:rsidRPr="00007CD6">
              <w:rPr>
                <w:rFonts w:ascii="Times New Roman" w:eastAsia="Times New Roman" w:hAnsi="Times New Roman" w:cs="Times New Roman"/>
                <w:bCs/>
                <w:color w:val="000000"/>
              </w:rPr>
              <w:t>төлөмдөрдүн</w:t>
            </w:r>
            <w:r w:rsidRPr="00A564A8">
              <w:rPr>
                <w:rFonts w:ascii="Times New Roman" w:eastAsia="Times New Roman" w:hAnsi="Times New Roman" w:cs="Times New Roman"/>
                <w:bCs/>
                <w:color w:val="000000"/>
              </w:rPr>
              <w:t xml:space="preserve"> </w:t>
            </w:r>
            <w:r w:rsidRPr="00007CD6">
              <w:rPr>
                <w:rFonts w:ascii="Times New Roman" w:eastAsia="Times New Roman" w:hAnsi="Times New Roman" w:cs="Times New Roman"/>
                <w:bCs/>
                <w:color w:val="000000"/>
              </w:rPr>
              <w:t>келтирилген</w:t>
            </w:r>
            <w:r w:rsidRPr="00A564A8">
              <w:rPr>
                <w:rFonts w:ascii="Times New Roman" w:eastAsia="Times New Roman" w:hAnsi="Times New Roman" w:cs="Times New Roman"/>
                <w:bCs/>
                <w:color w:val="000000"/>
              </w:rPr>
              <w:t xml:space="preserve"> </w:t>
            </w:r>
            <w:r w:rsidRPr="00007CD6">
              <w:rPr>
                <w:rFonts w:ascii="Times New Roman" w:eastAsia="Times New Roman" w:hAnsi="Times New Roman" w:cs="Times New Roman"/>
                <w:bCs/>
                <w:color w:val="000000"/>
              </w:rPr>
              <w:t>наркы</w:t>
            </w:r>
            <w:r w:rsidRPr="00A564A8">
              <w:rPr>
                <w:rFonts w:ascii="Times New Roman" w:eastAsia="Times New Roman" w:hAnsi="Times New Roman" w:cs="Times New Roman"/>
                <w:bCs/>
                <w:color w:val="000000"/>
              </w:rPr>
              <w:t>.</w:t>
            </w:r>
            <w:r w:rsidRPr="00A564A8">
              <w:rPr>
                <w:rFonts w:ascii="Times New Roman" w:eastAsia="Times New Roman" w:hAnsi="Times New Roman" w:cs="Times New Roman"/>
                <w:color w:val="000000"/>
                <w:lang w:eastAsia="ru-RU"/>
              </w:rPr>
              <w:t xml:space="preserve"> </w:t>
            </w:r>
          </w:p>
        </w:tc>
      </w:tr>
      <w:tr w:rsidR="00A564A8" w:rsidRPr="00007CD6" w:rsidTr="00DC3C72">
        <w:trPr>
          <w:trHeight w:val="46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Актуардык баалоо</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46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Актуардык баалоо методу </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67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Кошумча салыштырылуучу маалымат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Эгер</w:t>
            </w:r>
            <w:r w:rsidRPr="00007CD6">
              <w:rPr>
                <w:rFonts w:ascii="Times New Roman" w:eastAsia="Times New Roman" w:hAnsi="Times New Roman" w:cs="Times New Roman"/>
                <w:color w:val="000000"/>
                <w:lang w:val="kk-KZ" w:eastAsia="ru-RU"/>
              </w:rPr>
              <w:t>де</w:t>
            </w:r>
            <w:r w:rsidRPr="00007CD6">
              <w:rPr>
                <w:rFonts w:ascii="Times New Roman" w:eastAsia="Times New Roman" w:hAnsi="Times New Roman" w:cs="Times New Roman"/>
                <w:color w:val="000000"/>
                <w:lang w:eastAsia="ru-RU"/>
              </w:rPr>
              <w:t xml:space="preserve"> ишкананын ФОЭС боюнча биринчи финансылык отчеттуулугу бир жылдан ашуун салыштыр</w:t>
            </w:r>
            <w:r w:rsidRPr="00007CD6">
              <w:rPr>
                <w:rFonts w:ascii="Times New Roman" w:eastAsia="Times New Roman" w:hAnsi="Times New Roman" w:cs="Times New Roman"/>
                <w:color w:val="000000"/>
                <w:lang w:val="kk-KZ" w:eastAsia="ru-RU"/>
              </w:rPr>
              <w:t xml:space="preserve">малуу </w:t>
            </w:r>
            <w:r w:rsidRPr="00007CD6">
              <w:rPr>
                <w:rFonts w:ascii="Times New Roman" w:eastAsia="Times New Roman" w:hAnsi="Times New Roman" w:cs="Times New Roman"/>
                <w:color w:val="000000"/>
                <w:lang w:eastAsia="ru-RU"/>
              </w:rPr>
              <w:t>маалыматты камтыса, анда кошумча салыштырылуучу маалымат ФОЭСтин талаптарына ылайык келбөөгө тийиш (Ed 1де сунуш кылын</w:t>
            </w:r>
            <w:r w:rsidRPr="00007CD6">
              <w:rPr>
                <w:rFonts w:ascii="Times New Roman" w:eastAsia="Times New Roman" w:hAnsi="Times New Roman" w:cs="Times New Roman"/>
                <w:color w:val="000000"/>
                <w:lang w:val="kk-KZ" w:eastAsia="ru-RU"/>
              </w:rPr>
              <w:t>гандай</w:t>
            </w:r>
            <w:r w:rsidRPr="00007CD6">
              <w:rPr>
                <w:rFonts w:ascii="Times New Roman" w:eastAsia="Times New Roman" w:hAnsi="Times New Roman" w:cs="Times New Roman"/>
                <w:color w:val="000000"/>
                <w:lang w:eastAsia="ru-RU"/>
              </w:rPr>
              <w:t>).</w:t>
            </w:r>
          </w:p>
        </w:tc>
      </w:tr>
      <w:tr w:rsidR="00A564A8" w:rsidRPr="00007CD6" w:rsidTr="00DC3C72">
        <w:trPr>
          <w:trHeight w:val="46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eastAsia="ru-RU"/>
              </w:rPr>
              <w:t xml:space="preserve">Кошумча </w:t>
            </w:r>
            <w:r w:rsidRPr="00007CD6">
              <w:rPr>
                <w:rFonts w:ascii="Times New Roman" w:eastAsia="Times New Roman" w:hAnsi="Times New Roman" w:cs="Times New Roman"/>
                <w:color w:val="000000"/>
                <w:lang w:val="kk-KZ" w:eastAsia="ru-RU"/>
              </w:rPr>
              <w:t xml:space="preserve">төлөө </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4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кошумча ачып көрсөтүү </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3E0C5D" w:rsidTr="00DC3C72">
        <w:trPr>
          <w:trHeight w:val="112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К</w:t>
            </w:r>
            <w:r w:rsidRPr="00007CD6">
              <w:rPr>
                <w:rFonts w:ascii="Times New Roman" w:eastAsia="Times New Roman" w:hAnsi="Times New Roman" w:cs="Times New Roman"/>
                <w:color w:val="000000"/>
                <w:lang w:eastAsia="ru-RU"/>
              </w:rPr>
              <w:t>онсолидациялоо</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val="kk-KZ" w:eastAsia="ru-RU"/>
              </w:rPr>
              <w:t>жол-жоболору</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үчүн</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val="kk-KZ" w:eastAsia="ru-RU"/>
              </w:rPr>
              <w:t>оңдоп-түзөө</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 xml:space="preserve">2008-жылдын 1-январына карата Q туунду ишканасынын активдери менен милдеттенмелеринин баланстык наркы Р башкы ишканасынын баштапкы (бириктирилген) балансында да, жана  Q туунду ишканасынын өзүнчө финансылык отчеттуулугунда да бирдей (консолидациялоо жол-жоболору үчүн оңдоп-түзөөлөрдү кошпогондо) жана Q туунду ишканасынын ФОЭС системасына өтүү күнүнө негизделген. </w:t>
            </w:r>
          </w:p>
        </w:tc>
      </w:tr>
      <w:tr w:rsidR="00A564A8" w:rsidRPr="003E0C5D" w:rsidTr="00DC3C72">
        <w:trPr>
          <w:trHeight w:val="510"/>
        </w:trPr>
        <w:tc>
          <w:tcPr>
            <w:tcW w:w="0" w:type="auto"/>
            <w:shd w:val="clear" w:color="000000" w:fill="FFFFFF"/>
          </w:tcPr>
          <w:p w:rsidR="00A564A8" w:rsidRPr="00A564A8" w:rsidRDefault="00A564A8" w:rsidP="00DC3C72">
            <w:pPr>
              <w:spacing w:after="0" w:line="240" w:lineRule="auto"/>
              <w:rPr>
                <w:rFonts w:ascii="Times New Roman" w:eastAsia="Times New Roman" w:hAnsi="Times New Roman" w:cs="Times New Roman"/>
                <w:color w:val="000000"/>
                <w:lang w:val="kk-KZ" w:eastAsia="ru-RU"/>
              </w:rPr>
            </w:pPr>
            <w:r w:rsidRPr="00A564A8">
              <w:rPr>
                <w:rFonts w:ascii="Times New Roman" w:eastAsia="Times New Roman" w:hAnsi="Times New Roman" w:cs="Times New Roman"/>
                <w:color w:val="000000"/>
                <w:lang w:val="kk-KZ" w:eastAsia="ru-RU"/>
              </w:rPr>
              <w:t>Оңдо</w:t>
            </w:r>
            <w:r w:rsidRPr="00007CD6">
              <w:rPr>
                <w:rFonts w:ascii="Times New Roman" w:eastAsia="Times New Roman" w:hAnsi="Times New Roman" w:cs="Times New Roman"/>
                <w:color w:val="000000"/>
                <w:lang w:val="kk-KZ" w:eastAsia="ru-RU"/>
              </w:rPr>
              <w:t>п-түзөлүп</w:t>
            </w:r>
            <w:r w:rsidRPr="00A564A8">
              <w:rPr>
                <w:rFonts w:ascii="Times New Roman" w:eastAsia="Times New Roman" w:hAnsi="Times New Roman" w:cs="Times New Roman"/>
                <w:color w:val="000000"/>
                <w:lang w:val="kk-KZ" w:eastAsia="ru-RU"/>
              </w:rPr>
              <w:t xml:space="preserve"> орточо </w:t>
            </w:r>
            <w:r w:rsidRPr="00007CD6">
              <w:rPr>
                <w:rFonts w:ascii="Times New Roman" w:eastAsia="Times New Roman" w:hAnsi="Times New Roman" w:cs="Times New Roman"/>
                <w:color w:val="000000"/>
                <w:lang w:val="kk-KZ" w:eastAsia="ru-RU"/>
              </w:rPr>
              <w:t>алынган</w:t>
            </w:r>
            <w:r w:rsidRPr="00A564A8">
              <w:rPr>
                <w:rFonts w:ascii="Times New Roman" w:eastAsia="Times New Roman" w:hAnsi="Times New Roman" w:cs="Times New Roman"/>
                <w:color w:val="000000"/>
                <w:lang w:val="kk-KZ" w:eastAsia="ru-RU"/>
              </w:rPr>
              <w:t xml:space="preserve"> акциялар </w:t>
            </w:r>
          </w:p>
        </w:tc>
        <w:tc>
          <w:tcPr>
            <w:tcW w:w="0" w:type="auto"/>
            <w:shd w:val="clear" w:color="FFFFFF" w:fill="FFFFFF"/>
          </w:tcPr>
          <w:p w:rsidR="00A564A8" w:rsidRPr="00A564A8" w:rsidRDefault="00A564A8" w:rsidP="00DC3C72">
            <w:pPr>
              <w:spacing w:after="0" w:line="240" w:lineRule="auto"/>
              <w:rPr>
                <w:rFonts w:ascii="Times New Roman" w:eastAsia="Times New Roman" w:hAnsi="Times New Roman" w:cs="Times New Roman"/>
                <w:color w:val="000000"/>
                <w:lang w:val="kk-KZ" w:eastAsia="ru-RU"/>
              </w:rPr>
            </w:pPr>
            <w:r w:rsidRPr="00A564A8">
              <w:rPr>
                <w:rFonts w:ascii="Times New Roman" w:eastAsia="Times New Roman" w:hAnsi="Times New Roman" w:cs="Times New Roman"/>
                <w:color w:val="000000"/>
                <w:lang w:val="kk-KZ" w:eastAsia="ru-RU"/>
              </w:rPr>
              <w:t> </w:t>
            </w:r>
          </w:p>
        </w:tc>
      </w:tr>
      <w:tr w:rsidR="00A564A8" w:rsidRPr="00007CD6" w:rsidTr="00DC3C72">
        <w:trPr>
          <w:trHeight w:val="466"/>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Оңдо</w:t>
            </w:r>
            <w:r w:rsidRPr="00007CD6">
              <w:rPr>
                <w:rFonts w:ascii="Times New Roman" w:eastAsia="Times New Roman" w:hAnsi="Times New Roman" w:cs="Times New Roman"/>
                <w:color w:val="000000"/>
                <w:lang w:val="kk-KZ" w:eastAsia="ru-RU"/>
              </w:rPr>
              <w:t>п-түзөө</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 </w:t>
            </w:r>
          </w:p>
        </w:tc>
      </w:tr>
      <w:tr w:rsidR="00A564A8" w:rsidRPr="00007CD6" w:rsidTr="00DC3C72">
        <w:trPr>
          <w:trHeight w:val="46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Административдик </w:t>
            </w:r>
            <w:r w:rsidRPr="00007CD6">
              <w:rPr>
                <w:rFonts w:ascii="Times New Roman" w:eastAsia="Times New Roman" w:hAnsi="Times New Roman" w:cs="Times New Roman"/>
                <w:color w:val="000000"/>
                <w:lang w:val="kk-KZ" w:eastAsia="ru-RU"/>
              </w:rPr>
              <w:t>чыгымдар</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46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Кирүү үчүн акы </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46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Аванс</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51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Жагымсыз экономикалык кесепеттер </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 </w:t>
            </w:r>
          </w:p>
        </w:tc>
      </w:tr>
      <w:tr w:rsidR="00A564A8" w:rsidRPr="00007CD6" w:rsidTr="00DC3C72">
        <w:trPr>
          <w:trHeight w:val="44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lastRenderedPageBreak/>
              <w:t>жагымсыз окуя</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 </w:t>
            </w:r>
          </w:p>
        </w:tc>
      </w:tr>
      <w:tr w:rsidR="00A564A8" w:rsidRPr="00007CD6" w:rsidTr="00DC3C72">
        <w:trPr>
          <w:trHeight w:val="67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Салыктар төлөнгөндөн кийинки сумма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артыкчылыктуу акциялар жана өз</w:t>
            </w:r>
            <w:r w:rsidRPr="00007CD6">
              <w:rPr>
                <w:rFonts w:ascii="Times New Roman" w:eastAsia="Times New Roman" w:hAnsi="Times New Roman" w:cs="Times New Roman"/>
                <w:color w:val="000000"/>
                <w:lang w:val="kk-KZ" w:eastAsia="ru-RU"/>
              </w:rPr>
              <w:t xml:space="preserve">дүк </w:t>
            </w:r>
            <w:r w:rsidRPr="00007CD6">
              <w:rPr>
                <w:rFonts w:ascii="Times New Roman" w:eastAsia="Times New Roman" w:hAnsi="Times New Roman" w:cs="Times New Roman"/>
                <w:color w:val="000000"/>
                <w:lang w:eastAsia="ru-RU"/>
              </w:rPr>
              <w:t>капитал катары классификацияланган артыкчылыктуу акциялардын натыйжаларынын башка кесепеттери боюнча эсептөөлөрдөн алынган  артыкчылыктуу акциялар, пайда же зыяндар боюнча дивиденддердин суммаларына оңдоп-түзөтүлгөн, (а) жана (b) пункттарында көрсөтүлгөн суммалар болууга тийиш.</w:t>
            </w:r>
          </w:p>
        </w:tc>
      </w:tr>
      <w:tr w:rsidR="00A564A8" w:rsidRPr="00007CD6" w:rsidTr="00DC3C72">
        <w:trPr>
          <w:trHeight w:val="46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Агенттик</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46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 xml:space="preserve">Жалпы,  жыйынды </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46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Агрегациялоо</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367"/>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Макулдашуу </w:t>
            </w:r>
            <w:r w:rsidRPr="00007CD6">
              <w:rPr>
                <w:rFonts w:ascii="Times New Roman" w:eastAsia="Times New Roman" w:hAnsi="Times New Roman" w:cs="Times New Roman"/>
                <w:color w:val="000000"/>
                <w:lang w:val="kk-KZ" w:eastAsia="ru-RU"/>
              </w:rPr>
              <w:t>күнү</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 </w:t>
            </w:r>
          </w:p>
        </w:tc>
      </w:tr>
      <w:tr w:rsidR="00A564A8" w:rsidRPr="00007CD6" w:rsidTr="00DC3C72">
        <w:trPr>
          <w:trHeight w:val="63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Айыл чарба иш</w:t>
            </w:r>
            <w:r w:rsidRPr="00007CD6">
              <w:rPr>
                <w:rFonts w:ascii="Times New Roman" w:eastAsia="Times New Roman" w:hAnsi="Times New Roman" w:cs="Times New Roman"/>
                <w:color w:val="000000"/>
                <w:lang w:val="kk-KZ" w:eastAsia="ru-RU"/>
              </w:rPr>
              <w:t>мердүүлүгү</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val="ky-KG" w:eastAsia="ru-RU"/>
              </w:rPr>
            </w:pPr>
            <w:r w:rsidRPr="00007CD6">
              <w:rPr>
                <w:rFonts w:ascii="Times New Roman" w:hAnsi="Times New Roman" w:cs="Times New Roman"/>
                <w:bCs/>
                <w:color w:val="333333"/>
                <w:shd w:val="clear" w:color="auto" w:fill="FFFFFF"/>
              </w:rPr>
              <w:t>Ишкана жүзөгө ашыруучу </w:t>
            </w:r>
            <w:r w:rsidRPr="00007CD6">
              <w:rPr>
                <w:rFonts w:ascii="Times New Roman" w:hAnsi="Times New Roman" w:cs="Times New Roman"/>
                <w:bCs/>
                <w:color w:val="000000"/>
                <w:shd w:val="clear" w:color="auto" w:fill="FFFFFF"/>
              </w:rPr>
              <w:t>биотрансформацияны башкаруу </w:t>
            </w:r>
            <w:r w:rsidRPr="00007CD6">
              <w:rPr>
                <w:rFonts w:ascii="Times New Roman" w:hAnsi="Times New Roman" w:cs="Times New Roman"/>
                <w:bCs/>
                <w:color w:val="000000"/>
                <w:shd w:val="clear" w:color="auto" w:fill="FFFFFF"/>
                <w:lang w:val="ky-KG"/>
              </w:rPr>
              <w:t>жана  аларды сатуу же айыл чарба продукциясына же кошумча  биологиялык активдерге айландыруу максатында биологиялык активдерден  продукцияларды жыйноо.</w:t>
            </w:r>
          </w:p>
        </w:tc>
      </w:tr>
      <w:tr w:rsidR="00A564A8" w:rsidRPr="00007CD6" w:rsidTr="00DC3C72">
        <w:trPr>
          <w:trHeight w:val="52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Айыл чарба продукциясы</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eastAsia="Times New Roman" w:hAnsi="Times New Roman" w:cs="Times New Roman"/>
                <w:bCs/>
                <w:iCs/>
                <w:color w:val="000000"/>
                <w:lang w:eastAsia="ru-RU"/>
              </w:rPr>
              <w:t xml:space="preserve">Ишкананын биологиялык активдеринен </w:t>
            </w:r>
            <w:r w:rsidRPr="00007CD6">
              <w:rPr>
                <w:rFonts w:ascii="Times New Roman" w:eastAsia="Times New Roman" w:hAnsi="Times New Roman" w:cs="Times New Roman"/>
                <w:bCs/>
                <w:iCs/>
                <w:color w:val="000000"/>
                <w:lang w:val="kk-KZ" w:eastAsia="ru-RU"/>
              </w:rPr>
              <w:t xml:space="preserve">алынган </w:t>
            </w:r>
            <w:r w:rsidRPr="00007CD6">
              <w:rPr>
                <w:rFonts w:ascii="Times New Roman" w:eastAsia="Times New Roman" w:hAnsi="Times New Roman" w:cs="Times New Roman"/>
                <w:bCs/>
                <w:iCs/>
                <w:color w:val="000000"/>
                <w:lang w:eastAsia="ru-RU"/>
              </w:rPr>
              <w:t>продук</w:t>
            </w:r>
            <w:r w:rsidRPr="00007CD6">
              <w:rPr>
                <w:rFonts w:ascii="Times New Roman" w:eastAsia="Times New Roman" w:hAnsi="Times New Roman" w:cs="Times New Roman"/>
                <w:bCs/>
                <w:iCs/>
                <w:color w:val="000000"/>
                <w:lang w:val="kk-KZ" w:eastAsia="ru-RU"/>
              </w:rPr>
              <w:t>ция</w:t>
            </w:r>
            <w:r w:rsidRPr="00007CD6">
              <w:rPr>
                <w:rFonts w:ascii="Times New Roman" w:eastAsia="Times New Roman" w:hAnsi="Times New Roman" w:cs="Times New Roman"/>
                <w:bCs/>
                <w:iCs/>
                <w:color w:val="000000"/>
                <w:lang w:eastAsia="ru-RU"/>
              </w:rPr>
              <w:t xml:space="preserve">. </w:t>
            </w:r>
          </w:p>
        </w:tc>
      </w:tr>
      <w:tr w:rsidR="00A564A8" w:rsidRPr="00007CD6" w:rsidTr="00DC3C72">
        <w:trPr>
          <w:trHeight w:val="376"/>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айыл чарбасы</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 </w:t>
            </w:r>
          </w:p>
        </w:tc>
      </w:tr>
      <w:tr w:rsidR="00A564A8" w:rsidRPr="00007CD6" w:rsidTr="00DC3C72">
        <w:trPr>
          <w:trHeight w:val="46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бөлүштүрүү</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46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Б</w:t>
            </w:r>
            <w:r w:rsidRPr="00007CD6">
              <w:rPr>
                <w:rFonts w:ascii="Times New Roman" w:eastAsia="Times New Roman" w:hAnsi="Times New Roman" w:cs="Times New Roman"/>
                <w:color w:val="000000"/>
                <w:lang w:val="kk-KZ" w:eastAsia="ru-RU"/>
              </w:rPr>
              <w:t xml:space="preserve">аалоо резерви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3E0C5D" w:rsidTr="00DC3C72">
        <w:trPr>
          <w:trHeight w:val="135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Баалоо резервинин эсеби</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 xml:space="preserve">ФОЭС (IFRS) 7.16 Эгерде финансылык активдердин кредиттик  чыгымдын натыйжасында наркы түшсө жана ишкана нарктын түшүшүн өзүнчө эсепте каттоого алса (мисалы, жеке наркынын түшүшүн эсепке алуу үчүн колдонулуучу резервдин эсебинде, же активдердин коллективдик наркынын түшүшүн эсепке алуу үчүн колдонулган ушул сыяктуу эсепте), активдин баланстык наркын тикелей төмөндөтпөсө, ал финансылык активдердин ар бир классы үчүн мезгил ичинде бул эсептеги өзгөрүүлөрдүн салыштырылып текшерилүүсүн ачып көрсөтүүгө тийиш.  </w:t>
            </w:r>
          </w:p>
        </w:tc>
      </w:tr>
      <w:tr w:rsidR="00A564A8" w:rsidRPr="00007CD6" w:rsidTr="00DC3C72">
        <w:trPr>
          <w:trHeight w:val="52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Ж</w:t>
            </w:r>
            <w:r w:rsidRPr="00007CD6">
              <w:rPr>
                <w:rFonts w:ascii="Times New Roman" w:eastAsia="Times New Roman" w:hAnsi="Times New Roman" w:cs="Times New Roman"/>
                <w:color w:val="000000"/>
                <w:lang w:eastAsia="ru-RU"/>
              </w:rPr>
              <w:t xml:space="preserve">ол берилген альтернативдүү </w:t>
            </w:r>
            <w:r w:rsidRPr="00007CD6">
              <w:rPr>
                <w:rFonts w:ascii="Times New Roman" w:eastAsia="Times New Roman" w:hAnsi="Times New Roman" w:cs="Times New Roman"/>
                <w:color w:val="000000"/>
                <w:lang w:val="kk-KZ" w:eastAsia="ru-RU"/>
              </w:rPr>
              <w:t>ыкма</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382"/>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Акцияларга Америка опциону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90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амортизация</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 xml:space="preserve">Активдин  амортизациялануучу наркын анын пайдалуу кызмат  мөөнөтүнүн ичинде системалык түрдө бөлүштүрүү. Материалдык эмес активдин же гудвиллдин учурунда "амортизация" термининин ордуна адатта "эскирүү"термини колдонулат. Эки термин тең бирдей мааниге ээ. </w:t>
            </w:r>
          </w:p>
        </w:tc>
      </w:tr>
      <w:tr w:rsidR="00A564A8" w:rsidRPr="00007CD6" w:rsidTr="00DC3C72">
        <w:trPr>
          <w:trHeight w:val="46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Амортизациялоо методу</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46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Амортизациялоо м</w:t>
            </w:r>
            <w:r w:rsidRPr="00007CD6">
              <w:rPr>
                <w:rFonts w:ascii="Times New Roman" w:eastAsia="Times New Roman" w:hAnsi="Times New Roman" w:cs="Times New Roman"/>
                <w:color w:val="000000"/>
                <w:lang w:val="kk-KZ" w:eastAsia="ru-RU"/>
              </w:rPr>
              <w:t>өөнөтү</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90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84BEC">
              <w:rPr>
                <w:rFonts w:ascii="Times New Roman" w:eastAsia="Times New Roman" w:hAnsi="Times New Roman" w:cs="Times New Roman"/>
                <w:color w:val="000000"/>
                <w:lang w:eastAsia="ru-RU"/>
              </w:rPr>
              <w:t>Амортизациялан</w:t>
            </w:r>
            <w:r w:rsidRPr="00084BEC">
              <w:rPr>
                <w:rFonts w:ascii="Times New Roman" w:eastAsia="Times New Roman" w:hAnsi="Times New Roman" w:cs="Times New Roman"/>
                <w:color w:val="000000"/>
                <w:lang w:val="kk-KZ" w:eastAsia="ru-RU"/>
              </w:rPr>
              <w:t xml:space="preserve">ган  </w:t>
            </w:r>
            <w:r w:rsidRPr="00084BEC">
              <w:rPr>
                <w:rFonts w:ascii="Times New Roman" w:eastAsia="Times New Roman" w:hAnsi="Times New Roman" w:cs="Times New Roman"/>
                <w:color w:val="000000"/>
                <w:lang w:eastAsia="ru-RU"/>
              </w:rPr>
              <w:t>нарк</w:t>
            </w:r>
            <w:r w:rsidRPr="00007CD6">
              <w:rPr>
                <w:rFonts w:ascii="Times New Roman" w:eastAsia="Times New Roman" w:hAnsi="Times New Roman" w:cs="Times New Roman"/>
                <w:color w:val="000000"/>
                <w:lang w:eastAsia="ru-RU"/>
              </w:rPr>
              <w:t xml:space="preserve">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IG57 Баштапкы балансында амортизацияланган нарк боюнча баалануучу бул финансылык активдер менен финансылык милдеттенмелер үчүн, активдер менен милдеттенмелер ФОЭС (IAS) 39да көрсөтүлгөн таануу критерийлерин алгач канааттандырган кезде, ишкана алардын наркын болгон жагдайлардын негизинде аныктайт.     </w:t>
            </w:r>
          </w:p>
        </w:tc>
      </w:tr>
      <w:tr w:rsidR="00A564A8" w:rsidRPr="00007CD6" w:rsidTr="00DC3C72">
        <w:trPr>
          <w:trHeight w:val="126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lastRenderedPageBreak/>
              <w:t xml:space="preserve">Финансылык активдин же финансылык милдеттенменин амортизацияланган наркы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val="kk-KZ" w:eastAsia="ru-RU"/>
              </w:rPr>
            </w:pPr>
            <w:r w:rsidRPr="00007CD6">
              <w:rPr>
                <w:rFonts w:ascii="Times New Roman" w:hAnsi="Times New Roman" w:cs="Times New Roman"/>
                <w:color w:val="000000"/>
                <w:shd w:val="clear" w:color="auto" w:fill="FFFFFF"/>
                <w:lang w:val="ky-KG"/>
              </w:rPr>
              <w:t>Баштапкы таануу учурунда</w:t>
            </w:r>
            <w:r w:rsidRPr="00007CD6">
              <w:rPr>
                <w:rFonts w:ascii="Times New Roman" w:hAnsi="Times New Roman" w:cs="Times New Roman"/>
                <w:color w:val="333333"/>
                <w:shd w:val="clear" w:color="auto" w:fill="FFFFFF"/>
              </w:rPr>
              <w:t> </w:t>
            </w:r>
            <w:r w:rsidRPr="00007CD6">
              <w:rPr>
                <w:rFonts w:ascii="Times New Roman" w:hAnsi="Times New Roman" w:cs="Times New Roman"/>
                <w:color w:val="000000"/>
                <w:shd w:val="clear" w:color="auto" w:fill="FFFFFF"/>
                <w:lang w:val="ky-KG"/>
              </w:rPr>
              <w:t>финансылык актив же финансылык милдеттенме бааланган сумма, минус карыздын негизги суммасынын эсебине төлөмдөр, плюс же минус натыйжалуу пайыздык ставка методун пайдалануу</w:t>
            </w:r>
            <w:r w:rsidRPr="00007CD6">
              <w:rPr>
                <w:rFonts w:ascii="Times New Roman" w:hAnsi="Times New Roman" w:cs="Times New Roman"/>
                <w:color w:val="333333"/>
                <w:shd w:val="clear" w:color="auto" w:fill="FFFFFF"/>
              </w:rPr>
              <w:t> </w:t>
            </w:r>
            <w:r w:rsidRPr="00007CD6">
              <w:rPr>
                <w:rFonts w:ascii="Times New Roman" w:hAnsi="Times New Roman" w:cs="Times New Roman"/>
                <w:color w:val="000000"/>
                <w:shd w:val="clear" w:color="auto" w:fill="FFFFFF"/>
                <w:lang w:val="ky-KG"/>
              </w:rPr>
              <w:t>менен эсептелген, топтолгон </w:t>
            </w:r>
            <w:r w:rsidRPr="00007CD6">
              <w:rPr>
                <w:rFonts w:ascii="Times New Roman" w:hAnsi="Times New Roman" w:cs="Times New Roman"/>
                <w:color w:val="000000"/>
                <w:shd w:val="clear" w:color="auto" w:fill="FFFFFF"/>
              </w:rPr>
              <w:t>амортизаци</w:t>
            </w:r>
            <w:r w:rsidRPr="00007CD6">
              <w:rPr>
                <w:rFonts w:ascii="Times New Roman" w:hAnsi="Times New Roman" w:cs="Times New Roman"/>
                <w:color w:val="000000"/>
                <w:shd w:val="clear" w:color="auto" w:fill="FFFFFF"/>
                <w:lang w:val="ky-KG"/>
              </w:rPr>
              <w:t>янын көлөмү, – көрсөтүлгөн алгачкы сумманын жана төлөө мөөнөтү келгенде төлөнүүчү жана зыянга каралган баалоо резервин эске алуу менен оңдоп-түзөлгөн финансылык активдерге карата колдонулуучу сумманын ортосундагы айырмалар.</w:t>
            </w:r>
          </w:p>
        </w:tc>
      </w:tr>
      <w:tr w:rsidR="00A564A8" w:rsidRPr="00007CD6" w:rsidTr="00DC3C72">
        <w:trPr>
          <w:trHeight w:val="112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Запастардын көлөмү</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 Көбүнчө сатуулардын баштапкы наркы деп аталган, мезгил ичинде чыгаша катары таанылган запастардын көлөмү азыр алар сатылган, мурда запастардын баалоосуна киргизилген </w:t>
            </w:r>
            <w:r w:rsidRPr="00007CD6">
              <w:rPr>
                <w:rFonts w:ascii="Times New Roman" w:eastAsia="Times New Roman" w:hAnsi="Times New Roman" w:cs="Times New Roman"/>
                <w:color w:val="000000"/>
                <w:lang w:val="kk-KZ" w:eastAsia="ru-RU"/>
              </w:rPr>
              <w:t>чыгымдардан</w:t>
            </w:r>
            <w:r w:rsidRPr="00007CD6">
              <w:rPr>
                <w:rFonts w:ascii="Times New Roman" w:eastAsia="Times New Roman" w:hAnsi="Times New Roman" w:cs="Times New Roman"/>
                <w:color w:val="000000"/>
                <w:lang w:eastAsia="ru-RU"/>
              </w:rPr>
              <w:t xml:space="preserve"> ошондой эле бөлүштүрүлбөгөн өндүрүштүк кошумча чыгашалардан жана запастарга өндүрүштүк </w:t>
            </w:r>
            <w:r w:rsidRPr="00007CD6">
              <w:rPr>
                <w:rFonts w:ascii="Times New Roman" w:eastAsia="Times New Roman" w:hAnsi="Times New Roman" w:cs="Times New Roman"/>
                <w:color w:val="000000"/>
                <w:lang w:val="kk-KZ" w:eastAsia="ru-RU"/>
              </w:rPr>
              <w:t xml:space="preserve">чыгымдардын </w:t>
            </w:r>
            <w:r w:rsidRPr="00007CD6">
              <w:rPr>
                <w:rFonts w:ascii="Times New Roman" w:eastAsia="Times New Roman" w:hAnsi="Times New Roman" w:cs="Times New Roman"/>
                <w:color w:val="000000"/>
                <w:lang w:eastAsia="ru-RU"/>
              </w:rPr>
              <w:t xml:space="preserve">аномалдуу суммаларынан турат. </w:t>
            </w:r>
          </w:p>
        </w:tc>
      </w:tr>
      <w:tr w:rsidR="00A564A8" w:rsidRPr="00007CD6" w:rsidTr="00DC3C72">
        <w:trPr>
          <w:trHeight w:val="44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төлөнүүгө тийиш сумма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 </w:t>
            </w:r>
          </w:p>
        </w:tc>
      </w:tr>
      <w:tr w:rsidR="00A564A8" w:rsidRPr="00007CD6" w:rsidTr="00DC3C72">
        <w:trPr>
          <w:trHeight w:val="45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highlight w:val="yellow"/>
                <w:lang w:eastAsia="ru-RU"/>
              </w:rPr>
            </w:pPr>
            <w:r w:rsidRPr="00007CD6">
              <w:rPr>
                <w:rFonts w:ascii="Times New Roman" w:eastAsia="Times New Roman" w:hAnsi="Times New Roman" w:cs="Times New Roman"/>
                <w:color w:val="000000"/>
                <w:lang w:eastAsia="ru-RU"/>
              </w:rPr>
              <w:t>Акцияга сумма</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Ишкана акцияга суммалар салык салынганга чейин же салык салынгандан кийин болуп саналарын </w:t>
            </w:r>
            <w:r w:rsidRPr="00007CD6">
              <w:rPr>
                <w:rFonts w:ascii="Times New Roman" w:eastAsia="Times New Roman" w:hAnsi="Times New Roman" w:cs="Times New Roman"/>
                <w:color w:val="000000"/>
                <w:lang w:val="kk-KZ" w:eastAsia="ru-RU"/>
              </w:rPr>
              <w:t xml:space="preserve">же жоктугун </w:t>
            </w:r>
            <w:r w:rsidRPr="00007CD6">
              <w:rPr>
                <w:rFonts w:ascii="Times New Roman" w:eastAsia="Times New Roman" w:hAnsi="Times New Roman" w:cs="Times New Roman"/>
                <w:color w:val="000000"/>
                <w:lang w:eastAsia="ru-RU"/>
              </w:rPr>
              <w:t>кошо алганда, алымы (</w:t>
            </w:r>
            <w:r w:rsidRPr="00007CD6">
              <w:rPr>
                <w:rFonts w:ascii="Times New Roman" w:eastAsia="Times New Roman" w:hAnsi="Times New Roman" w:cs="Times New Roman"/>
                <w:color w:val="000000"/>
                <w:lang w:val="kk-KZ" w:eastAsia="ru-RU"/>
              </w:rPr>
              <w:t>алымдары</w:t>
            </w:r>
            <w:r w:rsidRPr="00007CD6">
              <w:rPr>
                <w:rFonts w:ascii="Times New Roman" w:eastAsia="Times New Roman" w:hAnsi="Times New Roman" w:cs="Times New Roman"/>
                <w:color w:val="000000"/>
                <w:lang w:eastAsia="ru-RU"/>
              </w:rPr>
              <w:t>) кандай негизде аныктала</w:t>
            </w:r>
            <w:r w:rsidRPr="00007CD6">
              <w:rPr>
                <w:rFonts w:ascii="Times New Roman" w:eastAsia="Times New Roman" w:hAnsi="Times New Roman" w:cs="Times New Roman"/>
                <w:color w:val="000000"/>
                <w:lang w:val="kk-KZ" w:eastAsia="ru-RU"/>
              </w:rPr>
              <w:t>а</w:t>
            </w:r>
            <w:r w:rsidRPr="00007CD6">
              <w:rPr>
                <w:rFonts w:ascii="Times New Roman" w:eastAsia="Times New Roman" w:hAnsi="Times New Roman" w:cs="Times New Roman"/>
                <w:color w:val="000000"/>
                <w:lang w:eastAsia="ru-RU"/>
              </w:rPr>
              <w:t xml:space="preserve">рын көрсөтүүгө тийиш. </w:t>
            </w:r>
          </w:p>
        </w:tc>
      </w:tr>
      <w:tr w:rsidR="00A564A8" w:rsidRPr="00007CD6" w:rsidTr="00DC3C72">
        <w:trPr>
          <w:trHeight w:val="46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Талдоо</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277"/>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 xml:space="preserve">Жылдык </w:t>
            </w:r>
            <w:r w:rsidRPr="00007CD6">
              <w:rPr>
                <w:rFonts w:ascii="Times New Roman" w:eastAsia="Times New Roman" w:hAnsi="Times New Roman" w:cs="Times New Roman"/>
                <w:color w:val="000000"/>
                <w:lang w:eastAsia="ru-RU"/>
              </w:rPr>
              <w:t>өргүү</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45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Жылдык мезгилдер</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Ушул кайра каралып чыккан Стандарт "Акцияга пайда" ФОЭС (IAS) 33тү (1997) алмаштырат жана 2005-ж. 1-январынан же бул күндөн кийин башталган жылдык мезгилдер үчүн күчүнө кирет.  </w:t>
            </w:r>
          </w:p>
        </w:tc>
      </w:tr>
      <w:tr w:rsidR="00A564A8" w:rsidRPr="00007CD6" w:rsidTr="00DC3C72">
        <w:trPr>
          <w:trHeight w:val="33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Аннуитет</w:t>
            </w:r>
            <w:r w:rsidRPr="00007CD6">
              <w:rPr>
                <w:rFonts w:ascii="Times New Roman" w:eastAsia="Times New Roman" w:hAnsi="Times New Roman" w:cs="Times New Roman"/>
                <w:color w:val="000000"/>
                <w:lang w:val="kk-KZ" w:eastAsia="ru-RU"/>
              </w:rPr>
              <w:t xml:space="preserve"> алуучу</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 </w:t>
            </w:r>
          </w:p>
        </w:tc>
      </w:tr>
      <w:tr w:rsidR="00A564A8" w:rsidRPr="00007CD6" w:rsidTr="00DC3C72">
        <w:trPr>
          <w:trHeight w:val="421"/>
        </w:trPr>
        <w:tc>
          <w:tcPr>
            <w:tcW w:w="0" w:type="auto"/>
            <w:shd w:val="clear" w:color="000000" w:fill="FFFFFF"/>
          </w:tcPr>
          <w:p w:rsidR="00A564A8" w:rsidRPr="00430D17"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Aннуитизация</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 </w:t>
            </w:r>
          </w:p>
        </w:tc>
      </w:tr>
      <w:tr w:rsidR="00A564A8" w:rsidRPr="00007CD6" w:rsidTr="00DC3C72">
        <w:trPr>
          <w:trHeight w:val="271"/>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аннуитет</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 </w:t>
            </w:r>
          </w:p>
        </w:tc>
      </w:tr>
      <w:tr w:rsidR="00A564A8" w:rsidRPr="003E0C5D" w:rsidTr="00DC3C72">
        <w:trPr>
          <w:trHeight w:val="840"/>
        </w:trPr>
        <w:tc>
          <w:tcPr>
            <w:tcW w:w="0" w:type="auto"/>
            <w:shd w:val="clear" w:color="000000" w:fill="FFFFFF"/>
          </w:tcPr>
          <w:p w:rsidR="00A564A8" w:rsidRPr="00AE678F" w:rsidRDefault="00A564A8" w:rsidP="00DC3C72">
            <w:pPr>
              <w:spacing w:after="0" w:line="240" w:lineRule="auto"/>
              <w:rPr>
                <w:rFonts w:ascii="Times New Roman" w:eastAsia="Times New Roman" w:hAnsi="Times New Roman" w:cs="Times New Roman"/>
                <w:lang w:val="kk-KZ" w:eastAsia="ru-RU"/>
              </w:rPr>
            </w:pPr>
            <w:r w:rsidRPr="00AE678F">
              <w:rPr>
                <w:rFonts w:ascii="Times New Roman" w:eastAsia="Times New Roman" w:hAnsi="Times New Roman" w:cs="Times New Roman"/>
                <w:lang w:val="kk-KZ" w:eastAsia="ru-RU"/>
              </w:rPr>
              <w:t xml:space="preserve">суюлтулбагандык </w:t>
            </w:r>
          </w:p>
        </w:tc>
        <w:tc>
          <w:tcPr>
            <w:tcW w:w="0" w:type="auto"/>
          </w:tcPr>
          <w:p w:rsidR="00A564A8" w:rsidRPr="00AE678F" w:rsidRDefault="00A564A8" w:rsidP="00DC3C72">
            <w:pPr>
              <w:spacing w:after="0" w:line="240" w:lineRule="auto"/>
              <w:rPr>
                <w:rFonts w:ascii="Times New Roman" w:eastAsia="Times New Roman" w:hAnsi="Times New Roman" w:cs="Times New Roman"/>
                <w:lang w:val="kk-KZ" w:eastAsia="ru-RU"/>
              </w:rPr>
            </w:pPr>
            <w:r w:rsidRPr="00AE678F">
              <w:rPr>
                <w:rFonts w:ascii="Times New Roman" w:eastAsia="Times New Roman" w:hAnsi="Times New Roman" w:cs="Times New Roman"/>
                <w:lang w:val="kk-KZ" w:eastAsia="ru-RU"/>
              </w:rPr>
              <w:t xml:space="preserve">Конвертациялануучу инструменттер  конвертацияланат, опциондор же варранттар аткарылат, же жөнөкөй акциялар белгилүү шарттар аткарылган учурда чыгарылат деген божомолдун натыйжасында акцияга пайданын көбөйүшү же акцияга зыяндын азайышы. </w:t>
            </w:r>
          </w:p>
        </w:tc>
      </w:tr>
      <w:tr w:rsidR="00A564A8" w:rsidRPr="003E0C5D" w:rsidTr="00DC3C72">
        <w:trPr>
          <w:trHeight w:val="675"/>
        </w:trPr>
        <w:tc>
          <w:tcPr>
            <w:tcW w:w="0" w:type="auto"/>
            <w:shd w:val="clear" w:color="000000" w:fill="FFFFFF"/>
          </w:tcPr>
          <w:p w:rsidR="00A564A8" w:rsidRPr="00AE678F" w:rsidRDefault="00A564A8" w:rsidP="00DC3C72">
            <w:pPr>
              <w:spacing w:after="0" w:line="240" w:lineRule="auto"/>
              <w:rPr>
                <w:rFonts w:ascii="Times New Roman" w:eastAsia="Times New Roman" w:hAnsi="Times New Roman" w:cs="Times New Roman"/>
                <w:lang w:val="kk-KZ" w:eastAsia="ru-RU"/>
              </w:rPr>
            </w:pPr>
            <w:r w:rsidRPr="00AE678F">
              <w:rPr>
                <w:rFonts w:ascii="Times New Roman" w:eastAsia="Times New Roman" w:hAnsi="Times New Roman" w:cs="Times New Roman"/>
                <w:lang w:val="kk-KZ" w:eastAsia="ru-RU"/>
              </w:rPr>
              <w:t>суюлтулбоочу</w:t>
            </w:r>
          </w:p>
          <w:p w:rsidR="00A564A8" w:rsidRPr="00AE678F" w:rsidRDefault="00A564A8" w:rsidP="00DC3C72">
            <w:pPr>
              <w:spacing w:after="0" w:line="240" w:lineRule="auto"/>
              <w:rPr>
                <w:rFonts w:ascii="Times New Roman" w:eastAsia="Times New Roman" w:hAnsi="Times New Roman" w:cs="Times New Roman"/>
                <w:lang w:val="kk-KZ" w:eastAsia="ru-RU"/>
              </w:rPr>
            </w:pPr>
          </w:p>
        </w:tc>
        <w:tc>
          <w:tcPr>
            <w:tcW w:w="0" w:type="auto"/>
          </w:tcPr>
          <w:p w:rsidR="00A564A8" w:rsidRPr="00AE678F" w:rsidRDefault="00A564A8" w:rsidP="00DC3C72">
            <w:pPr>
              <w:spacing w:after="0" w:line="240" w:lineRule="auto"/>
              <w:rPr>
                <w:rFonts w:ascii="Times New Roman" w:eastAsia="Times New Roman" w:hAnsi="Times New Roman" w:cs="Times New Roman"/>
                <w:lang w:val="kk-KZ" w:eastAsia="ru-RU"/>
              </w:rPr>
            </w:pPr>
            <w:r w:rsidRPr="00AE678F">
              <w:rPr>
                <w:rFonts w:ascii="Times New Roman" w:eastAsia="Times New Roman" w:hAnsi="Times New Roman" w:cs="Times New Roman"/>
                <w:lang w:val="kk-KZ" w:eastAsia="ru-RU"/>
              </w:rPr>
              <w:t>Эгерде аларды жөнөкөй акцияга конвертациялоо улантылып жаткан ишмердүүлүктөн акцияга пайданын көбөйүшүнө же акцияга зыяндын азайышына алып келе турган болсо, потенциалдуу жөнөкөй акциялар суюлтулбоочу аракетке ээ болушат.</w:t>
            </w:r>
          </w:p>
          <w:p w:rsidR="00A564A8" w:rsidRPr="00AE678F" w:rsidRDefault="00A564A8" w:rsidP="00DC3C72">
            <w:pPr>
              <w:spacing w:after="0" w:line="240" w:lineRule="auto"/>
              <w:rPr>
                <w:rFonts w:ascii="Times New Roman" w:eastAsia="Times New Roman" w:hAnsi="Times New Roman" w:cs="Times New Roman"/>
                <w:lang w:val="kk-KZ" w:eastAsia="ru-RU"/>
              </w:rPr>
            </w:pPr>
          </w:p>
        </w:tc>
      </w:tr>
      <w:tr w:rsidR="00A564A8" w:rsidRPr="00007CD6" w:rsidTr="00DC3C72">
        <w:trPr>
          <w:trHeight w:val="46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тиркеме</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417"/>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Талаптардын колдонулушу</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558"/>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Өтүнмөгө   тиркеме</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417"/>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баалоо</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46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Тикелей операция</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46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 xml:space="preserve">Суралган баа </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309"/>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баа</w:t>
            </w:r>
            <w:r w:rsidRPr="00007CD6">
              <w:rPr>
                <w:rFonts w:ascii="Times New Roman" w:eastAsia="Times New Roman" w:hAnsi="Times New Roman" w:cs="Times New Roman"/>
                <w:color w:val="000000"/>
                <w:lang w:val="kk-KZ" w:eastAsia="ru-RU"/>
              </w:rPr>
              <w:t>лоо</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64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lastRenderedPageBreak/>
              <w:t>Актив</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eastAsia="Times New Roman" w:hAnsi="Times New Roman" w:cs="Times New Roman"/>
                <w:bCs/>
                <w:iCs/>
                <w:color w:val="000000"/>
                <w:lang w:eastAsia="ru-RU"/>
              </w:rPr>
              <w:t xml:space="preserve"> (а) Өткөн окуялардын натыйжасында ишкана тарабынан контролдон</w:t>
            </w:r>
            <w:r w:rsidRPr="00007CD6">
              <w:rPr>
                <w:rFonts w:ascii="Times New Roman" w:eastAsia="Times New Roman" w:hAnsi="Times New Roman" w:cs="Times New Roman"/>
                <w:bCs/>
                <w:iCs/>
                <w:color w:val="000000"/>
                <w:lang w:val="kk-KZ" w:eastAsia="ru-RU"/>
              </w:rPr>
              <w:t>гон</w:t>
            </w:r>
            <w:r w:rsidRPr="00007CD6">
              <w:rPr>
                <w:rFonts w:ascii="Times New Roman" w:eastAsia="Times New Roman" w:hAnsi="Times New Roman" w:cs="Times New Roman"/>
                <w:bCs/>
                <w:iCs/>
                <w:color w:val="000000"/>
                <w:lang w:eastAsia="ru-RU"/>
              </w:rPr>
              <w:t>; жана (b) алардан  келечектеги экономикалык пайдаларды</w:t>
            </w:r>
            <w:r w:rsidRPr="00007CD6">
              <w:rPr>
                <w:rFonts w:ascii="Times New Roman" w:eastAsia="Times New Roman" w:hAnsi="Times New Roman" w:cs="Times New Roman"/>
                <w:bCs/>
                <w:iCs/>
                <w:color w:val="000000"/>
                <w:lang w:val="kk-KZ" w:eastAsia="ru-RU"/>
              </w:rPr>
              <w:t>н</w:t>
            </w:r>
            <w:r w:rsidRPr="00007CD6">
              <w:rPr>
                <w:rFonts w:ascii="Times New Roman" w:eastAsia="Times New Roman" w:hAnsi="Times New Roman" w:cs="Times New Roman"/>
                <w:bCs/>
                <w:iCs/>
                <w:color w:val="000000"/>
                <w:lang w:eastAsia="ru-RU"/>
              </w:rPr>
              <w:t xml:space="preserve"> ишкана</w:t>
            </w:r>
            <w:r w:rsidRPr="00007CD6">
              <w:rPr>
                <w:rFonts w:ascii="Times New Roman" w:eastAsia="Times New Roman" w:hAnsi="Times New Roman" w:cs="Times New Roman"/>
                <w:bCs/>
                <w:iCs/>
                <w:color w:val="000000"/>
                <w:lang w:val="kk-KZ" w:eastAsia="ru-RU"/>
              </w:rPr>
              <w:t>га келип түшүшү күтүлгөн ресурстар</w:t>
            </w:r>
            <w:r w:rsidRPr="00007CD6">
              <w:rPr>
                <w:rFonts w:ascii="Times New Roman" w:eastAsia="Times New Roman" w:hAnsi="Times New Roman" w:cs="Times New Roman"/>
                <w:bCs/>
                <w:iCs/>
                <w:color w:val="000000"/>
                <w:lang w:eastAsia="ru-RU"/>
              </w:rPr>
              <w:t>.</w:t>
            </w:r>
          </w:p>
        </w:tc>
      </w:tr>
      <w:tr w:rsidR="00A564A8" w:rsidRPr="00007CD6" w:rsidTr="00DC3C72">
        <w:trPr>
          <w:trHeight w:val="67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Активдерди алмашуу боюнча операциялар</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val="kk-KZ" w:eastAsia="ru-RU"/>
              </w:rPr>
              <w:t>Баштапкы  таан</w:t>
            </w:r>
            <w:r w:rsidRPr="00007CD6">
              <w:rPr>
                <w:rFonts w:ascii="Times New Roman" w:eastAsia="Times New Roman" w:hAnsi="Times New Roman" w:cs="Times New Roman"/>
                <w:color w:val="000000"/>
                <w:lang w:eastAsia="ru-RU"/>
              </w:rPr>
              <w:t>ууда, эгер</w:t>
            </w:r>
            <w:r w:rsidRPr="00007CD6">
              <w:rPr>
                <w:rFonts w:ascii="Times New Roman" w:eastAsia="Times New Roman" w:hAnsi="Times New Roman" w:cs="Times New Roman"/>
                <w:color w:val="000000"/>
                <w:lang w:val="kk-KZ" w:eastAsia="ru-RU"/>
              </w:rPr>
              <w:t>де</w:t>
            </w:r>
            <w:r w:rsidRPr="00007CD6">
              <w:rPr>
                <w:rFonts w:ascii="Times New Roman" w:eastAsia="Times New Roman" w:hAnsi="Times New Roman" w:cs="Times New Roman"/>
                <w:color w:val="000000"/>
                <w:lang w:eastAsia="ru-RU"/>
              </w:rPr>
              <w:t xml:space="preserve"> материалдык эмес актив бизнести бириктирүүдө сатылып алынса, ал сатып алууну же белгилүү операциялардын натыйжасында активдер менен алмашууну түшүндүрөт (30 жана 31-пункттардагы талкууну кара</w:t>
            </w:r>
            <w:r>
              <w:rPr>
                <w:rFonts w:ascii="Times New Roman" w:eastAsia="Times New Roman" w:hAnsi="Times New Roman" w:cs="Times New Roman"/>
                <w:color w:val="000000"/>
                <w:lang w:val="kk-KZ" w:eastAsia="ru-RU"/>
              </w:rPr>
              <w:t>ңыз</w:t>
            </w:r>
            <w:r w:rsidRPr="00007CD6">
              <w:rPr>
                <w:rFonts w:ascii="Times New Roman" w:eastAsia="Times New Roman" w:hAnsi="Times New Roman" w:cs="Times New Roman"/>
                <w:color w:val="000000"/>
                <w:lang w:eastAsia="ru-RU"/>
              </w:rPr>
              <w:t>).</w:t>
            </w:r>
          </w:p>
        </w:tc>
      </w:tr>
      <w:tr w:rsidR="00A564A8" w:rsidRPr="003E0C5D" w:rsidTr="00DC3C72">
        <w:trPr>
          <w:trHeight w:val="45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Сатып алынган активдер</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 xml:space="preserve">Сатып алынган идентификацияланган активдер  жана кабыл алынган пенсиялык эмес милдеттенмелер менен байланышкан 50 (200 минус 150) өлчөмүндөгү салык салынуучу убактылуу айырма. </w:t>
            </w:r>
          </w:p>
        </w:tc>
      </w:tr>
      <w:tr w:rsidR="00A564A8" w:rsidRPr="003E0C5D" w:rsidTr="00DC3C72">
        <w:trPr>
          <w:trHeight w:val="2117"/>
        </w:trPr>
        <w:tc>
          <w:tcPr>
            <w:tcW w:w="0" w:type="auto"/>
            <w:shd w:val="clear" w:color="000000" w:fill="FFFFFF"/>
          </w:tcPr>
          <w:p w:rsidR="00A564A8" w:rsidRPr="00A564A8" w:rsidRDefault="00A564A8" w:rsidP="00DC3C72">
            <w:pPr>
              <w:spacing w:after="0" w:line="240" w:lineRule="auto"/>
              <w:rPr>
                <w:rFonts w:ascii="Times New Roman" w:eastAsia="Times New Roman" w:hAnsi="Times New Roman" w:cs="Times New Roman"/>
                <w:color w:val="000000"/>
                <w:lang w:val="kk-KZ" w:eastAsia="ru-RU"/>
              </w:rPr>
            </w:pPr>
            <w:r w:rsidRPr="00A564A8">
              <w:rPr>
                <w:rFonts w:ascii="Times New Roman" w:eastAsia="Times New Roman" w:hAnsi="Times New Roman" w:cs="Times New Roman"/>
                <w:color w:val="000000"/>
                <w:lang w:val="kk-KZ" w:eastAsia="ru-RU"/>
              </w:rPr>
              <w:t>Кызматкерлер</w:t>
            </w:r>
            <w:r w:rsidRPr="00007CD6">
              <w:rPr>
                <w:rFonts w:ascii="Times New Roman" w:eastAsia="Times New Roman" w:hAnsi="Times New Roman" w:cs="Times New Roman"/>
                <w:color w:val="000000"/>
                <w:lang w:val="kk-KZ" w:eastAsia="ru-RU"/>
              </w:rPr>
              <w:t>дин у</w:t>
            </w:r>
            <w:r w:rsidRPr="00A564A8">
              <w:rPr>
                <w:rFonts w:ascii="Times New Roman" w:eastAsia="Times New Roman" w:hAnsi="Times New Roman" w:cs="Times New Roman"/>
                <w:color w:val="000000"/>
                <w:lang w:val="kk-KZ" w:eastAsia="ru-RU"/>
              </w:rPr>
              <w:t xml:space="preserve">зак мөөнөттүү </w:t>
            </w:r>
            <w:r w:rsidRPr="00007CD6">
              <w:rPr>
                <w:rFonts w:ascii="Times New Roman" w:eastAsia="Times New Roman" w:hAnsi="Times New Roman" w:cs="Times New Roman"/>
                <w:color w:val="000000"/>
                <w:lang w:val="kk-KZ" w:eastAsia="ru-RU"/>
              </w:rPr>
              <w:t xml:space="preserve">сыйакылар </w:t>
            </w:r>
            <w:r w:rsidRPr="00A564A8">
              <w:rPr>
                <w:rFonts w:ascii="Times New Roman" w:eastAsia="Times New Roman" w:hAnsi="Times New Roman" w:cs="Times New Roman"/>
                <w:color w:val="000000"/>
                <w:lang w:val="kk-KZ" w:eastAsia="ru-RU"/>
              </w:rPr>
              <w:t>фондун</w:t>
            </w:r>
            <w:r w:rsidRPr="00007CD6">
              <w:rPr>
                <w:rFonts w:ascii="Times New Roman" w:eastAsia="Times New Roman" w:hAnsi="Times New Roman" w:cs="Times New Roman"/>
                <w:color w:val="000000"/>
                <w:lang w:val="kk-KZ" w:eastAsia="ru-RU"/>
              </w:rPr>
              <w:t>ун а</w:t>
            </w:r>
            <w:r w:rsidRPr="00A564A8">
              <w:rPr>
                <w:rFonts w:ascii="Times New Roman" w:eastAsia="Times New Roman" w:hAnsi="Times New Roman" w:cs="Times New Roman"/>
                <w:color w:val="000000"/>
                <w:lang w:val="kk-KZ" w:eastAsia="ru-RU"/>
              </w:rPr>
              <w:t>ктивдер</w:t>
            </w:r>
            <w:r w:rsidRPr="00007CD6">
              <w:rPr>
                <w:rFonts w:ascii="Times New Roman" w:eastAsia="Times New Roman" w:hAnsi="Times New Roman" w:cs="Times New Roman"/>
                <w:color w:val="000000"/>
                <w:lang w:val="kk-KZ" w:eastAsia="ru-RU"/>
              </w:rPr>
              <w:t>и</w:t>
            </w:r>
          </w:p>
        </w:tc>
        <w:tc>
          <w:tcPr>
            <w:tcW w:w="0" w:type="auto"/>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A564A8">
              <w:rPr>
                <w:rFonts w:ascii="Times New Roman" w:eastAsia="Times New Roman" w:hAnsi="Times New Roman" w:cs="Times New Roman"/>
                <w:bCs/>
                <w:color w:val="000000"/>
                <w:lang w:val="kk-KZ"/>
              </w:rPr>
              <w:t>Булар активдер (буга отчет берүүчү ишкана тарабынан чыгарылган, өткөрүлүп берилүүгө тийиш болбогон финансылык инструменттер кирбейт), алар:</w:t>
            </w:r>
            <w:r w:rsidRPr="00007CD6">
              <w:rPr>
                <w:rFonts w:ascii="Times New Roman" w:eastAsia="Times New Roman" w:hAnsi="Times New Roman" w:cs="Times New Roman"/>
                <w:color w:val="000000"/>
                <w:lang w:val="kk-KZ" w:eastAsia="ru-RU"/>
              </w:rPr>
              <w:t xml:space="preserve"> </w:t>
            </w:r>
            <w:r w:rsidRPr="00A564A8">
              <w:rPr>
                <w:rFonts w:ascii="Times New Roman" w:eastAsia="Times New Roman" w:hAnsi="Times New Roman" w:cs="Times New Roman"/>
                <w:bCs/>
                <w:color w:val="000000"/>
                <w:lang w:val="kk-KZ"/>
              </w:rPr>
              <w:t>(a) отчет берүүчү ишканадан юридикалык көз карандысыз жана төлө</w:t>
            </w:r>
            <w:r w:rsidRPr="00007CD6">
              <w:rPr>
                <w:rFonts w:ascii="Times New Roman" w:eastAsia="Times New Roman" w:hAnsi="Times New Roman" w:cs="Times New Roman"/>
                <w:bCs/>
                <w:color w:val="000000"/>
                <w:lang w:val="kk-KZ"/>
              </w:rPr>
              <w:t xml:space="preserve">мдөрдү жүргүзүү </w:t>
            </w:r>
            <w:r w:rsidRPr="00A564A8">
              <w:rPr>
                <w:rFonts w:ascii="Times New Roman" w:eastAsia="Times New Roman" w:hAnsi="Times New Roman" w:cs="Times New Roman"/>
                <w:bCs/>
                <w:color w:val="000000"/>
                <w:lang w:val="kk-KZ"/>
              </w:rPr>
              <w:t>же кызматкерлерге сыйакыларды каржылоо үчүн гана иштеп жаткан ишканага (фондго) таандык; жана (b) төлөмдөрдү жүргүзүү же кызматкерлерге сыйакыларды каржылоо үчүн гана пайдаланыла алат, отчет берүүчү ишкананын жеке кредиторлоруна берилбейт (ал банкрот болгондо да) жана төмөнкү учурларды кошпогондо, отчет берүүчү ишканага кайтарылбайт:</w:t>
            </w:r>
            <w:r w:rsidRPr="00007CD6">
              <w:rPr>
                <w:rFonts w:ascii="Times New Roman" w:eastAsia="Times New Roman" w:hAnsi="Times New Roman" w:cs="Times New Roman"/>
                <w:bCs/>
                <w:color w:val="000000"/>
                <w:lang w:val="kk-KZ"/>
              </w:rPr>
              <w:t xml:space="preserve"> </w:t>
            </w:r>
            <w:r w:rsidRPr="00A564A8">
              <w:rPr>
                <w:rFonts w:ascii="Times New Roman" w:eastAsia="Times New Roman" w:hAnsi="Times New Roman" w:cs="Times New Roman"/>
                <w:bCs/>
                <w:color w:val="000000"/>
                <w:lang w:val="kk-KZ"/>
              </w:rPr>
              <w:t>(i) фонддун калган активдери программанын же отчет берүүчү ишкананын кызматкерлерге сыйакыларды төлөп берүү боюнча бардык тийиштүү милдеттенмелерин аткаруу үчүн жетиштүү; же</w:t>
            </w:r>
            <w:r w:rsidRPr="00007CD6">
              <w:rPr>
                <w:rFonts w:ascii="Times New Roman" w:eastAsia="Times New Roman" w:hAnsi="Times New Roman" w:cs="Times New Roman"/>
                <w:bCs/>
                <w:color w:val="000000"/>
                <w:lang w:val="kk-KZ"/>
              </w:rPr>
              <w:t xml:space="preserve"> </w:t>
            </w:r>
            <w:r w:rsidRPr="00A564A8">
              <w:rPr>
                <w:rFonts w:ascii="Times New Roman" w:eastAsia="Times New Roman" w:hAnsi="Times New Roman" w:cs="Times New Roman"/>
                <w:bCs/>
                <w:color w:val="000000"/>
                <w:lang w:val="kk-KZ"/>
              </w:rPr>
              <w:t>(ii) активдер отчет берүүчү ишканага кызматкерлерге төлөнүп калган сыйакылар үчүн компенсация катарында кайтарылат.</w:t>
            </w:r>
          </w:p>
          <w:p w:rsidR="00A564A8" w:rsidRPr="00007CD6" w:rsidRDefault="00A564A8" w:rsidP="00DC3C72">
            <w:pPr>
              <w:spacing w:after="0" w:line="240" w:lineRule="auto"/>
              <w:rPr>
                <w:rFonts w:ascii="Times New Roman" w:eastAsia="Times New Roman" w:hAnsi="Times New Roman" w:cs="Times New Roman"/>
                <w:color w:val="000000"/>
                <w:lang w:val="kk-KZ" w:eastAsia="ru-RU"/>
              </w:rPr>
            </w:pPr>
          </w:p>
        </w:tc>
      </w:tr>
      <w:tr w:rsidR="00A564A8" w:rsidRPr="00007CD6" w:rsidTr="00DC3C72">
        <w:trPr>
          <w:trHeight w:val="398"/>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активдүү колдонуудан алынып салынган активдер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 </w:t>
            </w:r>
          </w:p>
        </w:tc>
      </w:tr>
      <w:tr w:rsidR="00A564A8" w:rsidRPr="00007CD6" w:rsidTr="00DC3C72">
        <w:trPr>
          <w:trHeight w:val="64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Ассоциацияланган</w:t>
            </w:r>
            <w:r w:rsidRPr="00007CD6">
              <w:rPr>
                <w:rFonts w:ascii="Times New Roman" w:eastAsia="Times New Roman" w:hAnsi="Times New Roman" w:cs="Times New Roman"/>
                <w:color w:val="000000"/>
                <w:lang w:val="kk-KZ" w:eastAsia="ru-RU"/>
              </w:rPr>
              <w:t xml:space="preserve"> ишкана</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iCs/>
                <w:color w:val="000000"/>
                <w:lang w:val="kk-KZ" w:eastAsia="ru-RU"/>
              </w:rPr>
            </w:pPr>
            <w:r w:rsidRPr="00007CD6">
              <w:rPr>
                <w:rFonts w:ascii="Times New Roman" w:hAnsi="Times New Roman" w:cs="Times New Roman"/>
              </w:rPr>
              <w:t xml:space="preserve">Инвестордун олуттуу таасири бар, биргелешкен ишмердүүлүктө  үлүштүк катышы  жок жана туунду эмес, шериктик  сыяктуу корпорация эмес ишкананы  кошо алгандагы ишкана. </w:t>
            </w:r>
          </w:p>
          <w:p w:rsidR="00A564A8" w:rsidRPr="00007CD6" w:rsidRDefault="00A564A8" w:rsidP="00DC3C72">
            <w:pPr>
              <w:spacing w:after="0" w:line="240" w:lineRule="auto"/>
              <w:rPr>
                <w:rFonts w:ascii="Times New Roman" w:eastAsia="Times New Roman" w:hAnsi="Times New Roman" w:cs="Times New Roman"/>
                <w:iCs/>
                <w:color w:val="000000"/>
                <w:lang w:val="kk-KZ" w:eastAsia="ru-RU"/>
              </w:rPr>
            </w:pPr>
          </w:p>
        </w:tc>
      </w:tr>
      <w:tr w:rsidR="00A564A8" w:rsidRPr="00007CD6" w:rsidTr="00DC3C72">
        <w:trPr>
          <w:trHeight w:val="67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Аудитордук отчет</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Аудиторлор бул финансылык отчеттуулук боюнча өзүнүн аудитордук корутундусунда эскертүү кылса дагы, ФОЭСке </w:t>
            </w:r>
            <w:r w:rsidRPr="00007CD6">
              <w:rPr>
                <w:rFonts w:ascii="Times New Roman" w:eastAsia="Times New Roman" w:hAnsi="Times New Roman" w:cs="Times New Roman"/>
                <w:color w:val="000000"/>
                <w:lang w:val="kk-KZ" w:eastAsia="ru-RU"/>
              </w:rPr>
              <w:t xml:space="preserve">шайкештиги </w:t>
            </w:r>
            <w:r w:rsidRPr="00007CD6">
              <w:rPr>
                <w:rFonts w:ascii="Times New Roman" w:eastAsia="Times New Roman" w:hAnsi="Times New Roman" w:cs="Times New Roman"/>
                <w:color w:val="000000"/>
                <w:lang w:eastAsia="ru-RU"/>
              </w:rPr>
              <w:t xml:space="preserve">тууралуу </w:t>
            </w:r>
            <w:r w:rsidRPr="00007CD6">
              <w:rPr>
                <w:rFonts w:ascii="Times New Roman" w:eastAsia="Times New Roman" w:hAnsi="Times New Roman" w:cs="Times New Roman"/>
                <w:color w:val="000000"/>
                <w:lang w:val="kk-KZ" w:eastAsia="ru-RU"/>
              </w:rPr>
              <w:t xml:space="preserve">так </w:t>
            </w:r>
            <w:r w:rsidRPr="00007CD6">
              <w:rPr>
                <w:rFonts w:ascii="Times New Roman" w:eastAsia="Times New Roman" w:hAnsi="Times New Roman" w:cs="Times New Roman"/>
                <w:color w:val="000000"/>
                <w:lang w:eastAsia="ru-RU"/>
              </w:rPr>
              <w:t xml:space="preserve">жана </w:t>
            </w:r>
            <w:r w:rsidRPr="00007CD6">
              <w:rPr>
                <w:rFonts w:ascii="Times New Roman" w:eastAsia="Times New Roman" w:hAnsi="Times New Roman" w:cs="Times New Roman"/>
                <w:color w:val="000000"/>
                <w:lang w:val="kk-KZ" w:eastAsia="ru-RU"/>
              </w:rPr>
              <w:t>шартсыз</w:t>
            </w:r>
            <w:r w:rsidRPr="00007CD6">
              <w:rPr>
                <w:rFonts w:ascii="Times New Roman" w:eastAsia="Times New Roman" w:hAnsi="Times New Roman" w:cs="Times New Roman"/>
                <w:color w:val="000000"/>
                <w:lang w:eastAsia="ru-RU"/>
              </w:rPr>
              <w:t xml:space="preserve"> билдирүүсүн камты</w:t>
            </w:r>
            <w:r w:rsidRPr="00007CD6">
              <w:rPr>
                <w:rFonts w:ascii="Times New Roman" w:eastAsia="Times New Roman" w:hAnsi="Times New Roman" w:cs="Times New Roman"/>
                <w:color w:val="000000"/>
                <w:lang w:val="kk-KZ" w:eastAsia="ru-RU"/>
              </w:rPr>
              <w:t>ган</w:t>
            </w:r>
            <w:r w:rsidRPr="00007CD6">
              <w:rPr>
                <w:rFonts w:ascii="Times New Roman" w:eastAsia="Times New Roman" w:hAnsi="Times New Roman" w:cs="Times New Roman"/>
                <w:color w:val="000000"/>
                <w:lang w:eastAsia="ru-RU"/>
              </w:rPr>
              <w:t>, мурунку жыл үчүн финансылык отчетун бериш</w:t>
            </w:r>
            <w:r w:rsidRPr="00007CD6">
              <w:rPr>
                <w:rFonts w:ascii="Times New Roman" w:eastAsia="Times New Roman" w:hAnsi="Times New Roman" w:cs="Times New Roman"/>
                <w:color w:val="000000"/>
                <w:lang w:val="kk-KZ" w:eastAsia="ru-RU"/>
              </w:rPr>
              <w:t>кен</w:t>
            </w:r>
            <w:r w:rsidRPr="00007CD6">
              <w:rPr>
                <w:rFonts w:ascii="Times New Roman" w:eastAsia="Times New Roman" w:hAnsi="Times New Roman" w:cs="Times New Roman"/>
                <w:color w:val="000000"/>
                <w:lang w:eastAsia="ru-RU"/>
              </w:rPr>
              <w:t xml:space="preserve">. </w:t>
            </w:r>
          </w:p>
        </w:tc>
      </w:tr>
      <w:tr w:rsidR="00A564A8" w:rsidRPr="00F32C18" w:rsidTr="00DC3C72">
        <w:trPr>
          <w:trHeight w:val="51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Бекитүү (ч</w:t>
            </w:r>
            <w:r w:rsidRPr="00007CD6">
              <w:rPr>
                <w:rFonts w:ascii="Times New Roman" w:eastAsia="Times New Roman" w:hAnsi="Times New Roman" w:cs="Times New Roman"/>
                <w:color w:val="000000"/>
                <w:lang w:eastAsia="ru-RU"/>
              </w:rPr>
              <w:t>ыгаруу</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үчүн</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финансылык</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отчеттор</w:t>
            </w:r>
            <w:r w:rsidRPr="00007CD6">
              <w:rPr>
                <w:rFonts w:ascii="Times New Roman" w:eastAsia="Times New Roman" w:hAnsi="Times New Roman" w:cs="Times New Roman"/>
                <w:color w:val="000000"/>
                <w:lang w:val="kk-KZ" w:eastAsia="ru-RU"/>
              </w:rPr>
              <w:t>ду</w:t>
            </w:r>
            <w:r w:rsidRPr="00A564A8">
              <w:rPr>
                <w:rFonts w:ascii="Times New Roman" w:eastAsia="Times New Roman" w:hAnsi="Times New Roman" w:cs="Times New Roman"/>
                <w:color w:val="000000"/>
                <w:lang w:eastAsia="ru-RU"/>
              </w:rPr>
              <w:t>]</w:t>
            </w:r>
          </w:p>
        </w:tc>
        <w:tc>
          <w:tcPr>
            <w:tcW w:w="0" w:type="auto"/>
            <w:shd w:val="clear" w:color="000000" w:fill="FFFFFF"/>
          </w:tcPr>
          <w:p w:rsidR="00A564A8" w:rsidRPr="00A564A8" w:rsidRDefault="00A564A8" w:rsidP="00DC3C72">
            <w:pPr>
              <w:spacing w:after="0" w:line="240" w:lineRule="auto"/>
              <w:rPr>
                <w:rFonts w:ascii="Times New Roman" w:eastAsia="Times New Roman" w:hAnsi="Times New Roman" w:cs="Times New Roman"/>
                <w:color w:val="000000"/>
                <w:lang w:eastAsia="ru-RU"/>
              </w:rPr>
            </w:pPr>
            <w:r w:rsidRPr="00D70539">
              <w:rPr>
                <w:rFonts w:ascii="Times New Roman" w:eastAsia="Times New Roman" w:hAnsi="Times New Roman" w:cs="Times New Roman"/>
                <w:color w:val="000000"/>
                <w:lang w:val="en-US" w:eastAsia="ru-RU"/>
              </w:rPr>
              <w:t> </w:t>
            </w:r>
          </w:p>
        </w:tc>
      </w:tr>
      <w:tr w:rsidR="00A564A8" w:rsidRPr="00007CD6" w:rsidTr="00DC3C72">
        <w:trPr>
          <w:trHeight w:val="85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Сатуу үчүн колдо болгон финансылык активдер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eastAsia="Times New Roman" w:hAnsi="Times New Roman" w:cs="Times New Roman"/>
                <w:bCs/>
                <w:iCs/>
                <w:color w:val="000000"/>
                <w:lang w:eastAsia="ru-RU"/>
              </w:rPr>
              <w:t xml:space="preserve"> Сатуу үчүн колдо болгон же (а) зайымдар жана дебитордук карыз, (b) т</w:t>
            </w:r>
            <w:r w:rsidRPr="00007CD6">
              <w:rPr>
                <w:rFonts w:ascii="Times New Roman" w:eastAsia="Times New Roman" w:hAnsi="Times New Roman" w:cs="Times New Roman"/>
                <w:bCs/>
                <w:iCs/>
                <w:color w:val="000000"/>
                <w:lang w:val="kk-KZ" w:eastAsia="ru-RU"/>
              </w:rPr>
              <w:t xml:space="preserve">өлөгөнгө </w:t>
            </w:r>
            <w:r w:rsidRPr="00007CD6">
              <w:rPr>
                <w:rFonts w:ascii="Times New Roman" w:eastAsia="Times New Roman" w:hAnsi="Times New Roman" w:cs="Times New Roman"/>
                <w:bCs/>
                <w:iCs/>
                <w:color w:val="000000"/>
                <w:lang w:eastAsia="ru-RU"/>
              </w:rPr>
              <w:t>чейин кармал</w:t>
            </w:r>
            <w:r w:rsidRPr="00007CD6">
              <w:rPr>
                <w:rFonts w:ascii="Times New Roman" w:eastAsia="Times New Roman" w:hAnsi="Times New Roman" w:cs="Times New Roman"/>
                <w:bCs/>
                <w:iCs/>
                <w:color w:val="000000"/>
                <w:lang w:val="kk-KZ" w:eastAsia="ru-RU"/>
              </w:rPr>
              <w:t>ып турган</w:t>
            </w:r>
            <w:r w:rsidRPr="00007CD6">
              <w:rPr>
                <w:rFonts w:ascii="Times New Roman" w:eastAsia="Times New Roman" w:hAnsi="Times New Roman" w:cs="Times New Roman"/>
                <w:bCs/>
                <w:iCs/>
                <w:color w:val="000000"/>
                <w:lang w:eastAsia="ru-RU"/>
              </w:rPr>
              <w:t xml:space="preserve"> инвестициялар же, (с) пайда же </w:t>
            </w:r>
            <w:r w:rsidRPr="00007CD6">
              <w:rPr>
                <w:rFonts w:ascii="Times New Roman" w:eastAsia="Times New Roman" w:hAnsi="Times New Roman" w:cs="Times New Roman"/>
                <w:bCs/>
                <w:iCs/>
                <w:color w:val="000000"/>
                <w:lang w:val="kk-KZ" w:eastAsia="ru-RU"/>
              </w:rPr>
              <w:t xml:space="preserve">зыян </w:t>
            </w:r>
            <w:r w:rsidRPr="00007CD6">
              <w:rPr>
                <w:rFonts w:ascii="Times New Roman" w:eastAsia="Times New Roman" w:hAnsi="Times New Roman" w:cs="Times New Roman"/>
                <w:bCs/>
                <w:iCs/>
                <w:color w:val="000000"/>
                <w:lang w:eastAsia="ru-RU"/>
              </w:rPr>
              <w:t xml:space="preserve">аркылуу адилет нарк боюнча бааланган финансылык активдер катары классификацияланбаган </w:t>
            </w:r>
            <w:r w:rsidRPr="00007CD6">
              <w:rPr>
                <w:rFonts w:ascii="Times New Roman" w:eastAsia="Times New Roman" w:hAnsi="Times New Roman" w:cs="Times New Roman"/>
                <w:bCs/>
                <w:iCs/>
                <w:color w:val="000000"/>
                <w:lang w:val="kk-KZ" w:eastAsia="ru-RU"/>
              </w:rPr>
              <w:t xml:space="preserve">деп </w:t>
            </w:r>
            <w:r w:rsidRPr="00007CD6">
              <w:rPr>
                <w:rFonts w:ascii="Times New Roman" w:eastAsia="Times New Roman" w:hAnsi="Times New Roman" w:cs="Times New Roman"/>
                <w:bCs/>
                <w:iCs/>
                <w:color w:val="000000"/>
                <w:lang w:eastAsia="ru-RU"/>
              </w:rPr>
              <w:t>аныкталган туунду эмес финансылык активдер</w:t>
            </w:r>
            <w:r w:rsidRPr="00007CD6">
              <w:rPr>
                <w:rFonts w:ascii="Times New Roman" w:eastAsia="Times New Roman" w:hAnsi="Times New Roman" w:cs="Times New Roman"/>
                <w:bCs/>
                <w:iCs/>
                <w:color w:val="000000"/>
                <w:lang w:val="kk-KZ" w:eastAsia="ru-RU"/>
              </w:rPr>
              <w:t>.</w:t>
            </w:r>
            <w:r w:rsidRPr="00007CD6">
              <w:rPr>
                <w:rFonts w:ascii="Times New Roman" w:eastAsia="Times New Roman" w:hAnsi="Times New Roman" w:cs="Times New Roman"/>
                <w:bCs/>
                <w:iCs/>
                <w:color w:val="000000"/>
                <w:lang w:eastAsia="ru-RU"/>
              </w:rPr>
              <w:t xml:space="preserve"> </w:t>
            </w:r>
          </w:p>
        </w:tc>
      </w:tr>
      <w:tr w:rsidR="00A564A8" w:rsidRPr="00007CD6" w:rsidTr="00DC3C72">
        <w:trPr>
          <w:trHeight w:val="510"/>
        </w:trPr>
        <w:tc>
          <w:tcPr>
            <w:tcW w:w="0" w:type="auto"/>
            <w:shd w:val="clear" w:color="000000" w:fill="FFFFFF"/>
          </w:tcPr>
          <w:p w:rsidR="00A564A8" w:rsidRPr="00E70D9D"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Баланс</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309"/>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val="kk-KZ" w:eastAsia="ru-RU"/>
              </w:rPr>
              <w:t xml:space="preserve">Баланстык милдеттенмелер методу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67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Банк</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Кредит жана инвестиция</w:t>
            </w:r>
            <w:r w:rsidRPr="00007CD6">
              <w:rPr>
                <w:rFonts w:ascii="Times New Roman" w:eastAsia="Times New Roman" w:hAnsi="Times New Roman" w:cs="Times New Roman"/>
                <w:color w:val="000000"/>
                <w:lang w:val="kk-KZ" w:eastAsia="ru-RU"/>
              </w:rPr>
              <w:t xml:space="preserve"> берүү </w:t>
            </w:r>
            <w:r w:rsidRPr="00007CD6">
              <w:rPr>
                <w:rFonts w:ascii="Times New Roman" w:eastAsia="Times New Roman" w:hAnsi="Times New Roman" w:cs="Times New Roman"/>
                <w:color w:val="000000"/>
                <w:lang w:eastAsia="ru-RU"/>
              </w:rPr>
              <w:t xml:space="preserve">максатында депозиттерди кабыл алуу жана </w:t>
            </w:r>
            <w:r w:rsidRPr="00007CD6">
              <w:rPr>
                <w:rFonts w:ascii="Times New Roman" w:eastAsia="Times New Roman" w:hAnsi="Times New Roman" w:cs="Times New Roman"/>
                <w:color w:val="000000"/>
                <w:lang w:val="kk-KZ" w:eastAsia="ru-RU"/>
              </w:rPr>
              <w:t xml:space="preserve">зайымдарды </w:t>
            </w:r>
            <w:r w:rsidRPr="00007CD6">
              <w:rPr>
                <w:rFonts w:ascii="Times New Roman" w:eastAsia="Times New Roman" w:hAnsi="Times New Roman" w:cs="Times New Roman"/>
                <w:color w:val="000000"/>
                <w:lang w:eastAsia="ru-RU"/>
              </w:rPr>
              <w:t>алуу анын ишмердүүлүгүнүн негизги түрлөрүнүн бири болгон жана банктык же ушул сыяктуу мыйзамдын аракетинин чөйрөсүндө турган финансы</w:t>
            </w:r>
            <w:r w:rsidRPr="00007CD6">
              <w:rPr>
                <w:rFonts w:ascii="Times New Roman" w:eastAsia="Times New Roman" w:hAnsi="Times New Roman" w:cs="Times New Roman"/>
                <w:color w:val="000000"/>
                <w:lang w:val="kk-KZ" w:eastAsia="ru-RU"/>
              </w:rPr>
              <w:t>лык</w:t>
            </w:r>
            <w:r w:rsidRPr="00007CD6">
              <w:rPr>
                <w:rFonts w:ascii="Times New Roman" w:eastAsia="Times New Roman" w:hAnsi="Times New Roman" w:cs="Times New Roman"/>
                <w:color w:val="000000"/>
                <w:lang w:eastAsia="ru-RU"/>
              </w:rPr>
              <w:t xml:space="preserve"> мекеме. </w:t>
            </w:r>
          </w:p>
        </w:tc>
      </w:tr>
      <w:tr w:rsidR="00A564A8" w:rsidRPr="00007CD6" w:rsidTr="00DC3C72">
        <w:trPr>
          <w:trHeight w:val="352"/>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банктык овердрафт</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 </w:t>
            </w:r>
          </w:p>
        </w:tc>
      </w:tr>
      <w:tr w:rsidR="00A564A8" w:rsidRPr="00007CD6" w:rsidTr="00DC3C72">
        <w:trPr>
          <w:trHeight w:val="414"/>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 xml:space="preserve">Банкроттук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406"/>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 xml:space="preserve">пайдалуу </w:t>
            </w:r>
            <w:r w:rsidRPr="00007CD6">
              <w:rPr>
                <w:rFonts w:ascii="Times New Roman" w:eastAsia="Times New Roman" w:hAnsi="Times New Roman" w:cs="Times New Roman"/>
                <w:color w:val="000000"/>
                <w:lang w:eastAsia="ru-RU"/>
              </w:rPr>
              <w:t xml:space="preserve">сатып алуу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 </w:t>
            </w:r>
          </w:p>
        </w:tc>
      </w:tr>
      <w:tr w:rsidR="00A564A8" w:rsidRPr="00007CD6" w:rsidTr="00DC3C72">
        <w:trPr>
          <w:trHeight w:val="63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lastRenderedPageBreak/>
              <w:t>Акцияга базалык пайда</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eastAsia="Times New Roman" w:hAnsi="Times New Roman" w:cs="Times New Roman"/>
                <w:bCs/>
                <w:iCs/>
                <w:color w:val="000000"/>
                <w:lang w:eastAsia="ru-RU"/>
              </w:rPr>
              <w:t xml:space="preserve">Башкы ишкананын </w:t>
            </w:r>
            <w:r w:rsidRPr="00007CD6">
              <w:rPr>
                <w:rFonts w:ascii="Times New Roman" w:eastAsia="Times New Roman" w:hAnsi="Times New Roman" w:cs="Times New Roman"/>
                <w:bCs/>
                <w:iCs/>
                <w:color w:val="000000"/>
                <w:lang w:val="kk-KZ" w:eastAsia="ru-RU"/>
              </w:rPr>
              <w:t>жөнөкөй</w:t>
            </w:r>
            <w:r w:rsidRPr="00007CD6">
              <w:rPr>
                <w:rFonts w:ascii="Times New Roman" w:eastAsia="Times New Roman" w:hAnsi="Times New Roman" w:cs="Times New Roman"/>
                <w:bCs/>
                <w:iCs/>
                <w:color w:val="000000"/>
                <w:lang w:eastAsia="ru-RU"/>
              </w:rPr>
              <w:t xml:space="preserve"> акцияларынын кармоочуларын</w:t>
            </w:r>
            <w:r w:rsidRPr="00007CD6">
              <w:rPr>
                <w:rFonts w:ascii="Times New Roman" w:eastAsia="Times New Roman" w:hAnsi="Times New Roman" w:cs="Times New Roman"/>
                <w:bCs/>
                <w:iCs/>
                <w:color w:val="000000"/>
                <w:lang w:val="kk-KZ" w:eastAsia="ru-RU"/>
              </w:rPr>
              <w:t xml:space="preserve">ын үлүшүнө </w:t>
            </w:r>
            <w:r w:rsidRPr="00007CD6">
              <w:rPr>
                <w:rFonts w:ascii="Times New Roman" w:eastAsia="Times New Roman" w:hAnsi="Times New Roman" w:cs="Times New Roman"/>
                <w:bCs/>
                <w:iCs/>
                <w:color w:val="000000"/>
                <w:lang w:eastAsia="ru-RU"/>
              </w:rPr>
              <w:t xml:space="preserve">таандык пайда же </w:t>
            </w:r>
            <w:r w:rsidRPr="00007CD6">
              <w:rPr>
                <w:rFonts w:ascii="Times New Roman" w:eastAsia="Times New Roman" w:hAnsi="Times New Roman" w:cs="Times New Roman"/>
                <w:bCs/>
                <w:iCs/>
                <w:color w:val="000000"/>
                <w:lang w:val="kk-KZ" w:eastAsia="ru-RU"/>
              </w:rPr>
              <w:t xml:space="preserve">зыян </w:t>
            </w:r>
            <w:r w:rsidRPr="00007CD6">
              <w:rPr>
                <w:rFonts w:ascii="Times New Roman" w:eastAsia="Times New Roman" w:hAnsi="Times New Roman" w:cs="Times New Roman"/>
                <w:bCs/>
                <w:iCs/>
                <w:color w:val="000000"/>
                <w:lang w:eastAsia="ru-RU"/>
              </w:rPr>
              <w:t>(алым)</w:t>
            </w:r>
            <w:r w:rsidRPr="00007CD6">
              <w:rPr>
                <w:rFonts w:ascii="Times New Roman" w:eastAsia="Times New Roman" w:hAnsi="Times New Roman" w:cs="Times New Roman"/>
                <w:bCs/>
                <w:iCs/>
                <w:color w:val="000000"/>
                <w:lang w:val="kk-KZ" w:eastAsia="ru-RU"/>
              </w:rPr>
              <w:t xml:space="preserve"> бөлүнгөн м</w:t>
            </w:r>
            <w:r w:rsidRPr="00007CD6">
              <w:rPr>
                <w:rFonts w:ascii="Times New Roman" w:eastAsia="Times New Roman" w:hAnsi="Times New Roman" w:cs="Times New Roman"/>
                <w:bCs/>
                <w:iCs/>
                <w:color w:val="000000"/>
                <w:lang w:eastAsia="ru-RU"/>
              </w:rPr>
              <w:t xml:space="preserve">езгил ичинде жүгүртүүдө турган </w:t>
            </w:r>
            <w:r w:rsidRPr="00007CD6">
              <w:rPr>
                <w:rFonts w:ascii="Times New Roman" w:eastAsia="Times New Roman" w:hAnsi="Times New Roman" w:cs="Times New Roman"/>
                <w:bCs/>
                <w:iCs/>
                <w:color w:val="000000"/>
                <w:lang w:val="kk-KZ" w:eastAsia="ru-RU"/>
              </w:rPr>
              <w:t>жөнөкөй</w:t>
            </w:r>
            <w:r w:rsidRPr="00007CD6">
              <w:rPr>
                <w:rFonts w:ascii="Times New Roman" w:eastAsia="Times New Roman" w:hAnsi="Times New Roman" w:cs="Times New Roman"/>
                <w:bCs/>
                <w:iCs/>
                <w:color w:val="000000"/>
                <w:lang w:eastAsia="ru-RU"/>
              </w:rPr>
              <w:t xml:space="preserve"> акциялардын орточо </w:t>
            </w:r>
            <w:r w:rsidRPr="00007CD6">
              <w:rPr>
                <w:rFonts w:ascii="Times New Roman" w:eastAsia="Times New Roman" w:hAnsi="Times New Roman" w:cs="Times New Roman"/>
                <w:bCs/>
                <w:iCs/>
                <w:color w:val="000000"/>
                <w:lang w:val="kk-KZ" w:eastAsia="ru-RU"/>
              </w:rPr>
              <w:t>алынган</w:t>
            </w:r>
            <w:r w:rsidRPr="00007CD6">
              <w:rPr>
                <w:rFonts w:ascii="Times New Roman" w:eastAsia="Times New Roman" w:hAnsi="Times New Roman" w:cs="Times New Roman"/>
                <w:bCs/>
                <w:iCs/>
                <w:color w:val="000000"/>
                <w:lang w:eastAsia="ru-RU"/>
              </w:rPr>
              <w:t xml:space="preserve"> саны</w:t>
            </w:r>
            <w:r w:rsidRPr="00007CD6">
              <w:rPr>
                <w:rFonts w:ascii="Times New Roman" w:eastAsia="Times New Roman" w:hAnsi="Times New Roman" w:cs="Times New Roman"/>
                <w:bCs/>
                <w:iCs/>
                <w:color w:val="000000"/>
                <w:lang w:val="kk-KZ" w:eastAsia="ru-RU"/>
              </w:rPr>
              <w:t xml:space="preserve"> </w:t>
            </w:r>
            <w:r w:rsidRPr="00007CD6">
              <w:rPr>
                <w:rFonts w:ascii="Times New Roman" w:eastAsia="Times New Roman" w:hAnsi="Times New Roman" w:cs="Times New Roman"/>
                <w:bCs/>
                <w:iCs/>
                <w:color w:val="000000"/>
                <w:lang w:eastAsia="ru-RU"/>
              </w:rPr>
              <w:t>(бөлүм)</w:t>
            </w:r>
            <w:r w:rsidRPr="00007CD6">
              <w:rPr>
                <w:rFonts w:ascii="Times New Roman" w:eastAsia="Times New Roman" w:hAnsi="Times New Roman" w:cs="Times New Roman"/>
                <w:bCs/>
                <w:iCs/>
                <w:color w:val="000000"/>
                <w:lang w:val="kk-KZ" w:eastAsia="ru-RU"/>
              </w:rPr>
              <w:t xml:space="preserve">. </w:t>
            </w:r>
          </w:p>
        </w:tc>
      </w:tr>
      <w:tr w:rsidR="00A564A8" w:rsidRPr="00007CD6" w:rsidTr="00DC3C72">
        <w:trPr>
          <w:trHeight w:val="135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базалык оңдоп-түзөө</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Бул стандарт хеджирленген </w:t>
            </w:r>
            <w:r w:rsidRPr="00007CD6">
              <w:rPr>
                <w:rFonts w:ascii="Times New Roman" w:eastAsia="Times New Roman" w:hAnsi="Times New Roman" w:cs="Times New Roman"/>
                <w:color w:val="000000"/>
                <w:lang w:val="kk-KZ" w:eastAsia="ru-RU"/>
              </w:rPr>
              <w:t>болжолдонгон</w:t>
            </w:r>
            <w:r w:rsidRPr="00007CD6">
              <w:rPr>
                <w:rFonts w:ascii="Times New Roman" w:eastAsia="Times New Roman" w:hAnsi="Times New Roman" w:cs="Times New Roman"/>
                <w:color w:val="000000"/>
                <w:lang w:eastAsia="ru-RU"/>
              </w:rPr>
              <w:t xml:space="preserve"> операциялар жасалган же финансылык активдер же финансылык милдеттенмелер таанылган учурда капиталдын курамына алып коюлган пайда же </w:t>
            </w:r>
            <w:r w:rsidRPr="00007CD6">
              <w:rPr>
                <w:rFonts w:ascii="Times New Roman" w:eastAsia="Times New Roman" w:hAnsi="Times New Roman" w:cs="Times New Roman"/>
                <w:color w:val="000000"/>
                <w:lang w:val="kk-KZ" w:eastAsia="ru-RU"/>
              </w:rPr>
              <w:t>зыян</w:t>
            </w:r>
            <w:r w:rsidRPr="00007CD6">
              <w:rPr>
                <w:rFonts w:ascii="Times New Roman" w:eastAsia="Times New Roman" w:hAnsi="Times New Roman" w:cs="Times New Roman"/>
                <w:color w:val="000000"/>
                <w:lang w:eastAsia="ru-RU"/>
              </w:rPr>
              <w:t xml:space="preserve"> активди</w:t>
            </w:r>
            <w:r w:rsidRPr="00007CD6">
              <w:rPr>
                <w:rFonts w:ascii="Times New Roman" w:eastAsia="Times New Roman" w:hAnsi="Times New Roman" w:cs="Times New Roman"/>
                <w:color w:val="000000"/>
                <w:lang w:val="kk-KZ" w:eastAsia="ru-RU"/>
              </w:rPr>
              <w:t>н</w:t>
            </w:r>
            <w:r w:rsidRPr="00007CD6">
              <w:rPr>
                <w:rFonts w:ascii="Times New Roman" w:eastAsia="Times New Roman" w:hAnsi="Times New Roman" w:cs="Times New Roman"/>
                <w:color w:val="000000"/>
                <w:lang w:eastAsia="ru-RU"/>
              </w:rPr>
              <w:t xml:space="preserve"> же милдеттенмени</w:t>
            </w:r>
            <w:r w:rsidRPr="00007CD6">
              <w:rPr>
                <w:rFonts w:ascii="Times New Roman" w:eastAsia="Times New Roman" w:hAnsi="Times New Roman" w:cs="Times New Roman"/>
                <w:color w:val="000000"/>
                <w:lang w:val="kk-KZ" w:eastAsia="ru-RU"/>
              </w:rPr>
              <w:t>н</w:t>
            </w:r>
            <w:r w:rsidRPr="00007CD6">
              <w:rPr>
                <w:rFonts w:ascii="Times New Roman" w:eastAsia="Times New Roman" w:hAnsi="Times New Roman" w:cs="Times New Roman"/>
                <w:color w:val="000000"/>
                <w:lang w:eastAsia="ru-RU"/>
              </w:rPr>
              <w:t xml:space="preserve"> баштапкы баланстык наркы</w:t>
            </w:r>
            <w:r w:rsidRPr="00007CD6">
              <w:rPr>
                <w:rFonts w:ascii="Times New Roman" w:eastAsia="Times New Roman" w:hAnsi="Times New Roman" w:cs="Times New Roman"/>
                <w:color w:val="000000"/>
                <w:lang w:val="kk-KZ" w:eastAsia="ru-RU"/>
              </w:rPr>
              <w:t xml:space="preserve">нын </w:t>
            </w:r>
            <w:r w:rsidRPr="00007CD6">
              <w:rPr>
                <w:rFonts w:ascii="Times New Roman" w:eastAsia="Times New Roman" w:hAnsi="Times New Roman" w:cs="Times New Roman"/>
                <w:color w:val="000000"/>
                <w:lang w:eastAsia="ru-RU"/>
              </w:rPr>
              <w:t>оңдоп-түзөт</w:t>
            </w:r>
            <w:r w:rsidRPr="00007CD6">
              <w:rPr>
                <w:rFonts w:ascii="Times New Roman" w:eastAsia="Times New Roman" w:hAnsi="Times New Roman" w:cs="Times New Roman"/>
                <w:color w:val="000000"/>
                <w:lang w:val="kk-KZ" w:eastAsia="ru-RU"/>
              </w:rPr>
              <w:t xml:space="preserve">үлбөшүн талап кылат </w:t>
            </w:r>
            <w:r w:rsidRPr="00007CD6">
              <w:rPr>
                <w:rFonts w:ascii="Times New Roman" w:eastAsia="Times New Roman" w:hAnsi="Times New Roman" w:cs="Times New Roman"/>
                <w:color w:val="000000"/>
                <w:lang w:eastAsia="ru-RU"/>
              </w:rPr>
              <w:t xml:space="preserve">(б.а. базаны оңдоп-түзөөгө тыюу салынган), бирок капиталдын курамында калат жана актив же милдеттенме боюнча пайда менен </w:t>
            </w:r>
            <w:r w:rsidRPr="00007CD6">
              <w:rPr>
                <w:rFonts w:ascii="Times New Roman" w:eastAsia="Times New Roman" w:hAnsi="Times New Roman" w:cs="Times New Roman"/>
                <w:color w:val="000000"/>
                <w:lang w:val="kk-KZ" w:eastAsia="ru-RU"/>
              </w:rPr>
              <w:t>зыян</w:t>
            </w:r>
            <w:r w:rsidRPr="00007CD6">
              <w:rPr>
                <w:rFonts w:ascii="Times New Roman" w:eastAsia="Times New Roman" w:hAnsi="Times New Roman" w:cs="Times New Roman"/>
                <w:color w:val="000000"/>
                <w:lang w:eastAsia="ru-RU"/>
              </w:rPr>
              <w:t xml:space="preserve">дарды бир убакта таануу менен пайданын же </w:t>
            </w:r>
            <w:r w:rsidRPr="00007CD6">
              <w:rPr>
                <w:rFonts w:ascii="Times New Roman" w:eastAsia="Times New Roman" w:hAnsi="Times New Roman" w:cs="Times New Roman"/>
                <w:color w:val="000000"/>
                <w:lang w:val="kk-KZ" w:eastAsia="ru-RU"/>
              </w:rPr>
              <w:t>зыяндын</w:t>
            </w:r>
            <w:r w:rsidRPr="00007CD6">
              <w:rPr>
                <w:rFonts w:ascii="Times New Roman" w:eastAsia="Times New Roman" w:hAnsi="Times New Roman" w:cs="Times New Roman"/>
                <w:color w:val="000000"/>
                <w:lang w:eastAsia="ru-RU"/>
              </w:rPr>
              <w:t xml:space="preserve"> курамында таанылат.   </w:t>
            </w:r>
          </w:p>
        </w:tc>
      </w:tr>
      <w:tr w:rsidR="00A564A8" w:rsidRPr="00007CD6" w:rsidTr="00DC3C72">
        <w:trPr>
          <w:trHeight w:val="84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Тыянактар үчүн негиз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ФОЭС (IFRS) 1, ТЫЯНАКТАР ҮЧҮН НЕГИЗ, ИЮНЬ 2003-ж.</w:t>
            </w:r>
          </w:p>
        </w:tc>
      </w:tr>
      <w:tr w:rsidR="00A564A8" w:rsidRPr="00007CD6" w:rsidTr="00DC3C72">
        <w:trPr>
          <w:trHeight w:val="45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Базистик пункт</w:t>
            </w:r>
          </w:p>
          <w:p w:rsidR="00A564A8" w:rsidRPr="00007CD6" w:rsidRDefault="00A564A8" w:rsidP="00DC3C72">
            <w:pPr>
              <w:spacing w:after="0" w:line="240" w:lineRule="auto"/>
              <w:rPr>
                <w:rFonts w:ascii="Times New Roman" w:eastAsia="Times New Roman" w:hAnsi="Times New Roman" w:cs="Times New Roman"/>
                <w:color w:val="000000"/>
                <w:lang w:eastAsia="ru-RU"/>
              </w:rPr>
            </w:pP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ФОЭС (IFRS) 7.B19 (a) Ишкана мурункудай эле пайыздык ставкалар ± 50 базистик пункттарына ө</w:t>
            </w:r>
            <w:r w:rsidRPr="00007CD6">
              <w:rPr>
                <w:rFonts w:ascii="Times New Roman" w:eastAsia="Times New Roman" w:hAnsi="Times New Roman" w:cs="Times New Roman"/>
                <w:color w:val="000000"/>
                <w:lang w:val="kk-KZ" w:eastAsia="ru-RU"/>
              </w:rPr>
              <w:t xml:space="preserve">згөрүп </w:t>
            </w:r>
            <w:r w:rsidRPr="00007CD6">
              <w:rPr>
                <w:rFonts w:ascii="Times New Roman" w:eastAsia="Times New Roman" w:hAnsi="Times New Roman" w:cs="Times New Roman"/>
                <w:color w:val="000000"/>
                <w:lang w:eastAsia="ru-RU"/>
              </w:rPr>
              <w:t>турушу мүмкүн (б.а. пайыздык ставкалардын өзгөрүү ылдамдыгы туруктуу болуп саналат) деп эсептейт</w:t>
            </w:r>
            <w:r w:rsidRPr="00007CD6">
              <w:rPr>
                <w:rFonts w:ascii="Times New Roman" w:eastAsia="Times New Roman" w:hAnsi="Times New Roman" w:cs="Times New Roman"/>
                <w:color w:val="000000"/>
                <w:lang w:val="kk-KZ" w:eastAsia="ru-RU"/>
              </w:rPr>
              <w:t>.</w:t>
            </w:r>
            <w:r w:rsidRPr="00007CD6">
              <w:rPr>
                <w:rFonts w:ascii="Times New Roman" w:eastAsia="Times New Roman" w:hAnsi="Times New Roman" w:cs="Times New Roman"/>
                <w:color w:val="000000"/>
                <w:lang w:eastAsia="ru-RU"/>
              </w:rPr>
              <w:t xml:space="preserve"> </w:t>
            </w:r>
          </w:p>
        </w:tc>
      </w:tr>
      <w:tr w:rsidR="00A564A8" w:rsidRPr="00007CD6" w:rsidTr="00DC3C72">
        <w:trPr>
          <w:trHeight w:val="61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Эталондук  ыкма</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718"/>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пайдалуу к</w:t>
            </w:r>
            <w:r w:rsidRPr="00007CD6">
              <w:rPr>
                <w:rFonts w:ascii="Times New Roman" w:eastAsia="Times New Roman" w:hAnsi="Times New Roman" w:cs="Times New Roman"/>
                <w:color w:val="000000"/>
                <w:lang w:val="kk-KZ" w:eastAsia="ru-RU"/>
              </w:rPr>
              <w:t>елишимдер</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eastAsia="ru-RU"/>
              </w:rPr>
              <w:t>Пайда</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F32C18" w:rsidTr="00DC3C72">
        <w:trPr>
          <w:trHeight w:val="900"/>
        </w:trPr>
        <w:tc>
          <w:tcPr>
            <w:tcW w:w="0" w:type="auto"/>
            <w:shd w:val="clear" w:color="000000" w:fill="FFFFFF"/>
          </w:tcPr>
          <w:p w:rsidR="00A564A8" w:rsidRPr="00A564A8"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Жөлөкпулдарды</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төлөп</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берүү</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боюнча</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милдеттенме</w:t>
            </w:r>
            <w:r w:rsidRPr="00A564A8">
              <w:rPr>
                <w:rFonts w:ascii="Times New Roman" w:eastAsia="Times New Roman" w:hAnsi="Times New Roman" w:cs="Times New Roman"/>
                <w:color w:val="000000"/>
                <w:lang w:eastAsia="ru-RU"/>
              </w:rPr>
              <w:t xml:space="preserve"> </w:t>
            </w:r>
          </w:p>
        </w:tc>
        <w:tc>
          <w:tcPr>
            <w:tcW w:w="0" w:type="auto"/>
            <w:shd w:val="clear" w:color="000000" w:fill="FFFFFF"/>
          </w:tcPr>
          <w:p w:rsidR="00A564A8" w:rsidRPr="00A564A8"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Пенсиялык</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милдеттенмени</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тааныйт</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жана</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пландын</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активдеринин</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адилет</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наркын</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алып</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салуу</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менен</w:t>
            </w:r>
            <w:r w:rsidRPr="00A564A8">
              <w:rPr>
                <w:rFonts w:ascii="Times New Roman" w:eastAsia="Times New Roman" w:hAnsi="Times New Roman" w:cs="Times New Roman"/>
                <w:color w:val="000000"/>
                <w:lang w:eastAsia="ru-RU"/>
              </w:rPr>
              <w:t xml:space="preserve"> (100), </w:t>
            </w:r>
            <w:r w:rsidRPr="00007CD6">
              <w:rPr>
                <w:rFonts w:ascii="Times New Roman" w:eastAsia="Times New Roman" w:hAnsi="Times New Roman" w:cs="Times New Roman"/>
                <w:color w:val="000000"/>
                <w:lang w:eastAsia="ru-RU"/>
              </w:rPr>
              <w:t>аны</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белгиленген</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төлө</w:t>
            </w:r>
            <w:r w:rsidRPr="00007CD6">
              <w:rPr>
                <w:rFonts w:ascii="Times New Roman" w:eastAsia="Times New Roman" w:hAnsi="Times New Roman" w:cs="Times New Roman"/>
                <w:color w:val="000000"/>
                <w:lang w:val="kk-KZ" w:eastAsia="ru-RU"/>
              </w:rPr>
              <w:t xml:space="preserve">мдөрү </w:t>
            </w:r>
            <w:r w:rsidRPr="00007CD6">
              <w:rPr>
                <w:rFonts w:ascii="Times New Roman" w:eastAsia="Times New Roman" w:hAnsi="Times New Roman" w:cs="Times New Roman"/>
                <w:color w:val="000000"/>
                <w:lang w:eastAsia="ru-RU"/>
              </w:rPr>
              <w:t>менен</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пенсиялык</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п</w:t>
            </w:r>
            <w:r w:rsidRPr="00007CD6">
              <w:rPr>
                <w:rFonts w:ascii="Times New Roman" w:eastAsia="Times New Roman" w:hAnsi="Times New Roman" w:cs="Times New Roman"/>
                <w:color w:val="000000"/>
                <w:lang w:val="kk-KZ" w:eastAsia="ru-RU"/>
              </w:rPr>
              <w:t xml:space="preserve">рограмманын </w:t>
            </w:r>
            <w:r w:rsidRPr="00007CD6">
              <w:rPr>
                <w:rFonts w:ascii="Times New Roman" w:eastAsia="Times New Roman" w:hAnsi="Times New Roman" w:cs="Times New Roman"/>
                <w:color w:val="000000"/>
                <w:lang w:eastAsia="ru-RU"/>
              </w:rPr>
              <w:t>милдеттенмелеринин</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келтирилген</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наркы</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боюнча</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баалайт</w:t>
            </w:r>
            <w:r w:rsidRPr="00A564A8">
              <w:rPr>
                <w:rFonts w:ascii="Times New Roman" w:eastAsia="Times New Roman" w:hAnsi="Times New Roman" w:cs="Times New Roman"/>
                <w:color w:val="000000"/>
                <w:lang w:eastAsia="ru-RU"/>
              </w:rPr>
              <w:t xml:space="preserve"> (130, </w:t>
            </w:r>
            <w:r w:rsidRPr="00007CD6">
              <w:rPr>
                <w:rFonts w:ascii="Times New Roman" w:eastAsia="Times New Roman" w:hAnsi="Times New Roman" w:cs="Times New Roman"/>
                <w:color w:val="000000"/>
                <w:lang w:eastAsia="ru-RU"/>
              </w:rPr>
              <w:t>бул</w:t>
            </w:r>
            <w:r w:rsidRPr="00A564A8">
              <w:rPr>
                <w:rFonts w:ascii="Times New Roman" w:eastAsia="Times New Roman" w:hAnsi="Times New Roman" w:cs="Times New Roman"/>
                <w:color w:val="000000"/>
                <w:lang w:eastAsia="ru-RU"/>
              </w:rPr>
              <w:t xml:space="preserve"> 30</w:t>
            </w:r>
            <w:r w:rsidRPr="00007CD6">
              <w:rPr>
                <w:rFonts w:ascii="Times New Roman" w:eastAsia="Times New Roman" w:hAnsi="Times New Roman" w:cs="Times New Roman"/>
                <w:color w:val="000000"/>
                <w:lang w:eastAsia="ru-RU"/>
              </w:rPr>
              <w:t>ду</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бөлүштүрүлбөгөн</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пайдага</w:t>
            </w:r>
            <w:r w:rsidRPr="00A564A8">
              <w:rPr>
                <w:rFonts w:ascii="Times New Roman" w:eastAsia="Times New Roman" w:hAnsi="Times New Roman" w:cs="Times New Roman"/>
                <w:color w:val="000000"/>
                <w:lang w:eastAsia="ru-RU"/>
              </w:rPr>
              <w:t xml:space="preserve"> (</w:t>
            </w:r>
            <w:r w:rsidRPr="00D70539">
              <w:rPr>
                <w:rFonts w:ascii="Times New Roman" w:eastAsia="Times New Roman" w:hAnsi="Times New Roman" w:cs="Times New Roman"/>
                <w:color w:val="000000"/>
                <w:lang w:val="en-US" w:eastAsia="ru-RU"/>
              </w:rPr>
              <w:t>B</w:t>
            </w:r>
            <w:r w:rsidRPr="00A564A8">
              <w:rPr>
                <w:rFonts w:ascii="Times New Roman" w:eastAsia="Times New Roman" w:hAnsi="Times New Roman" w:cs="Times New Roman"/>
                <w:color w:val="000000"/>
                <w:lang w:eastAsia="ru-RU"/>
              </w:rPr>
              <w:t>2(</w:t>
            </w:r>
            <w:r w:rsidRPr="00D70539">
              <w:rPr>
                <w:rFonts w:ascii="Times New Roman" w:eastAsia="Times New Roman" w:hAnsi="Times New Roman" w:cs="Times New Roman"/>
                <w:color w:val="000000"/>
                <w:lang w:val="en-US" w:eastAsia="ru-RU"/>
              </w:rPr>
              <w:t>d</w:t>
            </w:r>
            <w:r w:rsidRPr="00A564A8">
              <w:rPr>
                <w:rFonts w:ascii="Times New Roman" w:eastAsia="Times New Roman" w:hAnsi="Times New Roman" w:cs="Times New Roman"/>
                <w:color w:val="000000"/>
                <w:lang w:eastAsia="ru-RU"/>
              </w:rPr>
              <w:t>)-</w:t>
            </w:r>
            <w:r w:rsidRPr="00007CD6">
              <w:rPr>
                <w:rFonts w:ascii="Times New Roman" w:eastAsia="Times New Roman" w:hAnsi="Times New Roman" w:cs="Times New Roman"/>
                <w:color w:val="000000"/>
                <w:lang w:eastAsia="ru-RU"/>
              </w:rPr>
              <w:t>пункт</w:t>
            </w:r>
            <w:r w:rsidRPr="00007CD6">
              <w:rPr>
                <w:rFonts w:ascii="Times New Roman" w:eastAsia="Times New Roman" w:hAnsi="Times New Roman" w:cs="Times New Roman"/>
                <w:color w:val="000000"/>
                <w:lang w:val="kk-KZ" w:eastAsia="ru-RU"/>
              </w:rPr>
              <w:t>у</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тийиштүү</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түрдө</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дебеттөө</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менен</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баланстык</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нарк</w:t>
            </w:r>
            <w:r w:rsidRPr="00A564A8">
              <w:rPr>
                <w:rFonts w:ascii="Times New Roman" w:eastAsia="Times New Roman" w:hAnsi="Times New Roman" w:cs="Times New Roman"/>
                <w:color w:val="000000"/>
                <w:lang w:eastAsia="ru-RU"/>
              </w:rPr>
              <w:t xml:space="preserve"> 30</w:t>
            </w:r>
            <w:r w:rsidRPr="00007CD6">
              <w:rPr>
                <w:rFonts w:ascii="Times New Roman" w:eastAsia="Times New Roman" w:hAnsi="Times New Roman" w:cs="Times New Roman"/>
                <w:color w:val="000000"/>
                <w:lang w:eastAsia="ru-RU"/>
              </w:rPr>
              <w:t>ду</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берет</w:t>
            </w:r>
            <w:r w:rsidRPr="00A564A8">
              <w:rPr>
                <w:rFonts w:ascii="Times New Roman" w:eastAsia="Times New Roman" w:hAnsi="Times New Roman" w:cs="Times New Roman"/>
                <w:color w:val="000000"/>
                <w:lang w:eastAsia="ru-RU"/>
              </w:rPr>
              <w:t xml:space="preserve">"     </w:t>
            </w:r>
          </w:p>
        </w:tc>
      </w:tr>
      <w:tr w:rsidR="00A564A8" w:rsidRPr="00007CD6" w:rsidTr="00DC3C72">
        <w:trPr>
          <w:trHeight w:val="541"/>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пайдалануучулар үчүн артыкчылык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пайдалануучулар</w:t>
            </w:r>
            <w:r w:rsidRPr="00007CD6">
              <w:rPr>
                <w:rFonts w:ascii="Times New Roman" w:eastAsia="Times New Roman" w:hAnsi="Times New Roman" w:cs="Times New Roman"/>
                <w:color w:val="000000"/>
                <w:lang w:val="kk-KZ" w:eastAsia="ru-RU"/>
              </w:rPr>
              <w:t xml:space="preserve">дын </w:t>
            </w:r>
            <w:r w:rsidRPr="00007CD6">
              <w:rPr>
                <w:rFonts w:ascii="Times New Roman" w:eastAsia="Times New Roman" w:hAnsi="Times New Roman" w:cs="Times New Roman"/>
                <w:color w:val="000000"/>
                <w:lang w:eastAsia="ru-RU"/>
              </w:rPr>
              <w:t>пайда</w:t>
            </w:r>
            <w:r w:rsidRPr="00007CD6">
              <w:rPr>
                <w:rFonts w:ascii="Times New Roman" w:eastAsia="Times New Roman" w:hAnsi="Times New Roman" w:cs="Times New Roman"/>
                <w:color w:val="000000"/>
                <w:lang w:val="kk-KZ" w:eastAsia="ru-RU"/>
              </w:rPr>
              <w:t>сын</w:t>
            </w:r>
            <w:r w:rsidRPr="00007CD6">
              <w:rPr>
                <w:rFonts w:ascii="Times New Roman" w:eastAsia="Times New Roman" w:hAnsi="Times New Roman" w:cs="Times New Roman"/>
                <w:color w:val="000000"/>
                <w:lang w:eastAsia="ru-RU"/>
              </w:rPr>
              <w:t>ан ашпай турган баа менен өндүрүлүшү мүмкүн.</w:t>
            </w:r>
          </w:p>
        </w:tc>
      </w:tr>
      <w:tr w:rsidR="00A564A8" w:rsidRPr="00007CD6" w:rsidTr="00DC3C72">
        <w:trPr>
          <w:trHeight w:val="396"/>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Мыкты баалоо</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426"/>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highlight w:val="cyan"/>
                <w:lang w:val="kk-KZ" w:eastAsia="ru-RU"/>
              </w:rPr>
            </w:pPr>
            <w:r w:rsidRPr="00007CD6">
              <w:rPr>
                <w:rFonts w:ascii="Times New Roman" w:eastAsia="Times New Roman" w:hAnsi="Times New Roman" w:cs="Times New Roman"/>
                <w:color w:val="000000"/>
                <w:lang w:val="kk-KZ" w:eastAsia="ru-RU"/>
              </w:rPr>
              <w:t>Бир жактуулук</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418"/>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Тендердик облигациялар</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27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Сунуш</w:t>
            </w:r>
            <w:r w:rsidRPr="00007CD6">
              <w:rPr>
                <w:rFonts w:ascii="Times New Roman" w:eastAsia="Times New Roman" w:hAnsi="Times New Roman" w:cs="Times New Roman"/>
                <w:color w:val="000000"/>
                <w:lang w:val="kk-KZ" w:eastAsia="ru-RU"/>
              </w:rPr>
              <w:t xml:space="preserve"> кылынган </w:t>
            </w:r>
            <w:r w:rsidRPr="00007CD6">
              <w:rPr>
                <w:rFonts w:ascii="Times New Roman" w:eastAsia="Times New Roman" w:hAnsi="Times New Roman" w:cs="Times New Roman"/>
                <w:color w:val="000000"/>
                <w:lang w:eastAsia="ru-RU"/>
              </w:rPr>
              <w:t>баа</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3E0C5D" w:rsidTr="00DC3C72">
        <w:trPr>
          <w:trHeight w:val="67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 xml:space="preserve">сатып алуучунун баасы менен  сатуучунун баасынын ортосундагы спрэд </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 xml:space="preserve">Ушул стандартта котировкалануучу рыноктук баалар контекстинде «сунуш кылынган баа» жана «суралган баа» терминдери (кээде «сунуштун учурдагы баасы» деп аталган),  колдонулат ал эми «сатып алуучунун баасы менен сатуучунун баасынын ортосундагы спрэд» термини операциялык чыгымдарды гана камтыйт.  </w:t>
            </w:r>
          </w:p>
        </w:tc>
      </w:tr>
      <w:tr w:rsidR="00A564A8" w:rsidRPr="00007CD6" w:rsidTr="00DC3C72">
        <w:trPr>
          <w:trHeight w:val="386"/>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Сатып алуу- сатуу милдеттүү келишими</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 </w:t>
            </w:r>
          </w:p>
        </w:tc>
      </w:tr>
      <w:tr w:rsidR="00A564A8" w:rsidRPr="00007CD6" w:rsidTr="00DC3C72">
        <w:trPr>
          <w:trHeight w:val="279"/>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бином</w:t>
            </w:r>
            <w:r w:rsidRPr="00007CD6">
              <w:rPr>
                <w:rFonts w:ascii="Times New Roman" w:eastAsia="Times New Roman" w:hAnsi="Times New Roman" w:cs="Times New Roman"/>
                <w:color w:val="000000"/>
                <w:lang w:val="kk-KZ" w:eastAsia="ru-RU"/>
              </w:rPr>
              <w:t>иалдык</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41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Биологиялык актив</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eastAsia="Times New Roman" w:hAnsi="Times New Roman" w:cs="Times New Roman"/>
                <w:bCs/>
                <w:iCs/>
                <w:color w:val="000000"/>
                <w:lang w:val="kk-KZ" w:eastAsia="ru-RU"/>
              </w:rPr>
              <w:t>Тирүү ж</w:t>
            </w:r>
            <w:r w:rsidRPr="00007CD6">
              <w:rPr>
                <w:rFonts w:ascii="Times New Roman" w:eastAsia="Times New Roman" w:hAnsi="Times New Roman" w:cs="Times New Roman"/>
                <w:bCs/>
                <w:iCs/>
                <w:color w:val="000000"/>
                <w:lang w:eastAsia="ru-RU"/>
              </w:rPr>
              <w:t>аныбар же өсүмдүк .</w:t>
            </w:r>
          </w:p>
        </w:tc>
      </w:tr>
      <w:tr w:rsidR="00A564A8" w:rsidRPr="00007CD6" w:rsidTr="00DC3C72">
        <w:trPr>
          <w:trHeight w:val="42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Биологиялык трансформация</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val="ky-KG" w:eastAsia="ru-RU"/>
              </w:rPr>
            </w:pPr>
            <w:r w:rsidRPr="00007CD6">
              <w:rPr>
                <w:rFonts w:ascii="Times New Roman" w:eastAsia="Times New Roman" w:hAnsi="Times New Roman" w:cs="Times New Roman"/>
                <w:bCs/>
                <w:color w:val="000000"/>
                <w:lang w:val="ky-KG"/>
              </w:rPr>
              <w:t xml:space="preserve"> Өсүү, тукум бузулуу, өндүрүү жана көбөйүү процесстери,  алардын натыйжасында биологиялык активде сапаттык же сандык өзгөрүүлөр болуп өтөт.</w:t>
            </w:r>
          </w:p>
        </w:tc>
      </w:tr>
      <w:tr w:rsidR="00A564A8" w:rsidRPr="00007CD6" w:rsidTr="00DC3C72">
        <w:trPr>
          <w:trHeight w:val="466"/>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lastRenderedPageBreak/>
              <w:t>Блэк-Шоулз-Мертон формуласы</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431"/>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Директорлор кеңеши</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45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Бонус</w:t>
            </w:r>
            <w:r w:rsidRPr="00007CD6">
              <w:rPr>
                <w:rFonts w:ascii="Times New Roman" w:eastAsia="Times New Roman" w:hAnsi="Times New Roman" w:cs="Times New Roman"/>
                <w:color w:val="000000"/>
                <w:lang w:val="kk-KZ" w:eastAsia="ru-RU"/>
              </w:rPr>
              <w:t>ту</w:t>
            </w:r>
            <w:r w:rsidRPr="00007CD6">
              <w:rPr>
                <w:rFonts w:ascii="Times New Roman" w:eastAsia="Times New Roman" w:hAnsi="Times New Roman" w:cs="Times New Roman"/>
                <w:color w:val="000000"/>
                <w:lang w:eastAsia="ru-RU"/>
              </w:rPr>
              <w:t xml:space="preserve"> чыгаруу</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(а) капитал</w:t>
            </w:r>
            <w:r w:rsidRPr="00007CD6">
              <w:rPr>
                <w:rFonts w:ascii="Times New Roman" w:eastAsia="Times New Roman" w:hAnsi="Times New Roman" w:cs="Times New Roman"/>
                <w:color w:val="000000"/>
                <w:lang w:val="kk-KZ" w:eastAsia="ru-RU"/>
              </w:rPr>
              <w:t xml:space="preserve">даштыруу же </w:t>
            </w:r>
            <w:r w:rsidRPr="00007CD6">
              <w:rPr>
                <w:rFonts w:ascii="Times New Roman" w:eastAsia="Times New Roman" w:hAnsi="Times New Roman" w:cs="Times New Roman"/>
                <w:color w:val="000000"/>
                <w:lang w:eastAsia="ru-RU"/>
              </w:rPr>
              <w:t xml:space="preserve"> бонустук эмиссия (кээде акциялар боюнча дивиденд деп атал</w:t>
            </w:r>
            <w:r w:rsidRPr="00007CD6">
              <w:rPr>
                <w:rFonts w:ascii="Times New Roman" w:eastAsia="Times New Roman" w:hAnsi="Times New Roman" w:cs="Times New Roman"/>
                <w:color w:val="000000"/>
                <w:lang w:val="kk-KZ" w:eastAsia="ru-RU"/>
              </w:rPr>
              <w:t>ат</w:t>
            </w:r>
            <w:r w:rsidRPr="00007CD6">
              <w:rPr>
                <w:rFonts w:ascii="Times New Roman" w:eastAsia="Times New Roman" w:hAnsi="Times New Roman" w:cs="Times New Roman"/>
                <w:color w:val="000000"/>
                <w:lang w:eastAsia="ru-RU"/>
              </w:rPr>
              <w:t>).</w:t>
            </w:r>
          </w:p>
        </w:tc>
      </w:tr>
      <w:tr w:rsidR="00A564A8" w:rsidRPr="00007CD6" w:rsidTr="00DC3C72">
        <w:trPr>
          <w:trHeight w:val="50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Бонустук план</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84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к</w:t>
            </w:r>
            <w:r w:rsidRPr="00007CD6">
              <w:rPr>
                <w:rFonts w:ascii="Times New Roman" w:eastAsia="Times New Roman" w:hAnsi="Times New Roman" w:cs="Times New Roman"/>
                <w:color w:val="000000"/>
                <w:lang w:val="kk-KZ" w:eastAsia="ru-RU"/>
              </w:rPr>
              <w:t>елишимдер</w:t>
            </w:r>
            <w:r w:rsidRPr="00007CD6">
              <w:rPr>
                <w:rFonts w:ascii="Times New Roman" w:eastAsia="Times New Roman" w:hAnsi="Times New Roman" w:cs="Times New Roman"/>
                <w:color w:val="000000"/>
                <w:lang w:eastAsia="ru-RU"/>
              </w:rPr>
              <w:t xml:space="preserve"> китеби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баланстык нарк</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45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Зайымдар боюнча чыг</w:t>
            </w:r>
            <w:r w:rsidRPr="00007CD6">
              <w:rPr>
                <w:rFonts w:ascii="Times New Roman" w:eastAsia="Times New Roman" w:hAnsi="Times New Roman" w:cs="Times New Roman"/>
                <w:color w:val="000000"/>
                <w:lang w:val="kk-KZ" w:eastAsia="ru-RU"/>
              </w:rPr>
              <w:t>ымдар</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color w:val="000000"/>
                <w:lang w:val="kk-KZ" w:eastAsia="ru-RU"/>
              </w:rPr>
            </w:pPr>
            <w:r w:rsidRPr="00007CD6">
              <w:rPr>
                <w:rFonts w:ascii="Times New Roman" w:hAnsi="Times New Roman" w:cs="Times New Roman"/>
                <w:lang w:val="ky-KG"/>
              </w:rPr>
              <w:t>Акча каражаттарын зайымга алууга байланыштуу ишкана тарткан  пайыздар жана башка чыгымдар.</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төмөндөн жогору </w:t>
            </w:r>
            <w:r w:rsidRPr="00007CD6">
              <w:rPr>
                <w:rFonts w:ascii="Times New Roman" w:eastAsia="Times New Roman" w:hAnsi="Times New Roman" w:cs="Times New Roman"/>
                <w:color w:val="000000"/>
                <w:lang w:val="kk-KZ" w:eastAsia="ru-RU"/>
              </w:rPr>
              <w:t>карай т</w:t>
            </w:r>
            <w:r w:rsidRPr="00007CD6">
              <w:rPr>
                <w:rFonts w:ascii="Times New Roman" w:eastAsia="Times New Roman" w:hAnsi="Times New Roman" w:cs="Times New Roman"/>
                <w:color w:val="000000"/>
                <w:lang w:eastAsia="ru-RU"/>
              </w:rPr>
              <w:t>ест</w:t>
            </w:r>
            <w:r w:rsidRPr="00007CD6">
              <w:rPr>
                <w:rFonts w:ascii="Times New Roman" w:eastAsia="Times New Roman" w:hAnsi="Times New Roman" w:cs="Times New Roman"/>
                <w:color w:val="000000"/>
                <w:lang w:val="kk-KZ" w:eastAsia="ru-RU"/>
              </w:rPr>
              <w:t>и</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84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бизнес</w:t>
            </w:r>
          </w:p>
        </w:tc>
        <w:tc>
          <w:tcPr>
            <w:tcW w:w="0" w:type="auto"/>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rPr>
              <w:t>Кардарларга товарларды же кызмат көрсөтүүлөрдү берүү, инвестициялык киреше (мисалы,</w:t>
            </w:r>
            <w:r w:rsidRPr="00007CD6">
              <w:rPr>
                <w:rFonts w:ascii="Times New Roman" w:eastAsia="Times New Roman" w:hAnsi="Times New Roman" w:cs="Times New Roman"/>
                <w:color w:val="000000"/>
                <w:lang w:val="kk-KZ"/>
              </w:rPr>
              <w:t xml:space="preserve"> </w:t>
            </w:r>
            <w:r w:rsidRPr="00007CD6">
              <w:rPr>
                <w:rFonts w:ascii="Times New Roman" w:eastAsia="Times New Roman" w:hAnsi="Times New Roman" w:cs="Times New Roman"/>
                <w:color w:val="000000"/>
              </w:rPr>
              <w:t>дивиденддерди же пайыздарды) алуу же демейки иш</w:t>
            </w:r>
            <w:r w:rsidRPr="00007CD6">
              <w:rPr>
                <w:rFonts w:ascii="Times New Roman" w:eastAsia="Times New Roman" w:hAnsi="Times New Roman" w:cs="Times New Roman"/>
                <w:color w:val="000000"/>
                <w:lang w:val="kk-KZ"/>
              </w:rPr>
              <w:t xml:space="preserve">мердүүлүктөн </w:t>
            </w:r>
            <w:r w:rsidRPr="00007CD6">
              <w:rPr>
                <w:rFonts w:ascii="Times New Roman" w:eastAsia="Times New Roman" w:hAnsi="Times New Roman" w:cs="Times New Roman"/>
                <w:color w:val="000000"/>
              </w:rPr>
              <w:t>башка кирешелерди алуу максатында башкарууга боло турган иш</w:t>
            </w:r>
            <w:r w:rsidRPr="00007CD6">
              <w:rPr>
                <w:rFonts w:ascii="Times New Roman" w:eastAsia="Times New Roman" w:hAnsi="Times New Roman" w:cs="Times New Roman"/>
                <w:color w:val="000000"/>
                <w:lang w:val="kk-KZ"/>
              </w:rPr>
              <w:t xml:space="preserve">мердүүлүктүн </w:t>
            </w:r>
            <w:r w:rsidRPr="00007CD6">
              <w:rPr>
                <w:rFonts w:ascii="Times New Roman" w:eastAsia="Times New Roman" w:hAnsi="Times New Roman" w:cs="Times New Roman"/>
                <w:color w:val="000000"/>
              </w:rPr>
              <w:t>түрлөрүнүн жана активдердин интеграцияланган топтому.</w:t>
            </w:r>
          </w:p>
          <w:p w:rsidR="00A564A8" w:rsidRPr="00007CD6" w:rsidRDefault="00A564A8" w:rsidP="00DC3C72">
            <w:pPr>
              <w:spacing w:after="0" w:line="240" w:lineRule="auto"/>
              <w:rPr>
                <w:rFonts w:ascii="Times New Roman" w:eastAsia="Times New Roman" w:hAnsi="Times New Roman" w:cs="Times New Roman"/>
                <w:color w:val="000000"/>
                <w:lang w:val="kk-KZ" w:eastAsia="ru-RU"/>
              </w:rPr>
            </w:pPr>
          </w:p>
          <w:p w:rsidR="00A564A8" w:rsidRPr="00007CD6" w:rsidRDefault="00A564A8" w:rsidP="00DC3C72">
            <w:pPr>
              <w:spacing w:after="0" w:line="240" w:lineRule="auto"/>
              <w:rPr>
                <w:rFonts w:ascii="Times New Roman" w:eastAsia="Times New Roman" w:hAnsi="Times New Roman" w:cs="Times New Roman"/>
                <w:color w:val="000000"/>
                <w:lang w:val="kk-KZ" w:eastAsia="ru-RU"/>
              </w:rPr>
            </w:pPr>
          </w:p>
        </w:tc>
      </w:tr>
      <w:tr w:rsidR="00A564A8" w:rsidRPr="00007CD6" w:rsidTr="00DC3C72">
        <w:trPr>
          <w:trHeight w:val="84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Бизнести бириктирүү</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val="kk-KZ" w:eastAsia="ru-RU"/>
              </w:rPr>
            </w:pPr>
            <w:r w:rsidRPr="00007CD6">
              <w:rPr>
                <w:rFonts w:ascii="Times New Roman" w:eastAsia="Times New Roman" w:hAnsi="Times New Roman" w:cs="Times New Roman"/>
                <w:bCs/>
                <w:color w:val="000000"/>
              </w:rPr>
              <w:t>Сатып алуучу бир</w:t>
            </w:r>
            <w:r w:rsidRPr="00007CD6">
              <w:rPr>
                <w:rFonts w:ascii="Times New Roman" w:eastAsia="Times New Roman" w:hAnsi="Times New Roman" w:cs="Times New Roman"/>
                <w:color w:val="000000"/>
              </w:rPr>
              <w:t xml:space="preserve"> же андан ашык </w:t>
            </w:r>
            <w:r w:rsidRPr="00007CD6">
              <w:rPr>
                <w:rFonts w:ascii="Times New Roman" w:eastAsia="Times New Roman" w:hAnsi="Times New Roman" w:cs="Times New Roman"/>
                <w:bCs/>
                <w:color w:val="000000"/>
              </w:rPr>
              <w:t>бизнестерге</w:t>
            </w:r>
            <w:r w:rsidRPr="00007CD6">
              <w:rPr>
                <w:rFonts w:ascii="Times New Roman" w:eastAsia="Times New Roman" w:hAnsi="Times New Roman" w:cs="Times New Roman"/>
                <w:color w:val="000000"/>
              </w:rPr>
              <w:t xml:space="preserve"> контролдукту алган операция же башка окуя. Кээде «чыныгы кошулуу» же «теңдештердин кошулушу» катары эске алынган операциялар ошондой эле бул термин ушул ФОЭС</w:t>
            </w:r>
            <w:r w:rsidRPr="00007CD6">
              <w:rPr>
                <w:rFonts w:ascii="Times New Roman" w:eastAsia="Times New Roman" w:hAnsi="Times New Roman" w:cs="Times New Roman"/>
                <w:color w:val="000000"/>
                <w:lang w:val="kk-KZ"/>
              </w:rPr>
              <w:t xml:space="preserve"> (</w:t>
            </w:r>
            <w:r w:rsidRPr="00007CD6">
              <w:rPr>
                <w:rFonts w:ascii="Times New Roman" w:eastAsia="Times New Roman" w:hAnsi="Times New Roman" w:cs="Times New Roman"/>
                <w:color w:val="000000"/>
                <w:lang w:val="en-US"/>
              </w:rPr>
              <w:t>IFRS</w:t>
            </w:r>
            <w:r w:rsidRPr="00007CD6">
              <w:rPr>
                <w:rFonts w:ascii="Times New Roman" w:eastAsia="Times New Roman" w:hAnsi="Times New Roman" w:cs="Times New Roman"/>
                <w:color w:val="000000"/>
                <w:lang w:val="kk-KZ"/>
              </w:rPr>
              <w:t>)</w:t>
            </w:r>
            <w:r w:rsidRPr="00007CD6">
              <w:rPr>
                <w:rFonts w:ascii="Times New Roman" w:eastAsia="Times New Roman" w:hAnsi="Times New Roman" w:cs="Times New Roman"/>
                <w:color w:val="000000"/>
              </w:rPr>
              <w:t xml:space="preserve"> 3т</w:t>
            </w:r>
            <w:r w:rsidRPr="00007CD6">
              <w:rPr>
                <w:rFonts w:ascii="Times New Roman" w:eastAsia="Times New Roman" w:hAnsi="Times New Roman" w:cs="Times New Roman"/>
                <w:color w:val="000000"/>
                <w:lang w:val="kk-KZ"/>
              </w:rPr>
              <w:t>ө</w:t>
            </w:r>
            <w:r w:rsidRPr="00007CD6">
              <w:rPr>
                <w:rFonts w:ascii="Times New Roman" w:eastAsia="Times New Roman" w:hAnsi="Times New Roman" w:cs="Times New Roman"/>
                <w:color w:val="000000"/>
              </w:rPr>
              <w:t xml:space="preserve"> кандай мааниде колдонулса ошондой мааниде </w:t>
            </w:r>
            <w:r w:rsidRPr="00007CD6">
              <w:rPr>
                <w:rFonts w:ascii="Times New Roman" w:eastAsia="Times New Roman" w:hAnsi="Times New Roman" w:cs="Times New Roman"/>
                <w:bCs/>
                <w:color w:val="000000"/>
              </w:rPr>
              <w:t>бизнестерди бириктирүү</w:t>
            </w:r>
            <w:r w:rsidRPr="00007CD6">
              <w:rPr>
                <w:rFonts w:ascii="Times New Roman" w:eastAsia="Times New Roman" w:hAnsi="Times New Roman" w:cs="Times New Roman"/>
                <w:color w:val="000000"/>
              </w:rPr>
              <w:t xml:space="preserve"> болуп саналат. </w:t>
            </w:r>
          </w:p>
        </w:tc>
      </w:tr>
      <w:tr w:rsidR="00A564A8" w:rsidRPr="00007CD6" w:rsidTr="00DC3C72">
        <w:trPr>
          <w:trHeight w:val="76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rPr>
              <w:t>Жалпы контролдук астында турган ишканалардын же бизнестердин катышуусу менен бизнестерди бириктирүү</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421"/>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Бизнести бириктирүү</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 xml:space="preserve"> ФОЭСтин аталышы</w:t>
            </w:r>
          </w:p>
        </w:tc>
      </w:tr>
      <w:tr w:rsidR="00A564A8" w:rsidRPr="00007CD6" w:rsidTr="00DC3C72">
        <w:trPr>
          <w:trHeight w:val="76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Бизнести бириктирүү - "Алмашуу </w:t>
            </w:r>
            <w:r w:rsidRPr="00007CD6">
              <w:rPr>
                <w:rFonts w:ascii="Times New Roman" w:eastAsia="Times New Roman" w:hAnsi="Times New Roman" w:cs="Times New Roman"/>
                <w:color w:val="000000"/>
                <w:lang w:val="kk-KZ" w:eastAsia="ru-RU"/>
              </w:rPr>
              <w:t>күнү</w:t>
            </w:r>
            <w:r w:rsidRPr="00007CD6">
              <w:rPr>
                <w:rFonts w:ascii="Times New Roman" w:eastAsia="Times New Roman" w:hAnsi="Times New Roman" w:cs="Times New Roman"/>
                <w:color w:val="000000"/>
                <w:lang w:eastAsia="ru-RU"/>
              </w:rPr>
              <w:t xml:space="preserve">" жана үлүштүк инструменттердин адилет наркы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102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Бизнести бириктирүү –</w:t>
            </w:r>
            <w:r w:rsidRPr="00007CD6">
              <w:rPr>
                <w:rFonts w:ascii="Times New Roman" w:eastAsia="Times New Roman" w:hAnsi="Times New Roman" w:cs="Times New Roman"/>
                <w:color w:val="000000"/>
                <w:lang w:val="kk-KZ" w:eastAsia="ru-RU"/>
              </w:rPr>
              <w:t xml:space="preserve"> </w:t>
            </w:r>
            <w:r w:rsidRPr="00007CD6">
              <w:rPr>
                <w:rFonts w:ascii="Times New Roman" w:eastAsia="Times New Roman" w:hAnsi="Times New Roman" w:cs="Times New Roman"/>
                <w:color w:val="000000"/>
                <w:lang w:eastAsia="ru-RU"/>
              </w:rPr>
              <w:t xml:space="preserve">сатып алуу </w:t>
            </w:r>
            <w:r w:rsidRPr="00007CD6">
              <w:rPr>
                <w:rFonts w:ascii="Times New Roman" w:eastAsia="Times New Roman" w:hAnsi="Times New Roman" w:cs="Times New Roman"/>
                <w:color w:val="000000"/>
                <w:lang w:val="kk-KZ" w:eastAsia="ru-RU"/>
              </w:rPr>
              <w:t xml:space="preserve">же кызыкчылыктардын биригүүсү  </w:t>
            </w:r>
            <w:r w:rsidRPr="00007CD6">
              <w:rPr>
                <w:rFonts w:ascii="Times New Roman" w:eastAsia="Times New Roman" w:hAnsi="Times New Roman" w:cs="Times New Roman"/>
                <w:color w:val="000000"/>
                <w:lang w:eastAsia="ru-RU"/>
              </w:rPr>
              <w:t>катары классификациялоо</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 </w:t>
            </w:r>
          </w:p>
        </w:tc>
      </w:tr>
      <w:tr w:rsidR="00A564A8" w:rsidRPr="00F32C18" w:rsidTr="00DC3C72">
        <w:trPr>
          <w:trHeight w:val="1020"/>
        </w:trPr>
        <w:tc>
          <w:tcPr>
            <w:tcW w:w="0" w:type="auto"/>
            <w:shd w:val="clear" w:color="000000" w:fill="FFFFFF"/>
          </w:tcPr>
          <w:p w:rsidR="00A564A8" w:rsidRPr="00A564A8"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Бизнести</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бириктирүү</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val="kk-KZ" w:eastAsia="ru-RU"/>
              </w:rPr>
              <w:t xml:space="preserve"> а</w:t>
            </w:r>
            <w:r w:rsidRPr="00007CD6">
              <w:rPr>
                <w:rFonts w:ascii="Times New Roman" w:eastAsia="Times New Roman" w:hAnsi="Times New Roman" w:cs="Times New Roman"/>
                <w:color w:val="000000"/>
                <w:lang w:eastAsia="ru-RU"/>
              </w:rPr>
              <w:t>дилет</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нарк</w:t>
            </w:r>
            <w:r w:rsidRPr="00007CD6">
              <w:rPr>
                <w:rFonts w:ascii="Times New Roman" w:eastAsia="Times New Roman" w:hAnsi="Times New Roman" w:cs="Times New Roman"/>
                <w:color w:val="000000"/>
                <w:lang w:val="kk-KZ" w:eastAsia="ru-RU"/>
              </w:rPr>
              <w:t xml:space="preserve">ты </w:t>
            </w:r>
            <w:r w:rsidRPr="00007CD6">
              <w:rPr>
                <w:rFonts w:ascii="Times New Roman" w:eastAsia="Times New Roman" w:hAnsi="Times New Roman" w:cs="Times New Roman"/>
                <w:color w:val="000000"/>
                <w:lang w:eastAsia="ru-RU"/>
              </w:rPr>
              <w:t>жана</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val="kk-KZ" w:eastAsia="ru-RU"/>
              </w:rPr>
              <w:t xml:space="preserve">отчеттуулукта  адепки көрсөтүлгөн гудвиллди кийинки </w:t>
            </w:r>
            <w:r w:rsidRPr="00007CD6">
              <w:rPr>
                <w:rFonts w:ascii="Times New Roman" w:eastAsia="Times New Roman" w:hAnsi="Times New Roman" w:cs="Times New Roman"/>
                <w:color w:val="000000"/>
                <w:lang w:eastAsia="ru-RU"/>
              </w:rPr>
              <w:t>оңдоп</w:t>
            </w:r>
            <w:r w:rsidRPr="00A564A8">
              <w:rPr>
                <w:rFonts w:ascii="Times New Roman" w:eastAsia="Times New Roman" w:hAnsi="Times New Roman" w:cs="Times New Roman"/>
                <w:color w:val="000000"/>
                <w:lang w:eastAsia="ru-RU"/>
              </w:rPr>
              <w:t>-</w:t>
            </w:r>
            <w:r w:rsidRPr="00007CD6">
              <w:rPr>
                <w:rFonts w:ascii="Times New Roman" w:eastAsia="Times New Roman" w:hAnsi="Times New Roman" w:cs="Times New Roman"/>
                <w:color w:val="000000"/>
                <w:lang w:eastAsia="ru-RU"/>
              </w:rPr>
              <w:t>түзө</w:t>
            </w:r>
            <w:r w:rsidRPr="00007CD6">
              <w:rPr>
                <w:rFonts w:ascii="Times New Roman" w:eastAsia="Times New Roman" w:hAnsi="Times New Roman" w:cs="Times New Roman"/>
                <w:color w:val="000000"/>
                <w:lang w:val="kk-KZ" w:eastAsia="ru-RU"/>
              </w:rPr>
              <w:t>ө</w:t>
            </w:r>
          </w:p>
        </w:tc>
        <w:tc>
          <w:tcPr>
            <w:tcW w:w="0" w:type="auto"/>
            <w:shd w:val="clear" w:color="000000" w:fill="FFFFFF"/>
          </w:tcPr>
          <w:p w:rsidR="00A564A8" w:rsidRPr="00A564A8" w:rsidRDefault="00A564A8" w:rsidP="00DC3C72">
            <w:pPr>
              <w:spacing w:after="0" w:line="240" w:lineRule="auto"/>
              <w:rPr>
                <w:rFonts w:ascii="Times New Roman" w:eastAsia="Times New Roman" w:hAnsi="Times New Roman" w:cs="Times New Roman"/>
                <w:bCs/>
                <w:color w:val="000000"/>
                <w:lang w:eastAsia="ru-RU"/>
              </w:rPr>
            </w:pPr>
            <w:r w:rsidRPr="00D70539">
              <w:rPr>
                <w:rFonts w:ascii="Times New Roman" w:eastAsia="Times New Roman" w:hAnsi="Times New Roman" w:cs="Times New Roman"/>
                <w:bCs/>
                <w:color w:val="000000"/>
                <w:lang w:val="en-US" w:eastAsia="ru-RU"/>
              </w:rPr>
              <w:t> </w:t>
            </w:r>
          </w:p>
        </w:tc>
      </w:tr>
      <w:tr w:rsidR="00A564A8" w:rsidRPr="00007CD6" w:rsidTr="00DC3C72">
        <w:trPr>
          <w:trHeight w:val="90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Бизнес сегмент</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Ал өзүнчө продуктуну же кызматтарды же байланышкан продуктулар менен кызматтардын топторун көрсөтүү менен алектенген, жана башка бизнес-сегменттерде мындайлардан айырмал</w:t>
            </w:r>
            <w:r w:rsidRPr="00007CD6">
              <w:rPr>
                <w:rFonts w:ascii="Times New Roman" w:eastAsia="Times New Roman" w:hAnsi="Times New Roman" w:cs="Times New Roman"/>
                <w:color w:val="000000"/>
                <w:lang w:val="kk-KZ" w:eastAsia="ru-RU"/>
              </w:rPr>
              <w:t>анган</w:t>
            </w:r>
            <w:r w:rsidRPr="00007CD6">
              <w:rPr>
                <w:rFonts w:ascii="Times New Roman" w:eastAsia="Times New Roman" w:hAnsi="Times New Roman" w:cs="Times New Roman"/>
                <w:color w:val="000000"/>
                <w:lang w:eastAsia="ru-RU"/>
              </w:rPr>
              <w:t xml:space="preserve"> тобокелдиктерге жана кирешелерге дуушар болгон ишкананын айырмалуу компоненти. </w:t>
            </w:r>
          </w:p>
        </w:tc>
      </w:tr>
      <w:tr w:rsidR="00A564A8" w:rsidRPr="00007CD6" w:rsidTr="00DC3C72">
        <w:trPr>
          <w:trHeight w:val="389"/>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Бизнес-бирдик</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lastRenderedPageBreak/>
              <w:t xml:space="preserve">Сатып алуу сегменти </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Кошумча продукт</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 xml:space="preserve">Колл опциондор, </w:t>
            </w:r>
          </w:p>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(сатып алууга опциондор)</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 xml:space="preserve">Кайра артка сатып алынууга тийиш </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highlight w:val="yellow"/>
                <w:lang w:val="kk-KZ" w:eastAsia="ru-RU"/>
              </w:rPr>
            </w:pPr>
            <w:r w:rsidRPr="00007CD6">
              <w:rPr>
                <w:rFonts w:ascii="Times New Roman" w:eastAsia="Times New Roman" w:hAnsi="Times New Roman" w:cs="Times New Roman"/>
                <w:color w:val="000000"/>
                <w:lang w:val="kk-KZ" w:eastAsia="ru-RU"/>
              </w:rPr>
              <w:t>«Кэп» же  жогорку чек</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63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Капитал</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eastAsia="Times New Roman" w:hAnsi="Times New Roman" w:cs="Times New Roman"/>
                <w:bCs/>
                <w:iCs/>
                <w:color w:val="000000"/>
                <w:lang w:eastAsia="ru-RU"/>
              </w:rPr>
              <w:t>Ишкананын  капитал</w:t>
            </w:r>
            <w:r w:rsidRPr="00007CD6">
              <w:rPr>
                <w:rFonts w:ascii="Times New Roman" w:eastAsia="Times New Roman" w:hAnsi="Times New Roman" w:cs="Times New Roman"/>
                <w:bCs/>
                <w:iCs/>
                <w:color w:val="000000"/>
                <w:lang w:val="kk-KZ" w:eastAsia="ru-RU"/>
              </w:rPr>
              <w:t xml:space="preserve">ынын </w:t>
            </w:r>
            <w:r w:rsidRPr="00007CD6">
              <w:rPr>
                <w:rFonts w:ascii="Times New Roman" w:eastAsia="Times New Roman" w:hAnsi="Times New Roman" w:cs="Times New Roman"/>
                <w:bCs/>
                <w:iCs/>
                <w:color w:val="000000"/>
                <w:lang w:eastAsia="ru-RU"/>
              </w:rPr>
              <w:t>финансылык концепциясына ылайык инвестиция</w:t>
            </w:r>
            <w:r w:rsidRPr="00007CD6">
              <w:rPr>
                <w:rFonts w:ascii="Times New Roman" w:eastAsia="Times New Roman" w:hAnsi="Times New Roman" w:cs="Times New Roman"/>
                <w:bCs/>
                <w:iCs/>
                <w:color w:val="000000"/>
                <w:lang w:val="kk-KZ" w:eastAsia="ru-RU"/>
              </w:rPr>
              <w:t>лан</w:t>
            </w:r>
            <w:r w:rsidRPr="00007CD6">
              <w:rPr>
                <w:rFonts w:ascii="Times New Roman" w:eastAsia="Times New Roman" w:hAnsi="Times New Roman" w:cs="Times New Roman"/>
                <w:bCs/>
                <w:iCs/>
                <w:color w:val="000000"/>
                <w:lang w:eastAsia="ru-RU"/>
              </w:rPr>
              <w:t xml:space="preserve">ган акчалары же инвестицияланган сатып алуучулук жөндөмү, таза активдери же өздүк капиталы.  Капиталдын финансылык концепциясы ишканалардын көпчүлүгү тарабынан кабыл алынган.  </w:t>
            </w:r>
          </w:p>
        </w:tc>
      </w:tr>
      <w:tr w:rsidR="00A564A8" w:rsidRPr="00007CD6" w:rsidTr="00DC3C72">
        <w:trPr>
          <w:trHeight w:val="67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Капиталдын</w:t>
            </w:r>
            <w:r w:rsidRPr="00007CD6">
              <w:rPr>
                <w:rFonts w:ascii="Times New Roman" w:eastAsia="Times New Roman" w:hAnsi="Times New Roman" w:cs="Times New Roman"/>
                <w:color w:val="000000"/>
                <w:lang w:val="kk-KZ" w:eastAsia="ru-RU"/>
              </w:rPr>
              <w:t xml:space="preserve"> наркынын </w:t>
            </w:r>
            <w:r w:rsidRPr="00007CD6">
              <w:rPr>
                <w:rFonts w:ascii="Times New Roman" w:eastAsia="Times New Roman" w:hAnsi="Times New Roman" w:cs="Times New Roman"/>
                <w:color w:val="000000"/>
                <w:lang w:eastAsia="ru-RU"/>
              </w:rPr>
              <w:t xml:space="preserve"> өсүшү</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val="kk-KZ" w:eastAsia="ru-RU"/>
              </w:rPr>
              <w:t>(</w:t>
            </w:r>
            <w:r w:rsidRPr="00007CD6">
              <w:rPr>
                <w:rFonts w:ascii="Times New Roman" w:eastAsia="Times New Roman" w:hAnsi="Times New Roman" w:cs="Times New Roman"/>
                <w:color w:val="000000"/>
                <w:lang w:eastAsia="ru-RU"/>
              </w:rPr>
              <w:t>Эгер</w:t>
            </w:r>
            <w:r w:rsidRPr="00007CD6">
              <w:rPr>
                <w:rFonts w:ascii="Times New Roman" w:eastAsia="Times New Roman" w:hAnsi="Times New Roman" w:cs="Times New Roman"/>
                <w:color w:val="000000"/>
                <w:lang w:val="kk-KZ" w:eastAsia="ru-RU"/>
              </w:rPr>
              <w:t xml:space="preserve">де </w:t>
            </w:r>
            <w:r w:rsidRPr="00007CD6">
              <w:rPr>
                <w:rFonts w:ascii="Times New Roman" w:eastAsia="Times New Roman" w:hAnsi="Times New Roman" w:cs="Times New Roman"/>
                <w:color w:val="000000"/>
                <w:lang w:eastAsia="ru-RU"/>
              </w:rPr>
              <w:t>ишкана</w:t>
            </w:r>
            <w:r w:rsidRPr="00007CD6">
              <w:rPr>
                <w:rFonts w:ascii="Times New Roman" w:eastAsia="Times New Roman" w:hAnsi="Times New Roman" w:cs="Times New Roman"/>
                <w:color w:val="000000"/>
                <w:lang w:val="kk-KZ" w:eastAsia="ru-RU"/>
              </w:rPr>
              <w:t xml:space="preserve"> </w:t>
            </w:r>
            <w:r w:rsidRPr="00007CD6">
              <w:rPr>
                <w:rFonts w:ascii="Times New Roman" w:eastAsia="Times New Roman" w:hAnsi="Times New Roman" w:cs="Times New Roman"/>
                <w:color w:val="000000"/>
                <w:lang w:eastAsia="ru-RU"/>
              </w:rPr>
              <w:t xml:space="preserve">ээси тарабынан ээленген жерди менчиги катары, же </w:t>
            </w:r>
            <w:r w:rsidRPr="00007CD6">
              <w:rPr>
                <w:rFonts w:ascii="Times New Roman" w:eastAsia="Times New Roman" w:hAnsi="Times New Roman" w:cs="Times New Roman"/>
                <w:color w:val="000000"/>
                <w:lang w:val="kk-KZ" w:eastAsia="ru-RU"/>
              </w:rPr>
              <w:t>демейки</w:t>
            </w:r>
            <w:r w:rsidRPr="00007CD6">
              <w:rPr>
                <w:rFonts w:ascii="Times New Roman" w:eastAsia="Times New Roman" w:hAnsi="Times New Roman" w:cs="Times New Roman"/>
                <w:color w:val="000000"/>
                <w:lang w:eastAsia="ru-RU"/>
              </w:rPr>
              <w:t xml:space="preserve"> ишмердүүлүктүн жүрүшүндө кыска мөөнөттүү сатык үчүн колдоно тургандыгын аныктай элек болсо, жер капиталдын наркынын өсүшү үчүн кармалып тур</w:t>
            </w:r>
            <w:r w:rsidRPr="00007CD6">
              <w:rPr>
                <w:rFonts w:ascii="Times New Roman" w:eastAsia="Times New Roman" w:hAnsi="Times New Roman" w:cs="Times New Roman"/>
                <w:color w:val="000000"/>
                <w:lang w:val="kk-KZ" w:eastAsia="ru-RU"/>
              </w:rPr>
              <w:t xml:space="preserve">ган </w:t>
            </w:r>
            <w:r w:rsidRPr="00007CD6">
              <w:rPr>
                <w:rFonts w:ascii="Times New Roman" w:eastAsia="Times New Roman" w:hAnsi="Times New Roman" w:cs="Times New Roman"/>
                <w:color w:val="000000"/>
                <w:lang w:eastAsia="ru-RU"/>
              </w:rPr>
              <w:t>болуп саналат.</w:t>
            </w:r>
            <w:r w:rsidRPr="00007CD6">
              <w:rPr>
                <w:rFonts w:ascii="Times New Roman" w:eastAsia="Times New Roman" w:hAnsi="Times New Roman" w:cs="Times New Roman"/>
                <w:color w:val="000000"/>
                <w:lang w:val="kk-KZ" w:eastAsia="ru-RU"/>
              </w:rPr>
              <w:t>)</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 xml:space="preserve">Капиталдык активдердин </w:t>
            </w:r>
            <w:r w:rsidRPr="00007CD6">
              <w:rPr>
                <w:rFonts w:ascii="Times New Roman" w:eastAsia="Times New Roman" w:hAnsi="Times New Roman" w:cs="Times New Roman"/>
                <w:color w:val="000000"/>
                <w:lang w:eastAsia="ru-RU"/>
              </w:rPr>
              <w:t xml:space="preserve">баасынын түзүлүү модели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val="kk-KZ" w:eastAsia="ru-RU"/>
              </w:rPr>
              <w:t xml:space="preserve">Капиталга </w:t>
            </w:r>
            <w:r w:rsidRPr="00007CD6">
              <w:rPr>
                <w:rFonts w:ascii="Times New Roman" w:eastAsia="Times New Roman" w:hAnsi="Times New Roman" w:cs="Times New Roman"/>
                <w:color w:val="000000"/>
                <w:lang w:eastAsia="ru-RU"/>
              </w:rPr>
              <w:t>салым</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Капиталдык </w:t>
            </w:r>
            <w:r w:rsidRPr="00007CD6">
              <w:rPr>
                <w:rFonts w:ascii="Times New Roman" w:eastAsia="Times New Roman" w:hAnsi="Times New Roman" w:cs="Times New Roman"/>
                <w:color w:val="000000"/>
                <w:lang w:val="kk-KZ" w:eastAsia="ru-RU"/>
              </w:rPr>
              <w:t>чыгымдар</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Капиталдын </w:t>
            </w:r>
            <w:r w:rsidRPr="00007CD6">
              <w:rPr>
                <w:rFonts w:ascii="Times New Roman" w:eastAsia="Times New Roman" w:hAnsi="Times New Roman" w:cs="Times New Roman"/>
                <w:color w:val="000000"/>
                <w:lang w:val="kk-KZ" w:eastAsia="ru-RU"/>
              </w:rPr>
              <w:t>өсүшү</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Капиталды</w:t>
            </w:r>
            <w:r w:rsidRPr="00007CD6">
              <w:rPr>
                <w:rFonts w:ascii="Times New Roman" w:eastAsia="Times New Roman" w:hAnsi="Times New Roman" w:cs="Times New Roman"/>
                <w:color w:val="000000"/>
                <w:lang w:val="kk-KZ" w:eastAsia="ru-RU"/>
              </w:rPr>
              <w:t xml:space="preserve"> колдоо</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Капиталды колдоо менен байланышкан оңдоп-түзөөлөр</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150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капитал</w:t>
            </w:r>
            <w:r w:rsidRPr="00007CD6">
              <w:rPr>
                <w:rFonts w:ascii="Times New Roman" w:eastAsia="Times New Roman" w:hAnsi="Times New Roman" w:cs="Times New Roman"/>
                <w:color w:val="000000"/>
                <w:lang w:val="kk-KZ" w:eastAsia="ru-RU"/>
              </w:rPr>
              <w:t>даштыруу</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eastAsia="Times New Roman" w:hAnsi="Times New Roman" w:cs="Times New Roman"/>
                <w:bCs/>
                <w:iCs/>
                <w:color w:val="000000"/>
                <w:lang w:eastAsia="ru-RU"/>
              </w:rPr>
              <w:t>Наркты активдин наркынын бөлүгү катары таан</w:t>
            </w:r>
            <w:r w:rsidRPr="00007CD6">
              <w:rPr>
                <w:rFonts w:ascii="Times New Roman" w:eastAsia="Times New Roman" w:hAnsi="Times New Roman" w:cs="Times New Roman"/>
                <w:bCs/>
                <w:iCs/>
                <w:color w:val="000000"/>
                <w:lang w:val="kk-KZ" w:eastAsia="ru-RU"/>
              </w:rPr>
              <w:t>уу</w:t>
            </w:r>
            <w:r w:rsidRPr="00007CD6">
              <w:rPr>
                <w:rFonts w:ascii="Times New Roman" w:eastAsia="Times New Roman" w:hAnsi="Times New Roman" w:cs="Times New Roman"/>
                <w:bCs/>
                <w:iCs/>
                <w:color w:val="000000"/>
                <w:lang w:eastAsia="ru-RU"/>
              </w:rPr>
              <w:t xml:space="preserve">.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Пайыздарды капитал</w:t>
            </w:r>
            <w:r w:rsidRPr="00007CD6">
              <w:rPr>
                <w:rFonts w:ascii="Times New Roman" w:eastAsia="Times New Roman" w:hAnsi="Times New Roman" w:cs="Times New Roman"/>
                <w:color w:val="000000"/>
                <w:lang w:val="kk-KZ" w:eastAsia="ru-RU"/>
              </w:rPr>
              <w:t>даштыруу</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45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чектелген пайыздык ставка</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ФОЭС (IFRS) 7. IG36. Чектелген пайыздык ставкалары менен зайымдардын айынан пайда пайыздык ставкалардын көбөйүшүнө караганда азайышына кыйла </w:t>
            </w:r>
            <w:r w:rsidRPr="00007CD6">
              <w:rPr>
                <w:rFonts w:ascii="Times New Roman" w:eastAsia="Times New Roman" w:hAnsi="Times New Roman" w:cs="Times New Roman"/>
                <w:color w:val="000000"/>
                <w:lang w:val="kk-KZ" w:eastAsia="ru-RU"/>
              </w:rPr>
              <w:t>сезгич болот</w:t>
            </w:r>
            <w:r w:rsidRPr="00007CD6">
              <w:rPr>
                <w:rFonts w:ascii="Times New Roman" w:eastAsia="Times New Roman" w:hAnsi="Times New Roman" w:cs="Times New Roman"/>
                <w:color w:val="000000"/>
                <w:lang w:eastAsia="ru-RU"/>
              </w:rPr>
              <w:t xml:space="preserve">.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Өздүк </w:t>
            </w:r>
            <w:r w:rsidRPr="00007CD6">
              <w:rPr>
                <w:rFonts w:ascii="Times New Roman" w:eastAsia="Times New Roman" w:hAnsi="Times New Roman" w:cs="Times New Roman"/>
                <w:lang w:val="kk-KZ" w:eastAsia="ru-RU"/>
              </w:rPr>
              <w:t>нарк боюнча которулгандар</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lang w:eastAsia="ru-RU"/>
              </w:rPr>
            </w:pPr>
          </w:p>
          <w:p w:rsidR="00A564A8" w:rsidRPr="00007CD6" w:rsidRDefault="00A564A8" w:rsidP="00DC3C72">
            <w:pPr>
              <w:spacing w:after="0" w:line="240" w:lineRule="auto"/>
              <w:rPr>
                <w:rFonts w:ascii="Times New Roman" w:eastAsia="Times New Roman" w:hAnsi="Times New Roman" w:cs="Times New Roman"/>
                <w:lang w:eastAsia="ru-RU"/>
              </w:rPr>
            </w:pPr>
            <w:r w:rsidRPr="00007CD6">
              <w:rPr>
                <w:rFonts w:ascii="Times New Roman" w:eastAsia="Times New Roman" w:hAnsi="Times New Roman" w:cs="Times New Roman"/>
                <w:lang w:eastAsia="ru-RU"/>
              </w:rPr>
              <w:t>Которуу</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105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lastRenderedPageBreak/>
              <w:t>Баланстык нарк</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val="kk-KZ" w:eastAsia="ru-RU"/>
              </w:rPr>
            </w:pPr>
            <w:r w:rsidRPr="00007CD6">
              <w:rPr>
                <w:rFonts w:ascii="Times New Roman" w:eastAsia="Times New Roman" w:hAnsi="Times New Roman" w:cs="Times New Roman"/>
                <w:bCs/>
                <w:color w:val="000000"/>
                <w:lang w:val="ky-KG" w:eastAsia="ru-RU"/>
              </w:rPr>
              <w:t xml:space="preserve">Финансылык абал жөнүндө отчетто актив таанылган сумма. </w:t>
            </w:r>
            <w:r w:rsidRPr="00007CD6">
              <w:rPr>
                <w:rFonts w:ascii="Times New Roman" w:eastAsia="Times New Roman" w:hAnsi="Times New Roman" w:cs="Times New Roman"/>
                <w:bCs/>
                <w:iCs/>
                <w:color w:val="000000"/>
                <w:lang w:val="ky-KG" w:eastAsia="ru-RU"/>
              </w:rPr>
              <w:t xml:space="preserve">ФОЭС (IAS) 40.5, ФОЭС (IAS) 41.8] </w:t>
            </w:r>
            <w:r w:rsidRPr="00007CD6">
              <w:rPr>
                <w:rFonts w:ascii="Times New Roman" w:eastAsia="Times New Roman" w:hAnsi="Times New Roman" w:cs="Times New Roman"/>
                <w:bCs/>
                <w:color w:val="000000"/>
                <w:lang w:val="ky-KG"/>
              </w:rPr>
              <w:t xml:space="preserve"> Активдин </w:t>
            </w:r>
            <w:r w:rsidRPr="00007CD6">
              <w:rPr>
                <w:rFonts w:ascii="Times New Roman" w:eastAsia="Times New Roman" w:hAnsi="Times New Roman" w:cs="Times New Roman"/>
                <w:bCs/>
                <w:color w:val="000000"/>
                <w:lang w:val="kk-KZ"/>
              </w:rPr>
              <w:t>наркы</w:t>
            </w:r>
            <w:r w:rsidRPr="00007CD6">
              <w:rPr>
                <w:rFonts w:ascii="Times New Roman" w:eastAsia="Times New Roman" w:hAnsi="Times New Roman" w:cs="Times New Roman"/>
                <w:bCs/>
                <w:color w:val="000000"/>
                <w:lang w:val="ky-KG"/>
              </w:rPr>
              <w:t>нын түшү</w:t>
            </w:r>
            <w:r w:rsidRPr="00007CD6">
              <w:rPr>
                <w:rFonts w:ascii="Times New Roman" w:eastAsia="Times New Roman" w:hAnsi="Times New Roman" w:cs="Times New Roman"/>
                <w:bCs/>
                <w:color w:val="000000"/>
                <w:lang w:val="kk-KZ"/>
              </w:rPr>
              <w:t>ш</w:t>
            </w:r>
            <w:r w:rsidRPr="00007CD6">
              <w:rPr>
                <w:rFonts w:ascii="Times New Roman" w:eastAsia="Times New Roman" w:hAnsi="Times New Roman" w:cs="Times New Roman"/>
                <w:bCs/>
                <w:color w:val="000000"/>
                <w:lang w:val="ky-KG"/>
              </w:rPr>
              <w:t xml:space="preserve">үнөн топтолгон амортизациянын же топтолгон </w:t>
            </w:r>
            <w:r w:rsidRPr="00007CD6">
              <w:rPr>
                <w:rFonts w:ascii="Times New Roman" w:eastAsia="Times New Roman" w:hAnsi="Times New Roman" w:cs="Times New Roman"/>
                <w:bCs/>
                <w:color w:val="000000"/>
                <w:lang w:val="kk-KZ"/>
              </w:rPr>
              <w:t xml:space="preserve">зыяндардын суммаларын  </w:t>
            </w:r>
            <w:r w:rsidRPr="00007CD6">
              <w:rPr>
                <w:rFonts w:ascii="Times New Roman" w:eastAsia="Times New Roman" w:hAnsi="Times New Roman" w:cs="Times New Roman"/>
                <w:bCs/>
                <w:color w:val="000000"/>
                <w:lang w:val="ky-KG"/>
              </w:rPr>
              <w:t xml:space="preserve">алып салгандан кийин </w:t>
            </w:r>
            <w:r w:rsidRPr="00007CD6">
              <w:rPr>
                <w:rFonts w:ascii="Times New Roman" w:eastAsia="Times New Roman" w:hAnsi="Times New Roman" w:cs="Times New Roman"/>
                <w:bCs/>
                <w:color w:val="000000"/>
                <w:lang w:val="kk-KZ"/>
              </w:rPr>
              <w:t xml:space="preserve">ушул </w:t>
            </w:r>
            <w:r w:rsidRPr="00007CD6">
              <w:rPr>
                <w:rFonts w:ascii="Times New Roman" w:eastAsia="Times New Roman" w:hAnsi="Times New Roman" w:cs="Times New Roman"/>
                <w:bCs/>
                <w:color w:val="000000"/>
                <w:lang w:val="ky-KG"/>
              </w:rPr>
              <w:t xml:space="preserve">актив таанылган сумма. </w:t>
            </w:r>
            <w:r w:rsidRPr="00007CD6">
              <w:rPr>
                <w:rFonts w:ascii="Times New Roman" w:eastAsia="Times New Roman" w:hAnsi="Times New Roman" w:cs="Times New Roman"/>
                <w:bCs/>
                <w:iCs/>
                <w:color w:val="000000"/>
                <w:lang w:val="ky-KG" w:eastAsia="ru-RU"/>
              </w:rPr>
              <w:t>[ФОЭС (IAS) 16.6, ФОЭС (IAS) 36.6, ФОЭС (IAS) 38.8].</w:t>
            </w:r>
            <w:r w:rsidRPr="00007CD6">
              <w:rPr>
                <w:rFonts w:ascii="Times New Roman" w:eastAsia="Times New Roman" w:hAnsi="Times New Roman" w:cs="Times New Roman"/>
                <w:bCs/>
                <w:color w:val="000000"/>
                <w:lang w:val="ky-KG" w:eastAsia="ru-RU"/>
              </w:rPr>
              <w:t xml:space="preserve"> </w:t>
            </w:r>
          </w:p>
        </w:tc>
      </w:tr>
      <w:tr w:rsidR="00A564A8" w:rsidRPr="00007CD6" w:rsidTr="00DC3C72">
        <w:trPr>
          <w:trHeight w:val="150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Акча каражаттары</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val="kk-KZ" w:eastAsia="ru-RU"/>
              </w:rPr>
            </w:pPr>
            <w:r w:rsidRPr="00007CD6">
              <w:rPr>
                <w:rFonts w:ascii="Times New Roman" w:eastAsia="Times New Roman" w:hAnsi="Times New Roman" w:cs="Times New Roman"/>
                <w:bCs/>
                <w:iCs/>
                <w:color w:val="000000"/>
                <w:lang w:val="kk-KZ" w:eastAsia="ru-RU"/>
              </w:rPr>
              <w:t>Колдогу (кассадагы) жана талап боюнча төлөнүүчү депозиттерде жайгашкан акча каражаттары.</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Кассалык </w:t>
            </w:r>
            <w:r w:rsidRPr="00007CD6">
              <w:rPr>
                <w:rFonts w:ascii="Times New Roman" w:eastAsia="Times New Roman" w:hAnsi="Times New Roman" w:cs="Times New Roman"/>
                <w:color w:val="000000"/>
                <w:lang w:val="kk-KZ" w:eastAsia="ru-RU"/>
              </w:rPr>
              <w:t>метод</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63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Акча </w:t>
            </w:r>
            <w:r w:rsidRPr="00007CD6">
              <w:rPr>
                <w:rFonts w:ascii="Times New Roman" w:eastAsia="Times New Roman" w:hAnsi="Times New Roman" w:cs="Times New Roman"/>
                <w:color w:val="000000"/>
                <w:lang w:val="kk-KZ" w:eastAsia="ru-RU"/>
              </w:rPr>
              <w:t xml:space="preserve">каражаттарынын </w:t>
            </w:r>
            <w:r w:rsidRPr="00007CD6">
              <w:rPr>
                <w:rFonts w:ascii="Times New Roman" w:eastAsia="Times New Roman" w:hAnsi="Times New Roman" w:cs="Times New Roman"/>
                <w:color w:val="000000"/>
                <w:lang w:eastAsia="ru-RU"/>
              </w:rPr>
              <w:t>эквиваленттери</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eastAsia="Times New Roman" w:hAnsi="Times New Roman" w:cs="Times New Roman"/>
                <w:bCs/>
                <w:iCs/>
                <w:color w:val="000000"/>
                <w:lang w:eastAsia="ru-RU"/>
              </w:rPr>
              <w:t xml:space="preserve">Белгилүү суммадагы накталай акчага оңой </w:t>
            </w:r>
            <w:r w:rsidRPr="00007CD6">
              <w:rPr>
                <w:rFonts w:ascii="Times New Roman" w:eastAsia="Times New Roman" w:hAnsi="Times New Roman" w:cs="Times New Roman"/>
                <w:bCs/>
                <w:iCs/>
                <w:color w:val="000000"/>
                <w:lang w:val="kk-KZ" w:eastAsia="ru-RU"/>
              </w:rPr>
              <w:t xml:space="preserve">айлануучу </w:t>
            </w:r>
            <w:r w:rsidRPr="00007CD6">
              <w:rPr>
                <w:rFonts w:ascii="Times New Roman" w:eastAsia="Times New Roman" w:hAnsi="Times New Roman" w:cs="Times New Roman"/>
                <w:bCs/>
                <w:iCs/>
                <w:color w:val="000000"/>
                <w:lang w:eastAsia="ru-RU"/>
              </w:rPr>
              <w:t>жана наркынын бир аз өзгөрүү тобокели  бар кыска мөөнөттүү, ликвиддүүлүгү жогору инвестициялар.</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FF0000"/>
                <w:lang w:eastAsia="ru-RU"/>
              </w:rPr>
            </w:pPr>
            <w:r w:rsidRPr="00007CD6">
              <w:rPr>
                <w:rFonts w:ascii="Times New Roman" w:eastAsia="Times New Roman" w:hAnsi="Times New Roman" w:cs="Times New Roman"/>
                <w:color w:val="000000"/>
                <w:lang w:eastAsia="ru-RU"/>
              </w:rPr>
              <w:t>Акча каражаттарынын</w:t>
            </w:r>
            <w:r w:rsidRPr="00007CD6">
              <w:rPr>
                <w:rFonts w:ascii="Times New Roman" w:eastAsia="Times New Roman" w:hAnsi="Times New Roman" w:cs="Times New Roman"/>
                <w:lang w:eastAsia="ru-RU"/>
              </w:rPr>
              <w:t xml:space="preserve"> агымдары</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Акча каражаттарынын жана алардын эквиваленттеринин к</w:t>
            </w:r>
            <w:r w:rsidRPr="00007CD6">
              <w:rPr>
                <w:rFonts w:ascii="Times New Roman" w:eastAsia="Times New Roman" w:hAnsi="Times New Roman" w:cs="Times New Roman"/>
                <w:color w:val="000000"/>
                <w:lang w:val="kk-KZ" w:eastAsia="ru-RU"/>
              </w:rPr>
              <w:t>ириши жа</w:t>
            </w:r>
            <w:r w:rsidRPr="00007CD6">
              <w:rPr>
                <w:rFonts w:ascii="Times New Roman" w:eastAsia="Times New Roman" w:hAnsi="Times New Roman" w:cs="Times New Roman"/>
                <w:color w:val="000000"/>
                <w:lang w:eastAsia="ru-RU"/>
              </w:rPr>
              <w:t>на чыгышы.</w:t>
            </w:r>
          </w:p>
        </w:tc>
      </w:tr>
      <w:tr w:rsidR="00A564A8" w:rsidRPr="00007CD6" w:rsidTr="00DC3C72">
        <w:trPr>
          <w:trHeight w:val="67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Акча каражаттарынын агымдарын хеджирлөө</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Ишкана кийинки маалыматты, акча каражаттарынын агымдарын хеджирлөөнү жана таза инвестицияларды чет </w:t>
            </w:r>
            <w:r w:rsidRPr="00007CD6">
              <w:rPr>
                <w:rFonts w:ascii="Times New Roman" w:eastAsia="Times New Roman" w:hAnsi="Times New Roman" w:cs="Times New Roman"/>
                <w:color w:val="000000"/>
                <w:lang w:val="kk-KZ" w:eastAsia="ru-RU"/>
              </w:rPr>
              <w:t>өлкөлүк операцияга</w:t>
            </w:r>
            <w:r w:rsidRPr="00007CD6">
              <w:rPr>
                <w:rFonts w:ascii="Times New Roman" w:eastAsia="Times New Roman" w:hAnsi="Times New Roman" w:cs="Times New Roman"/>
                <w:color w:val="000000"/>
                <w:lang w:eastAsia="ru-RU"/>
              </w:rPr>
              <w:t xml:space="preserve"> хеджирлөөнү, адилет нарктын белгилүү хедждери боюнча өзүнчө ачып көрсөтүүгө тийиш (ФОЭС (IAS) 39да аныкталгандай).</w:t>
            </w:r>
          </w:p>
        </w:tc>
      </w:tr>
      <w:tr w:rsidR="00A564A8" w:rsidRPr="00007CD6" w:rsidTr="00DC3C72">
        <w:trPr>
          <w:trHeight w:val="45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Акча каражаттарынын</w:t>
            </w:r>
            <w:r w:rsidRPr="00007CD6">
              <w:rPr>
                <w:rFonts w:ascii="Times New Roman" w:eastAsia="Times New Roman" w:hAnsi="Times New Roman" w:cs="Times New Roman"/>
                <w:color w:val="000000"/>
                <w:lang w:val="kk-KZ" w:eastAsia="ru-RU"/>
              </w:rPr>
              <w:t xml:space="preserve"> </w:t>
            </w:r>
            <w:r w:rsidRPr="00007CD6">
              <w:rPr>
                <w:rFonts w:ascii="Times New Roman" w:eastAsia="Times New Roman" w:hAnsi="Times New Roman" w:cs="Times New Roman"/>
                <w:lang w:val="kk-KZ" w:eastAsia="ru-RU"/>
              </w:rPr>
              <w:t>агым</w:t>
            </w:r>
            <w:r w:rsidRPr="00007CD6">
              <w:rPr>
                <w:rFonts w:ascii="Times New Roman" w:eastAsia="Times New Roman" w:hAnsi="Times New Roman" w:cs="Times New Roman"/>
                <w:lang w:eastAsia="ru-RU"/>
              </w:rPr>
              <w:t xml:space="preserve">дарынын </w:t>
            </w:r>
            <w:r w:rsidRPr="00007CD6">
              <w:rPr>
                <w:rFonts w:ascii="Times New Roman" w:eastAsia="Times New Roman" w:hAnsi="Times New Roman" w:cs="Times New Roman"/>
                <w:color w:val="000000"/>
                <w:lang w:eastAsia="ru-RU"/>
              </w:rPr>
              <w:t xml:space="preserve">тобокелдиги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Акча-кредиттик финансылык инструмент менен байланышкан келечектеги акча каражаттарынын агымдары</w:t>
            </w:r>
            <w:r w:rsidRPr="00007CD6">
              <w:rPr>
                <w:rFonts w:ascii="Times New Roman" w:eastAsia="Times New Roman" w:hAnsi="Times New Roman" w:cs="Times New Roman"/>
                <w:color w:val="000000"/>
                <w:lang w:val="kk-KZ" w:eastAsia="ru-RU"/>
              </w:rPr>
              <w:t>нын</w:t>
            </w:r>
            <w:r w:rsidRPr="00007CD6">
              <w:rPr>
                <w:rFonts w:ascii="Times New Roman" w:eastAsia="Times New Roman" w:hAnsi="Times New Roman" w:cs="Times New Roman"/>
                <w:color w:val="000000"/>
                <w:lang w:eastAsia="ru-RU"/>
              </w:rPr>
              <w:t xml:space="preserve"> көлөмдөрү боюнча ө</w:t>
            </w:r>
            <w:r w:rsidRPr="00007CD6">
              <w:rPr>
                <w:rFonts w:ascii="Times New Roman" w:eastAsia="Times New Roman" w:hAnsi="Times New Roman" w:cs="Times New Roman"/>
                <w:color w:val="000000"/>
                <w:lang w:val="kk-KZ" w:eastAsia="ru-RU"/>
              </w:rPr>
              <w:t xml:space="preserve">згөрүлүп </w:t>
            </w:r>
            <w:r w:rsidRPr="00007CD6">
              <w:rPr>
                <w:rFonts w:ascii="Times New Roman" w:eastAsia="Times New Roman" w:hAnsi="Times New Roman" w:cs="Times New Roman"/>
                <w:color w:val="000000"/>
                <w:lang w:eastAsia="ru-RU"/>
              </w:rPr>
              <w:t xml:space="preserve">туруу тобокелдиги. </w:t>
            </w:r>
          </w:p>
        </w:tc>
      </w:tr>
      <w:tr w:rsidR="00A564A8" w:rsidRPr="00F32C18" w:rsidTr="00DC3C72">
        <w:trPr>
          <w:trHeight w:val="510"/>
        </w:trPr>
        <w:tc>
          <w:tcPr>
            <w:tcW w:w="0" w:type="auto"/>
            <w:shd w:val="clear" w:color="000000" w:fill="FFFFFF"/>
          </w:tcPr>
          <w:p w:rsidR="00A564A8" w:rsidRPr="00A564A8"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Акча</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каражаттарынын</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lang w:eastAsia="ru-RU"/>
              </w:rPr>
              <w:t>кыймылы</w:t>
            </w:r>
            <w:r w:rsidRPr="00A564A8">
              <w:rPr>
                <w:rFonts w:ascii="Times New Roman" w:eastAsia="Times New Roman" w:hAnsi="Times New Roman" w:cs="Times New Roman"/>
                <w:lang w:eastAsia="ru-RU"/>
              </w:rPr>
              <w:t xml:space="preserve"> </w:t>
            </w:r>
            <w:r w:rsidRPr="00007CD6">
              <w:rPr>
                <w:rFonts w:ascii="Times New Roman" w:eastAsia="Times New Roman" w:hAnsi="Times New Roman" w:cs="Times New Roman"/>
                <w:lang w:val="kk-KZ" w:eastAsia="ru-RU"/>
              </w:rPr>
              <w:t xml:space="preserve">жөнүндө </w:t>
            </w:r>
            <w:r w:rsidRPr="00007CD6">
              <w:rPr>
                <w:rFonts w:ascii="Times New Roman" w:eastAsia="Times New Roman" w:hAnsi="Times New Roman" w:cs="Times New Roman"/>
                <w:color w:val="000000"/>
                <w:lang w:eastAsia="ru-RU"/>
              </w:rPr>
              <w:t>отчет</w:t>
            </w:r>
            <w:r w:rsidRPr="00A564A8">
              <w:rPr>
                <w:rFonts w:ascii="Times New Roman" w:eastAsia="Times New Roman" w:hAnsi="Times New Roman" w:cs="Times New Roman"/>
                <w:color w:val="000000"/>
                <w:lang w:eastAsia="ru-RU"/>
              </w:rPr>
              <w:t xml:space="preserve">  = </w:t>
            </w:r>
            <w:r w:rsidRPr="00007CD6">
              <w:rPr>
                <w:rFonts w:ascii="Times New Roman" w:eastAsia="Times New Roman" w:hAnsi="Times New Roman" w:cs="Times New Roman"/>
                <w:color w:val="000000"/>
                <w:lang w:eastAsia="ru-RU"/>
              </w:rPr>
              <w:t>Акча</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каражаттарынын</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кыймылы</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val="kk-KZ" w:eastAsia="ru-RU"/>
              </w:rPr>
              <w:t xml:space="preserve">жөнүндө </w:t>
            </w:r>
            <w:r w:rsidRPr="00007CD6">
              <w:rPr>
                <w:rFonts w:ascii="Times New Roman" w:eastAsia="Times New Roman" w:hAnsi="Times New Roman" w:cs="Times New Roman"/>
                <w:color w:val="000000"/>
                <w:lang w:eastAsia="ru-RU"/>
              </w:rPr>
              <w:t>отчет</w:t>
            </w:r>
            <w:r w:rsidRPr="00A564A8">
              <w:rPr>
                <w:rFonts w:ascii="Times New Roman" w:eastAsia="Times New Roman" w:hAnsi="Times New Roman" w:cs="Times New Roman"/>
                <w:color w:val="000000"/>
                <w:lang w:eastAsia="ru-RU"/>
              </w:rPr>
              <w:t xml:space="preserve"> </w:t>
            </w:r>
          </w:p>
        </w:tc>
        <w:tc>
          <w:tcPr>
            <w:tcW w:w="0" w:type="auto"/>
            <w:shd w:val="clear" w:color="FFFFFF" w:fill="FFFFFF"/>
          </w:tcPr>
          <w:p w:rsidR="00A564A8" w:rsidRPr="00A564A8" w:rsidRDefault="00A564A8" w:rsidP="00DC3C72">
            <w:pPr>
              <w:spacing w:after="0" w:line="240" w:lineRule="auto"/>
              <w:rPr>
                <w:rFonts w:ascii="Times New Roman" w:eastAsia="Times New Roman" w:hAnsi="Times New Roman" w:cs="Times New Roman"/>
                <w:color w:val="000000"/>
                <w:lang w:eastAsia="ru-RU"/>
              </w:rPr>
            </w:pPr>
            <w:r w:rsidRPr="00D70539">
              <w:rPr>
                <w:rFonts w:ascii="Times New Roman" w:eastAsia="Times New Roman" w:hAnsi="Times New Roman" w:cs="Times New Roman"/>
                <w:color w:val="000000"/>
                <w:lang w:val="en-US" w:eastAsia="ru-RU"/>
              </w:rPr>
              <w:t> </w:t>
            </w:r>
          </w:p>
        </w:tc>
      </w:tr>
      <w:tr w:rsidR="00A564A8" w:rsidRPr="00007CD6" w:rsidTr="00DC3C72">
        <w:trPr>
          <w:trHeight w:val="33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Акча каражаттарынын кыймылы </w:t>
            </w:r>
            <w:r w:rsidRPr="00007CD6">
              <w:rPr>
                <w:rFonts w:ascii="Times New Roman" w:eastAsia="Times New Roman" w:hAnsi="Times New Roman" w:cs="Times New Roman"/>
                <w:color w:val="000000"/>
                <w:lang w:val="kk-KZ" w:eastAsia="ru-RU"/>
              </w:rPr>
              <w:t xml:space="preserve">жөнүндө </w:t>
            </w:r>
            <w:r w:rsidRPr="00007CD6">
              <w:rPr>
                <w:rFonts w:ascii="Times New Roman" w:eastAsia="Times New Roman" w:hAnsi="Times New Roman" w:cs="Times New Roman"/>
                <w:color w:val="000000"/>
                <w:lang w:eastAsia="ru-RU"/>
              </w:rPr>
              <w:t xml:space="preserve">отчеттор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ФОЭС - эски аталышы</w:t>
            </w:r>
          </w:p>
        </w:tc>
      </w:tr>
      <w:tr w:rsidR="00A564A8" w:rsidRPr="00007CD6" w:rsidTr="00DC3C72">
        <w:trPr>
          <w:trHeight w:val="63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Акча каражат</w:t>
            </w:r>
            <w:r w:rsidRPr="00007CD6">
              <w:rPr>
                <w:rFonts w:ascii="Times New Roman" w:eastAsia="Times New Roman" w:hAnsi="Times New Roman" w:cs="Times New Roman"/>
                <w:color w:val="000000"/>
                <w:lang w:val="kk-KZ" w:eastAsia="ru-RU"/>
              </w:rPr>
              <w:t xml:space="preserve">тарын жаратуучу </w:t>
            </w:r>
            <w:r w:rsidRPr="00007CD6">
              <w:rPr>
                <w:rFonts w:ascii="Times New Roman" w:eastAsia="Times New Roman" w:hAnsi="Times New Roman" w:cs="Times New Roman"/>
                <w:color w:val="000000"/>
                <w:lang w:eastAsia="ru-RU"/>
              </w:rPr>
              <w:t xml:space="preserve">бирдик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eastAsia="Times New Roman" w:hAnsi="Times New Roman" w:cs="Times New Roman"/>
                <w:lang w:eastAsia="ru-RU"/>
              </w:rPr>
              <w:t>Башка активдерден же активдердин тобунан акча каражаттарынын киришинен көбүрөөк денгээлде көз каранды эмес, акча каражаттарынын киришин жаратуучу эң кичинекей аныкталуучу активдердин тобу.</w:t>
            </w:r>
            <w:r w:rsidRPr="00007CD6">
              <w:rPr>
                <w:rFonts w:ascii="Times New Roman" w:eastAsia="Times New Roman" w:hAnsi="Times New Roman" w:cs="Times New Roman"/>
                <w:lang w:val="en-US"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val="kk-KZ" w:eastAsia="ru-RU"/>
              </w:rPr>
              <w:t xml:space="preserve">Акча каражаттарынын </w:t>
            </w:r>
            <w:r w:rsidRPr="00007CD6">
              <w:rPr>
                <w:rFonts w:ascii="Times New Roman" w:eastAsia="Times New Roman" w:hAnsi="Times New Roman" w:cs="Times New Roman"/>
                <w:lang w:eastAsia="ru-RU"/>
              </w:rPr>
              <w:t xml:space="preserve">кириши </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Колдо болгон накталай акча </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Акча каражаттарынын чыгышы </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Накталай төлөө</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67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val="kk-KZ" w:eastAsia="ru-RU"/>
              </w:rPr>
              <w:t>Акчанын б</w:t>
            </w:r>
            <w:r w:rsidRPr="00007CD6">
              <w:rPr>
                <w:rFonts w:ascii="Times New Roman" w:eastAsia="Times New Roman" w:hAnsi="Times New Roman" w:cs="Times New Roman"/>
                <w:color w:val="000000"/>
                <w:lang w:eastAsia="ru-RU"/>
              </w:rPr>
              <w:t>аа</w:t>
            </w:r>
            <w:r w:rsidRPr="00007CD6">
              <w:rPr>
                <w:rFonts w:ascii="Times New Roman" w:eastAsia="Times New Roman" w:hAnsi="Times New Roman" w:cs="Times New Roman"/>
                <w:color w:val="000000"/>
                <w:lang w:val="kk-KZ" w:eastAsia="ru-RU"/>
              </w:rPr>
              <w:t>сы</w:t>
            </w:r>
            <w:r w:rsidRPr="00007CD6">
              <w:rPr>
                <w:rFonts w:ascii="Times New Roman" w:eastAsia="Times New Roman" w:hAnsi="Times New Roman" w:cs="Times New Roman"/>
                <w:color w:val="000000"/>
                <w:lang w:eastAsia="ru-RU"/>
              </w:rPr>
              <w:t xml:space="preserve">нын эквиваленти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Орду толтурулуучу номиналдык сумма менен акча каражаттарынын бааларынын эквивалентинин ортосундагы айырма дебитордук карыз боюнча натыйжалуу кирешелүүлүктү чагылдыруу менен, ФОЭС (IAS) 18ге ылайык пайыздык киреше катары таанылат.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lastRenderedPageBreak/>
              <w:t xml:space="preserve">Акчалай </w:t>
            </w:r>
            <w:r w:rsidRPr="00007CD6">
              <w:rPr>
                <w:rFonts w:ascii="Times New Roman" w:eastAsia="Times New Roman" w:hAnsi="Times New Roman" w:cs="Times New Roman"/>
                <w:lang w:eastAsia="ru-RU"/>
              </w:rPr>
              <w:t xml:space="preserve">түшкөн </w:t>
            </w:r>
            <w:r w:rsidRPr="00007CD6">
              <w:rPr>
                <w:rFonts w:ascii="Times New Roman" w:eastAsia="Times New Roman" w:hAnsi="Times New Roman" w:cs="Times New Roman"/>
                <w:color w:val="000000"/>
                <w:lang w:eastAsia="ru-RU"/>
              </w:rPr>
              <w:t>к</w:t>
            </w:r>
            <w:r w:rsidRPr="00007CD6">
              <w:rPr>
                <w:rFonts w:ascii="Times New Roman" w:eastAsia="Times New Roman" w:hAnsi="Times New Roman" w:cs="Times New Roman"/>
                <w:color w:val="000000"/>
                <w:lang w:val="kk-KZ" w:eastAsia="ru-RU"/>
              </w:rPr>
              <w:t>иреше</w:t>
            </w:r>
          </w:p>
          <w:p w:rsidR="00A564A8" w:rsidRPr="00007CD6" w:rsidRDefault="00A564A8" w:rsidP="00DC3C72">
            <w:pPr>
              <w:spacing w:after="0" w:line="240" w:lineRule="auto"/>
              <w:rPr>
                <w:rFonts w:ascii="Times New Roman" w:eastAsia="Times New Roman" w:hAnsi="Times New Roman" w:cs="Times New Roman"/>
                <w:color w:val="000000"/>
                <w:lang w:val="kk-KZ" w:eastAsia="ru-RU"/>
              </w:rPr>
            </w:pP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117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Накталай акчанын кайра сатып алуу наркы</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 </w:t>
            </w:r>
          </w:p>
        </w:tc>
      </w:tr>
      <w:tr w:rsidR="00A564A8" w:rsidRPr="00007CD6" w:rsidTr="00DC3C72">
        <w:trPr>
          <w:trHeight w:val="100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lang w:eastAsia="ru-RU"/>
              </w:rPr>
            </w:pPr>
            <w:r w:rsidRPr="00007CD6">
              <w:rPr>
                <w:rFonts w:ascii="Times New Roman" w:eastAsia="Times New Roman" w:hAnsi="Times New Roman" w:cs="Times New Roman"/>
                <w:lang w:val="kk-KZ" w:eastAsia="ru-RU"/>
              </w:rPr>
              <w:t xml:space="preserve">Акчалай </w:t>
            </w:r>
            <w:r w:rsidRPr="00007CD6">
              <w:rPr>
                <w:rFonts w:ascii="Times New Roman" w:eastAsia="Times New Roman" w:hAnsi="Times New Roman" w:cs="Times New Roman"/>
                <w:lang w:eastAsia="ru-RU"/>
              </w:rPr>
              <w:t>төлө</w:t>
            </w:r>
            <w:r w:rsidRPr="00007CD6">
              <w:rPr>
                <w:rFonts w:ascii="Times New Roman" w:eastAsia="Times New Roman" w:hAnsi="Times New Roman" w:cs="Times New Roman"/>
                <w:lang w:val="kk-KZ" w:eastAsia="ru-RU"/>
              </w:rPr>
              <w:t xml:space="preserve">нүүчү акцияларга негизделген </w:t>
            </w:r>
            <w:r w:rsidRPr="00007CD6">
              <w:rPr>
                <w:rFonts w:ascii="Times New Roman" w:eastAsia="Times New Roman" w:hAnsi="Times New Roman" w:cs="Times New Roman"/>
                <w:lang w:eastAsia="ru-RU"/>
              </w:rPr>
              <w:t>опцион</w:t>
            </w:r>
          </w:p>
          <w:p w:rsidR="00A564A8" w:rsidRPr="00007CD6" w:rsidRDefault="00A564A8" w:rsidP="00DC3C72">
            <w:pPr>
              <w:spacing w:after="0" w:line="240" w:lineRule="auto"/>
              <w:rPr>
                <w:rFonts w:ascii="Times New Roman" w:eastAsia="Times New Roman" w:hAnsi="Times New Roman" w:cs="Times New Roman"/>
                <w:color w:val="000000"/>
                <w:lang w:val="kk-KZ" w:eastAsia="ru-RU"/>
              </w:rPr>
            </w:pP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Мисалдардын бири болуп акча каражаттары</w:t>
            </w:r>
            <w:r w:rsidRPr="00007CD6">
              <w:rPr>
                <w:rFonts w:ascii="Times New Roman" w:eastAsia="Times New Roman" w:hAnsi="Times New Roman" w:cs="Times New Roman"/>
                <w:color w:val="000000"/>
                <w:lang w:val="kk-KZ" w:eastAsia="ru-RU"/>
              </w:rPr>
              <w:t xml:space="preserve"> нак </w:t>
            </w:r>
            <w:r w:rsidRPr="00007CD6">
              <w:rPr>
                <w:rFonts w:ascii="Times New Roman" w:eastAsia="Times New Roman" w:hAnsi="Times New Roman" w:cs="Times New Roman"/>
                <w:color w:val="000000"/>
                <w:lang w:eastAsia="ru-RU"/>
              </w:rPr>
              <w:t>төлө</w:t>
            </w:r>
            <w:r w:rsidRPr="00007CD6">
              <w:rPr>
                <w:rFonts w:ascii="Times New Roman" w:eastAsia="Times New Roman" w:hAnsi="Times New Roman" w:cs="Times New Roman"/>
                <w:color w:val="000000"/>
                <w:lang w:val="kk-KZ" w:eastAsia="ru-RU"/>
              </w:rPr>
              <w:t xml:space="preserve">нгөн </w:t>
            </w:r>
            <w:r w:rsidRPr="00007CD6">
              <w:rPr>
                <w:rFonts w:ascii="Times New Roman" w:eastAsia="Times New Roman" w:hAnsi="Times New Roman" w:cs="Times New Roman"/>
                <w:color w:val="000000"/>
                <w:lang w:eastAsia="ru-RU"/>
              </w:rPr>
              <w:t>акцияларга опцион саналат.</w:t>
            </w:r>
          </w:p>
        </w:tc>
      </w:tr>
      <w:tr w:rsidR="00A564A8" w:rsidRPr="003E0C5D" w:rsidTr="00DC3C72">
        <w:trPr>
          <w:trHeight w:val="84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FF0000"/>
                <w:lang w:val="kk-KZ" w:eastAsia="ru-RU"/>
              </w:rPr>
            </w:pPr>
            <w:r w:rsidRPr="00007CD6">
              <w:rPr>
                <w:rFonts w:ascii="Times New Roman" w:eastAsia="Times New Roman" w:hAnsi="Times New Roman" w:cs="Times New Roman"/>
                <w:lang w:val="kk-KZ" w:eastAsia="ru-RU"/>
              </w:rPr>
              <w:t>Акчалай төлөнүүчү  акцияларга  негизделген төлөмдөр боюнча операция</w:t>
            </w:r>
          </w:p>
        </w:tc>
        <w:tc>
          <w:tcPr>
            <w:tcW w:w="0" w:type="auto"/>
            <w:shd w:val="clear" w:color="000000" w:fill="FFFFFF"/>
          </w:tcPr>
          <w:p w:rsidR="00A564A8" w:rsidRPr="00007CD6" w:rsidRDefault="00A564A8" w:rsidP="00DC3C72">
            <w:pPr>
              <w:spacing w:after="0"/>
              <w:rPr>
                <w:rFonts w:ascii="Times New Roman" w:hAnsi="Times New Roman" w:cs="Times New Roman"/>
                <w:lang w:val="kk-KZ"/>
              </w:rPr>
            </w:pPr>
            <w:r w:rsidRPr="00007CD6">
              <w:rPr>
                <w:rFonts w:ascii="Times New Roman" w:hAnsi="Times New Roman" w:cs="Times New Roman"/>
                <w:lang w:val="kk-KZ"/>
              </w:rPr>
              <w:t>Акцияларга негизделген төлөмдөр боюнча операция, анда ишкана товарларды жана кызматтарды ишкананын же топтогу башка ишкананын үлүштүк инструменттеринин (анын ичинде акциялардын жана акцияларга опциондордун) баасына (же наркына) негизделген суммадагы акча каражаттарын же башка активдерди ал товарларды жана кызмат</w:t>
            </w:r>
            <w:r>
              <w:rPr>
                <w:rFonts w:ascii="Times New Roman" w:hAnsi="Times New Roman" w:cs="Times New Roman"/>
                <w:lang w:val="kk-KZ"/>
              </w:rPr>
              <w:t xml:space="preserve"> көрсөтүүлөрдү берүүчүлөргө </w:t>
            </w:r>
            <w:r w:rsidRPr="00007CD6">
              <w:rPr>
                <w:rFonts w:ascii="Times New Roman" w:hAnsi="Times New Roman" w:cs="Times New Roman"/>
                <w:lang w:val="kk-KZ"/>
              </w:rPr>
              <w:t>которуу милдеттенмелерин алуу аркылуу сатып алат.</w:t>
            </w:r>
          </w:p>
          <w:p w:rsidR="00A564A8" w:rsidRPr="00007CD6" w:rsidRDefault="00A564A8" w:rsidP="00DC3C72">
            <w:pPr>
              <w:spacing w:after="0" w:line="240" w:lineRule="auto"/>
              <w:rPr>
                <w:rFonts w:ascii="Times New Roman" w:hAnsi="Times New Roman" w:cs="Times New Roman"/>
                <w:lang w:val="kk-KZ"/>
              </w:rPr>
            </w:pPr>
          </w:p>
          <w:p w:rsidR="00A564A8" w:rsidRPr="00007CD6" w:rsidRDefault="00A564A8" w:rsidP="00DC3C72">
            <w:pPr>
              <w:spacing w:after="0" w:line="240" w:lineRule="auto"/>
              <w:rPr>
                <w:rFonts w:ascii="Times New Roman" w:eastAsia="Times New Roman" w:hAnsi="Times New Roman" w:cs="Times New Roman"/>
                <w:bCs/>
                <w:iCs/>
                <w:color w:val="000000"/>
                <w:lang w:val="kk-KZ" w:eastAsia="ru-RU"/>
              </w:rPr>
            </w:pPr>
          </w:p>
        </w:tc>
      </w:tr>
      <w:tr w:rsidR="00A564A8" w:rsidRPr="00007CD6" w:rsidTr="00DC3C72">
        <w:trPr>
          <w:trHeight w:val="84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Өзгөчө кырдаалдар</w:t>
            </w:r>
            <w:r w:rsidRPr="00007CD6">
              <w:rPr>
                <w:rFonts w:ascii="Times New Roman" w:eastAsia="Times New Roman" w:hAnsi="Times New Roman" w:cs="Times New Roman"/>
                <w:lang w:val="kk-KZ" w:eastAsia="ru-RU"/>
              </w:rPr>
              <w:t xml:space="preserve">га </w:t>
            </w:r>
            <w:r w:rsidRPr="00007CD6">
              <w:rPr>
                <w:rFonts w:ascii="Times New Roman" w:eastAsia="Times New Roman" w:hAnsi="Times New Roman" w:cs="Times New Roman"/>
                <w:color w:val="000000"/>
                <w:lang w:eastAsia="ru-RU"/>
              </w:rPr>
              <w:t xml:space="preserve">байланышкан облигациялар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 </w:t>
            </w:r>
          </w:p>
        </w:tc>
      </w:tr>
      <w:tr w:rsidR="00A564A8" w:rsidRPr="00007CD6" w:rsidTr="00DC3C72">
        <w:trPr>
          <w:trHeight w:val="84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Өзгөчө кырдаалдарга карата резервдер</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 </w:t>
            </w:r>
          </w:p>
        </w:tc>
      </w:tr>
      <w:tr w:rsidR="00A564A8" w:rsidRPr="00007CD6" w:rsidTr="00DC3C72">
        <w:trPr>
          <w:trHeight w:val="150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 xml:space="preserve">Цедент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hAnsi="Times New Roman" w:cs="Times New Roman"/>
                <w:lang w:eastAsia="ru-RU"/>
              </w:rPr>
              <w:t xml:space="preserve"> Кайра камсыздандыруу келишими боюнча камсыздандыруу полисинин кармоочусу.</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Депозиттик сертификаттар</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Токтотуу (капитал</w:t>
            </w:r>
            <w:r w:rsidRPr="00007CD6">
              <w:rPr>
                <w:rFonts w:ascii="Times New Roman" w:eastAsia="Times New Roman" w:hAnsi="Times New Roman" w:cs="Times New Roman"/>
                <w:color w:val="000000"/>
                <w:lang w:val="kk-KZ" w:eastAsia="ru-RU"/>
              </w:rPr>
              <w:t>даштырууну</w:t>
            </w:r>
            <w:r w:rsidRPr="00007CD6">
              <w:rPr>
                <w:rFonts w:ascii="Times New Roman" w:eastAsia="Times New Roman" w:hAnsi="Times New Roman" w:cs="Times New Roman"/>
                <w:color w:val="000000"/>
                <w:lang w:eastAsia="ru-RU"/>
              </w:rPr>
              <w:t>)</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lang w:val="kk-KZ" w:eastAsia="ru-RU"/>
              </w:rPr>
              <w:t xml:space="preserve">Башкы аткаруучу кызматкер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690"/>
        </w:trPr>
        <w:tc>
          <w:tcPr>
            <w:tcW w:w="0" w:type="auto"/>
            <w:shd w:val="clear" w:color="auto" w:fill="auto"/>
          </w:tcPr>
          <w:p w:rsidR="00A564A8" w:rsidRPr="00007CD6" w:rsidRDefault="00A564A8" w:rsidP="00DC3C72">
            <w:pPr>
              <w:spacing w:after="0" w:line="240" w:lineRule="auto"/>
              <w:rPr>
                <w:rFonts w:ascii="Times New Roman" w:eastAsia="Times New Roman" w:hAnsi="Times New Roman" w:cs="Times New Roman"/>
                <w:lang w:val="kk-KZ" w:eastAsia="ru-RU"/>
              </w:rPr>
            </w:pPr>
            <w:r w:rsidRPr="00007CD6">
              <w:rPr>
                <w:rFonts w:ascii="Times New Roman" w:eastAsia="Times New Roman" w:hAnsi="Times New Roman" w:cs="Times New Roman"/>
                <w:lang w:val="kk-KZ" w:eastAsia="ru-RU"/>
              </w:rPr>
              <w:t>Доомат, талап</w:t>
            </w:r>
          </w:p>
        </w:tc>
        <w:tc>
          <w:tcPr>
            <w:tcW w:w="0" w:type="auto"/>
            <w:shd w:val="clear" w:color="auto" w:fill="auto"/>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45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А классындагы артыкчылыктуу акциялар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А классындагы артыкчылыктуу акциялар 20X4-жылдан баштап</w:t>
            </w:r>
            <w:r w:rsidRPr="00007CD6">
              <w:rPr>
                <w:rFonts w:ascii="Times New Roman" w:eastAsia="Times New Roman" w:hAnsi="Times New Roman" w:cs="Times New Roman"/>
                <w:color w:val="000000"/>
                <w:lang w:val="kk-KZ" w:eastAsia="ru-RU"/>
              </w:rPr>
              <w:t xml:space="preserve"> </w:t>
            </w:r>
            <w:r w:rsidRPr="00007CD6">
              <w:rPr>
                <w:rFonts w:ascii="Times New Roman" w:eastAsia="Times New Roman" w:hAnsi="Times New Roman" w:cs="Times New Roman"/>
                <w:color w:val="000000"/>
                <w:lang w:eastAsia="ru-RU"/>
              </w:rPr>
              <w:t>7 а.б. өлчөмүндө жалпы жылдык дивиден</w:t>
            </w:r>
            <w:r w:rsidRPr="00007CD6">
              <w:rPr>
                <w:rFonts w:ascii="Times New Roman" w:eastAsia="Times New Roman" w:hAnsi="Times New Roman" w:cs="Times New Roman"/>
                <w:color w:val="000000"/>
                <w:lang w:val="kk-KZ" w:eastAsia="ru-RU"/>
              </w:rPr>
              <w:t>дг</w:t>
            </w:r>
            <w:r w:rsidRPr="00007CD6">
              <w:rPr>
                <w:rFonts w:ascii="Times New Roman" w:eastAsia="Times New Roman" w:hAnsi="Times New Roman" w:cs="Times New Roman"/>
                <w:color w:val="000000"/>
                <w:lang w:eastAsia="ru-RU"/>
              </w:rPr>
              <w:t xml:space="preserve">е акцияга укугу бар.  </w:t>
            </w:r>
          </w:p>
        </w:tc>
      </w:tr>
      <w:tr w:rsidR="00A564A8" w:rsidRPr="00007CD6" w:rsidTr="00DC3C72">
        <w:trPr>
          <w:trHeight w:val="42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Активдер</w:t>
            </w:r>
            <w:r w:rsidRPr="00007CD6">
              <w:rPr>
                <w:rFonts w:ascii="Times New Roman" w:eastAsia="Times New Roman" w:hAnsi="Times New Roman" w:cs="Times New Roman"/>
                <w:color w:val="000000"/>
                <w:lang w:val="kk-KZ" w:eastAsia="ru-RU"/>
              </w:rPr>
              <w:t xml:space="preserve"> классы</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val="kk-KZ" w:eastAsia="ru-RU"/>
              </w:rPr>
            </w:pPr>
            <w:r w:rsidRPr="00007CD6">
              <w:rPr>
                <w:rFonts w:ascii="Times New Roman" w:hAnsi="Times New Roman" w:cs="Times New Roman"/>
                <w:lang w:val="ky-KG"/>
              </w:rPr>
              <w:t>Ишкананын ишмердүүлүгүндөгү окшош мүнөздөгү жана пайдалануусу бирдей активдердин тобу.</w:t>
            </w:r>
          </w:p>
        </w:tc>
      </w:tr>
      <w:tr w:rsidR="00A564A8" w:rsidRPr="00007CD6" w:rsidTr="00DC3C72">
        <w:trPr>
          <w:trHeight w:val="51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Негизги </w:t>
            </w:r>
            <w:r w:rsidRPr="00007CD6">
              <w:rPr>
                <w:rFonts w:ascii="Times New Roman" w:eastAsia="Times New Roman" w:hAnsi="Times New Roman" w:cs="Times New Roman"/>
                <w:lang w:eastAsia="ru-RU"/>
              </w:rPr>
              <w:t xml:space="preserve">каражаттар </w:t>
            </w:r>
            <w:r w:rsidRPr="00007CD6">
              <w:rPr>
                <w:rFonts w:ascii="Times New Roman" w:eastAsia="Times New Roman" w:hAnsi="Times New Roman" w:cs="Times New Roman"/>
                <w:lang w:val="kk-KZ" w:eastAsia="ru-RU"/>
              </w:rPr>
              <w:t>классы</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 xml:space="preserve">Ишкананын ишмердүүлүгүндөгү окшош мүнөздөгү жана пайдалануусу бирдей  активдердин </w:t>
            </w:r>
            <w:r w:rsidRPr="00007CD6">
              <w:rPr>
                <w:rFonts w:ascii="Times New Roman" w:eastAsia="Times New Roman" w:hAnsi="Times New Roman" w:cs="Times New Roman"/>
                <w:bCs/>
                <w:color w:val="000000"/>
                <w:lang w:val="kk-KZ" w:eastAsia="ru-RU"/>
              </w:rPr>
              <w:t>тобу.</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классификация</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F32C18" w:rsidTr="00DC3C72">
        <w:trPr>
          <w:trHeight w:val="765"/>
        </w:trPr>
        <w:tc>
          <w:tcPr>
            <w:tcW w:w="0" w:type="auto"/>
            <w:shd w:val="clear" w:color="FFFFFF" w:fill="FFFFFF"/>
          </w:tcPr>
          <w:p w:rsidR="00A564A8" w:rsidRPr="00D70539" w:rsidRDefault="00A564A8" w:rsidP="00DC3C72">
            <w:pPr>
              <w:spacing w:after="0" w:line="240" w:lineRule="auto"/>
              <w:rPr>
                <w:rFonts w:ascii="Times New Roman" w:eastAsia="Times New Roman" w:hAnsi="Times New Roman" w:cs="Times New Roman"/>
                <w:color w:val="000000"/>
                <w:highlight w:val="yellow"/>
                <w:lang w:val="en-US"/>
              </w:rPr>
            </w:pPr>
          </w:p>
        </w:tc>
        <w:tc>
          <w:tcPr>
            <w:tcW w:w="0" w:type="auto"/>
          </w:tcPr>
          <w:p w:rsidR="00A564A8" w:rsidRPr="00007CD6" w:rsidRDefault="00A564A8" w:rsidP="00DC3C72">
            <w:pPr>
              <w:spacing w:after="0" w:line="240" w:lineRule="auto"/>
              <w:rPr>
                <w:rFonts w:ascii="Times New Roman" w:eastAsia="Times New Roman" w:hAnsi="Times New Roman" w:cs="Times New Roman"/>
                <w:color w:val="000000"/>
                <w:highlight w:val="yellow"/>
                <w:lang w:val="kk-KZ"/>
              </w:rPr>
            </w:pPr>
          </w:p>
        </w:tc>
      </w:tr>
      <w:tr w:rsidR="00A564A8" w:rsidRPr="00007CD6" w:rsidTr="00DC3C72">
        <w:trPr>
          <w:trHeight w:val="67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val="kk-KZ" w:eastAsia="ru-RU"/>
              </w:rPr>
              <w:t xml:space="preserve">Запастардын </w:t>
            </w:r>
            <w:r w:rsidRPr="00007CD6">
              <w:rPr>
                <w:rFonts w:ascii="Times New Roman" w:eastAsia="Times New Roman" w:hAnsi="Times New Roman" w:cs="Times New Roman"/>
                <w:color w:val="000000"/>
                <w:lang w:eastAsia="ru-RU"/>
              </w:rPr>
              <w:t>классификация</w:t>
            </w:r>
            <w:r w:rsidRPr="00007CD6">
              <w:rPr>
                <w:rFonts w:ascii="Times New Roman" w:eastAsia="Times New Roman" w:hAnsi="Times New Roman" w:cs="Times New Roman"/>
                <w:color w:val="000000"/>
                <w:lang w:val="kk-KZ" w:eastAsia="ru-RU"/>
              </w:rPr>
              <w:t>сы</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Запастарды, мисалы, даяр продукцияны, же белгилүү бир тармактагы же географиялык сегменттеги бардык запастарды классификациялоонун негизинде запастарды эсептен чыгарып салуу</w:t>
            </w:r>
            <w:r w:rsidRPr="00007CD6">
              <w:rPr>
                <w:rFonts w:ascii="Times New Roman" w:eastAsia="Times New Roman" w:hAnsi="Times New Roman" w:cs="Times New Roman"/>
                <w:color w:val="000000"/>
                <w:lang w:val="kk-KZ" w:eastAsia="ru-RU"/>
              </w:rPr>
              <w:t xml:space="preserve"> орунсуз</w:t>
            </w:r>
            <w:r w:rsidRPr="00007CD6">
              <w:rPr>
                <w:rFonts w:ascii="Times New Roman" w:eastAsia="Times New Roman" w:hAnsi="Times New Roman" w:cs="Times New Roman"/>
                <w:color w:val="000000"/>
                <w:lang w:eastAsia="ru-RU"/>
              </w:rPr>
              <w:t xml:space="preserve">. </w:t>
            </w:r>
          </w:p>
        </w:tc>
      </w:tr>
      <w:tr w:rsidR="00A564A8" w:rsidRPr="003E0C5D" w:rsidTr="00DC3C72">
        <w:trPr>
          <w:trHeight w:val="112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Тазалоо процедурасы</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Өткөрүп берүүчү тарап болушу мүмкүн болгон, өткөрүлүп берилген активдерди тейлеген ишкана төлөнбөгөн активдердин суммасы белгилүү бир деңгээлге түшүп, анда бул активдерди тейлөөнүн наркы тейлөөнүн артыкчылыктарына салыштырганда оордук келтирген кезде өткөрүлүп берилүүчү калган активдерди сатып алуу үчүн тазалоо процедурасын жүргүзө алат.</w:t>
            </w:r>
          </w:p>
        </w:tc>
      </w:tr>
      <w:tr w:rsidR="00A564A8" w:rsidRPr="003E0C5D" w:rsidTr="00DC3C72">
        <w:trPr>
          <w:trHeight w:val="126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FF0000"/>
                <w:lang w:val="kk-KZ" w:eastAsia="ru-RU"/>
              </w:rPr>
            </w:pPr>
            <w:r w:rsidRPr="00007CD6">
              <w:rPr>
                <w:rFonts w:ascii="Times New Roman" w:eastAsia="Times New Roman" w:hAnsi="Times New Roman" w:cs="Times New Roman"/>
                <w:lang w:val="kk-KZ" w:eastAsia="ru-RU"/>
              </w:rPr>
              <w:t xml:space="preserve">Жеке адамдын   </w:t>
            </w:r>
            <w:r w:rsidRPr="00A564A8">
              <w:rPr>
                <w:rFonts w:ascii="Times New Roman" w:eastAsia="Times New Roman" w:hAnsi="Times New Roman" w:cs="Times New Roman"/>
                <w:lang w:val="kk-KZ" w:eastAsia="ru-RU"/>
              </w:rPr>
              <w:t>үй-бүлө</w:t>
            </w:r>
            <w:r w:rsidRPr="00007CD6">
              <w:rPr>
                <w:rFonts w:ascii="Times New Roman" w:eastAsia="Times New Roman" w:hAnsi="Times New Roman" w:cs="Times New Roman"/>
                <w:lang w:val="kk-KZ" w:eastAsia="ru-RU"/>
              </w:rPr>
              <w:t>сүнүн   жакын</w:t>
            </w:r>
            <w:r w:rsidRPr="00A564A8">
              <w:rPr>
                <w:rFonts w:ascii="Times New Roman" w:eastAsia="Times New Roman" w:hAnsi="Times New Roman" w:cs="Times New Roman"/>
                <w:lang w:val="kk-KZ" w:eastAsia="ru-RU"/>
              </w:rPr>
              <w:t xml:space="preserve"> мүчөлөрү</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val="kk-KZ" w:eastAsia="ru-RU"/>
              </w:rPr>
            </w:pPr>
            <w:r w:rsidRPr="00007CD6">
              <w:rPr>
                <w:rFonts w:ascii="Times New Roman" w:eastAsia="Times New Roman" w:hAnsi="Times New Roman" w:cs="Times New Roman"/>
                <w:lang w:val="kk-KZ" w:eastAsia="ru-RU"/>
              </w:rPr>
              <w:t xml:space="preserve">Жеке адамдын ишкана менен жүргүзгөн операцияларынын жүрүшүндө ага таасир этүүчү же ал адамдын таасири аларга тийүүсү мүмкүн болгон үй-бүлөсүнүн мүчөлөрү. </w:t>
            </w:r>
            <w:r w:rsidRPr="00007CD6">
              <w:rPr>
                <w:rFonts w:ascii="Times New Roman" w:eastAsia="Times New Roman" w:hAnsi="Times New Roman" w:cs="Times New Roman"/>
                <w:bCs/>
                <w:color w:val="000000"/>
                <w:lang w:val="kk-KZ"/>
              </w:rPr>
              <w:t>Алардын катарына төмөнкүлөр кириши мүмкүн:</w:t>
            </w:r>
            <w:r w:rsidRPr="00007CD6">
              <w:rPr>
                <w:rFonts w:ascii="Times New Roman" w:eastAsia="Times New Roman" w:hAnsi="Times New Roman" w:cs="Times New Roman"/>
                <w:bCs/>
                <w:iCs/>
                <w:color w:val="000000"/>
                <w:lang w:val="kk-KZ"/>
              </w:rPr>
              <w:t xml:space="preserve"> </w:t>
            </w:r>
            <w:r w:rsidRPr="00007CD6">
              <w:rPr>
                <w:rFonts w:ascii="Times New Roman" w:eastAsia="Times New Roman" w:hAnsi="Times New Roman" w:cs="Times New Roman"/>
                <w:bCs/>
                <w:color w:val="000000"/>
                <w:lang w:val="kk-KZ"/>
              </w:rPr>
              <w:t>(a) ал адамдын балдары, ошондой эле жубайы же жарандык жубайы; (b) ал адамдын жубайынын же жарандык жубайынын балдары; жана (c) ал адамдын, ал адамдын жубайынын же жарандык жубайынын  багуусундагылар.</w:t>
            </w:r>
          </w:p>
        </w:tc>
      </w:tr>
      <w:tr w:rsidR="00A564A8" w:rsidRPr="00007CD6" w:rsidTr="00DC3C72">
        <w:trPr>
          <w:trHeight w:val="112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Рынокту жабуу баалары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Мисалы, эгерде баалар өтө өзгөрүлө баштаса, ал эми жабуу рыногундагы баалар андан ары репрезентативдүү орточо бааны бербесе, туруктуу бааларга карата бир нече жыл үчүн орточо рыноктук бааны эсептөө үчүн жабуунун рыноктук бааларын колдонгон ишкана, жогорку жана төмөн баалардын орточо маанисине өзгөрүшү мүмкүн.</w:t>
            </w:r>
          </w:p>
        </w:tc>
      </w:tr>
      <w:tr w:rsidR="00A564A8" w:rsidRPr="003E0C5D" w:rsidTr="00DC3C72">
        <w:trPr>
          <w:trHeight w:val="133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Отчеттук күнгө карата курс</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val="kk-KZ" w:eastAsia="ru-RU"/>
              </w:rPr>
            </w:pPr>
            <w:r w:rsidRPr="00007CD6">
              <w:rPr>
                <w:rFonts w:ascii="Times New Roman" w:eastAsia="Times New Roman" w:hAnsi="Times New Roman" w:cs="Times New Roman"/>
                <w:bCs/>
                <w:iCs/>
                <w:color w:val="000000"/>
                <w:lang w:val="kk-KZ" w:eastAsia="ru-RU"/>
              </w:rPr>
              <w:t xml:space="preserve">Отчеттук мезгилдин аягына карата учурдагы алмашуу курсу. </w:t>
            </w:r>
          </w:p>
        </w:tc>
      </w:tr>
      <w:tr w:rsidR="00A564A8" w:rsidRPr="003E0C5D" w:rsidTr="00DC3C72">
        <w:trPr>
          <w:trHeight w:val="90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Жогорку чек</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Туунду инструменттердин көптөгөн башка типтери келечекте алмашуу жүргүзүү укугун же милдеттенмесин, анын ичинде пайыздык жана валюталык свопторду, пайыздык ставкалардын жогорку жана төмөнкү чектерин, зайымдарды берүү боюнча милдеттенмелерди, ноталарды чыгаруу каражаттарын жана аккредитивдерди камтыйт.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 xml:space="preserve">Камсыздоо </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К</w:t>
            </w:r>
            <w:r w:rsidRPr="00007CD6">
              <w:rPr>
                <w:rFonts w:ascii="Times New Roman" w:eastAsia="Times New Roman" w:hAnsi="Times New Roman" w:cs="Times New Roman"/>
                <w:color w:val="000000"/>
                <w:lang w:eastAsia="ru-RU"/>
              </w:rPr>
              <w:t>амсыз</w:t>
            </w:r>
            <w:r w:rsidRPr="00007CD6">
              <w:rPr>
                <w:rFonts w:ascii="Times New Roman" w:eastAsia="Times New Roman" w:hAnsi="Times New Roman" w:cs="Times New Roman"/>
                <w:color w:val="000000"/>
                <w:lang w:val="kk-KZ" w:eastAsia="ru-RU"/>
              </w:rPr>
              <w:t xml:space="preserve">далган </w:t>
            </w:r>
            <w:r w:rsidRPr="00007CD6">
              <w:rPr>
                <w:rFonts w:ascii="Times New Roman" w:eastAsia="Times New Roman" w:hAnsi="Times New Roman" w:cs="Times New Roman"/>
                <w:color w:val="000000"/>
                <w:lang w:eastAsia="ru-RU"/>
              </w:rPr>
              <w:t>(актив, зайым)</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lang w:eastAsia="ru-RU"/>
              </w:rPr>
              <w:t>Чогулту</w:t>
            </w:r>
            <w:r w:rsidRPr="00007CD6">
              <w:rPr>
                <w:rFonts w:ascii="Times New Roman" w:eastAsia="Times New Roman" w:hAnsi="Times New Roman" w:cs="Times New Roman"/>
                <w:lang w:val="kk-KZ" w:eastAsia="ru-RU"/>
              </w:rPr>
              <w:t>учулук</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Жыйым</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150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hAnsi="Times New Roman" w:cs="Times New Roman"/>
              </w:rPr>
              <w:t>Коллектив</w:t>
            </w:r>
            <w:r w:rsidRPr="00007CD6">
              <w:rPr>
                <w:rFonts w:ascii="Times New Roman" w:hAnsi="Times New Roman" w:cs="Times New Roman"/>
                <w:lang w:val="kk-KZ"/>
              </w:rPr>
              <w:t xml:space="preserve">дик </w:t>
            </w:r>
            <w:r w:rsidRPr="00007CD6">
              <w:rPr>
                <w:rFonts w:ascii="Times New Roman" w:eastAsia="Times New Roman" w:hAnsi="Times New Roman" w:cs="Times New Roman"/>
                <w:color w:val="000000"/>
                <w:lang w:eastAsia="ru-RU"/>
              </w:rPr>
              <w:t>белги</w:t>
            </w:r>
            <w:r w:rsidRPr="00007CD6">
              <w:rPr>
                <w:rFonts w:ascii="Times New Roman" w:eastAsia="Times New Roman" w:hAnsi="Times New Roman" w:cs="Times New Roman"/>
                <w:color w:val="000000"/>
                <w:lang w:val="kk-KZ" w:eastAsia="ru-RU"/>
              </w:rPr>
              <w:t>лер</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 </w:t>
            </w:r>
          </w:p>
        </w:tc>
      </w:tr>
      <w:tr w:rsidR="00A564A8" w:rsidRPr="00007CD6" w:rsidTr="00DC3C72">
        <w:trPr>
          <w:trHeight w:val="84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hAnsi="Times New Roman" w:cs="Times New Roman"/>
              </w:rPr>
              <w:lastRenderedPageBreak/>
              <w:t>Коллектив</w:t>
            </w:r>
            <w:r w:rsidRPr="00007CD6">
              <w:rPr>
                <w:rFonts w:ascii="Times New Roman" w:hAnsi="Times New Roman" w:cs="Times New Roman"/>
                <w:lang w:val="kk-KZ"/>
              </w:rPr>
              <w:t xml:space="preserve">дик ыйгарым укуктар </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 </w:t>
            </w:r>
          </w:p>
        </w:tc>
      </w:tr>
      <w:tr w:rsidR="00A564A8" w:rsidRPr="00007CD6" w:rsidTr="00DC3C72">
        <w:trPr>
          <w:trHeight w:val="90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Аралаш</w:t>
            </w:r>
            <w:r w:rsidRPr="00007CD6">
              <w:rPr>
                <w:rFonts w:ascii="Times New Roman" w:eastAsia="Times New Roman" w:hAnsi="Times New Roman" w:cs="Times New Roman"/>
                <w:color w:val="000000"/>
                <w:lang w:val="kk-KZ" w:eastAsia="ru-RU"/>
              </w:rPr>
              <w:t xml:space="preserve"> </w:t>
            </w:r>
            <w:r w:rsidRPr="00007CD6">
              <w:rPr>
                <w:rFonts w:ascii="Times New Roman" w:eastAsia="Times New Roman" w:hAnsi="Times New Roman" w:cs="Times New Roman"/>
                <w:color w:val="000000"/>
                <w:lang w:eastAsia="ru-RU"/>
              </w:rPr>
              <w:t xml:space="preserve">инструмент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Камтылган туунду инструмент  - </w:t>
            </w:r>
            <w:r w:rsidRPr="00007CD6">
              <w:rPr>
                <w:rFonts w:ascii="Times New Roman" w:eastAsia="Times New Roman" w:hAnsi="Times New Roman" w:cs="Times New Roman"/>
                <w:color w:val="000000"/>
              </w:rPr>
              <w:t xml:space="preserve"> бул гибриддик </w:t>
            </w:r>
            <w:r w:rsidRPr="00007CD6">
              <w:rPr>
                <w:rFonts w:ascii="Times New Roman" w:eastAsia="Times New Roman" w:hAnsi="Times New Roman" w:cs="Times New Roman"/>
                <w:color w:val="000000"/>
                <w:lang w:val="kk-KZ"/>
              </w:rPr>
              <w:t xml:space="preserve">(аралаш) </w:t>
            </w:r>
            <w:r w:rsidRPr="00007CD6">
              <w:rPr>
                <w:rFonts w:ascii="Times New Roman" w:eastAsia="Times New Roman" w:hAnsi="Times New Roman" w:cs="Times New Roman"/>
                <w:color w:val="000000"/>
              </w:rPr>
              <w:t>келишимдин компоненти, ал туунду эмес негизги келишимди камтыйт, анын колдонулушунун натыйжасында аралаш инструменттен айрым акча каржаттарынын агымдары бул өз алдынча туунду инструменттин учурунда орун алганга окшош өзгөрөт.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Башталышы</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84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lang w:val="ky-KG" w:eastAsia="ru-RU"/>
              </w:rPr>
            </w:pPr>
            <w:r w:rsidRPr="00007CD6">
              <w:rPr>
                <w:rFonts w:ascii="Times New Roman" w:eastAsia="Times New Roman" w:hAnsi="Times New Roman" w:cs="Times New Roman"/>
                <w:bCs/>
                <w:lang w:val="ky-KG" w:eastAsia="ru-RU"/>
              </w:rPr>
              <w:t xml:space="preserve">Ижара башталган күн </w:t>
            </w:r>
          </w:p>
          <w:p w:rsidR="00A564A8" w:rsidRPr="00007CD6" w:rsidRDefault="00A564A8" w:rsidP="00DC3C72">
            <w:pPr>
              <w:spacing w:after="0" w:line="240" w:lineRule="auto"/>
              <w:rPr>
                <w:rFonts w:ascii="Times New Roman" w:eastAsia="Times New Roman" w:hAnsi="Times New Roman" w:cs="Times New Roman"/>
                <w:color w:val="000000"/>
                <w:lang w:eastAsia="ru-RU"/>
              </w:rPr>
            </w:pP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eastAsia="Times New Roman" w:hAnsi="Times New Roman" w:cs="Times New Roman"/>
                <w:bCs/>
                <w:iCs/>
                <w:color w:val="000000"/>
                <w:lang w:eastAsia="ru-RU"/>
              </w:rPr>
              <w:t>Ижарачы ижарага алынган а</w:t>
            </w:r>
            <w:r w:rsidRPr="00007CD6">
              <w:rPr>
                <w:rFonts w:ascii="Times New Roman" w:eastAsia="Times New Roman" w:hAnsi="Times New Roman" w:cs="Times New Roman"/>
                <w:bCs/>
                <w:iCs/>
                <w:color w:val="000000"/>
                <w:lang w:val="kk-KZ" w:eastAsia="ru-RU"/>
              </w:rPr>
              <w:t>к</w:t>
            </w:r>
            <w:r w:rsidRPr="00007CD6">
              <w:rPr>
                <w:rFonts w:ascii="Times New Roman" w:eastAsia="Times New Roman" w:hAnsi="Times New Roman" w:cs="Times New Roman"/>
                <w:bCs/>
                <w:iCs/>
                <w:color w:val="000000"/>
                <w:lang w:eastAsia="ru-RU"/>
              </w:rPr>
              <w:t xml:space="preserve">тивди колдонууга өзүнүн укугун ишке ашырууга укуктуу болгон </w:t>
            </w:r>
            <w:r w:rsidRPr="00007CD6">
              <w:rPr>
                <w:rFonts w:ascii="Times New Roman" w:eastAsia="Times New Roman" w:hAnsi="Times New Roman" w:cs="Times New Roman"/>
                <w:bCs/>
                <w:iCs/>
                <w:color w:val="000000"/>
                <w:lang w:val="kk-KZ" w:eastAsia="ru-RU"/>
              </w:rPr>
              <w:t>күн</w:t>
            </w:r>
            <w:r w:rsidRPr="00007CD6">
              <w:rPr>
                <w:rFonts w:ascii="Times New Roman" w:eastAsia="Times New Roman" w:hAnsi="Times New Roman" w:cs="Times New Roman"/>
                <w:bCs/>
                <w:iCs/>
                <w:color w:val="000000"/>
                <w:lang w:eastAsia="ru-RU"/>
              </w:rPr>
              <w:t xml:space="preserve">.  Бул ижараны баштапкы таануу (б.а. жагдайларга жараша, ижарага алуунун натыйжасында келип чыккан активдерди, милдеттенмелерди, кирешелерди жана чыгашаларды таануу) </w:t>
            </w:r>
            <w:r w:rsidRPr="00007CD6">
              <w:rPr>
                <w:rFonts w:ascii="Times New Roman" w:eastAsia="Times New Roman" w:hAnsi="Times New Roman" w:cs="Times New Roman"/>
                <w:bCs/>
                <w:iCs/>
                <w:color w:val="000000"/>
                <w:lang w:val="kk-KZ" w:eastAsia="ru-RU"/>
              </w:rPr>
              <w:t>күнү</w:t>
            </w:r>
            <w:r w:rsidRPr="00007CD6">
              <w:rPr>
                <w:rFonts w:ascii="Times New Roman" w:eastAsia="Times New Roman" w:hAnsi="Times New Roman" w:cs="Times New Roman"/>
                <w:bCs/>
                <w:iCs/>
                <w:color w:val="000000"/>
                <w:lang w:eastAsia="ru-RU"/>
              </w:rPr>
              <w:t xml:space="preserve">.  </w:t>
            </w:r>
          </w:p>
        </w:tc>
      </w:tr>
      <w:tr w:rsidR="00A564A8" w:rsidRPr="003E0C5D" w:rsidTr="00DC3C72">
        <w:trPr>
          <w:trHeight w:val="67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eastAsia="ru-RU"/>
              </w:rPr>
              <w:t xml:space="preserve">коммерциялык зайымдар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 xml:space="preserve">ФОЭС (IFRS) 7.IG21 Мисалы, ишкана ипотекалык кредиттер, камсыз кылынбаган керектөө зайымдары жана коммерциялык зайымдар ар кандай экономикалык мүнөздөмөлөргө ээ болорун аныктай алат. </w:t>
            </w:r>
          </w:p>
        </w:tc>
      </w:tr>
      <w:tr w:rsidR="00A564A8" w:rsidRPr="003E0C5D" w:rsidTr="00DC3C72">
        <w:trPr>
          <w:trHeight w:val="67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 xml:space="preserve">коммерциялык баалуу кагаздар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 xml:space="preserve">ФОЭС (IFRS) 7.IG31 (d) </w:t>
            </w:r>
            <w:r w:rsidRPr="00007CD6">
              <w:rPr>
                <w:rFonts w:ascii="Times New Roman" w:eastAsia="Times New Roman" w:hAnsi="Times New Roman" w:cs="Times New Roman"/>
                <w:color w:val="000000"/>
                <w:lang w:val="ky-KG"/>
              </w:rPr>
              <w:t xml:space="preserve"> ишкананын ликвиддүүлүктө керектөөлөрүн канааттандыруу үчүн кайрыла турган зайым каражаттары (мисалы, коммерциялык баалуу кагаздар) же башка кредиттик линиялары (мисалы, резервдик кредиттик линиялар) бар;</w:t>
            </w:r>
          </w:p>
        </w:tc>
      </w:tr>
      <w:tr w:rsidR="00A564A8" w:rsidRPr="003E0C5D" w:rsidTr="00DC3C72">
        <w:trPr>
          <w:trHeight w:val="67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eastAsia="ru-RU"/>
              </w:rPr>
              <w:t>Коммерциял</w:t>
            </w:r>
            <w:r w:rsidRPr="00007CD6">
              <w:rPr>
                <w:rFonts w:ascii="Times New Roman" w:eastAsia="Times New Roman" w:hAnsi="Times New Roman" w:cs="Times New Roman"/>
                <w:color w:val="000000"/>
                <w:lang w:val="kk-KZ" w:eastAsia="ru-RU"/>
              </w:rPr>
              <w:t>ык өлчөм</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Ишкана анын келечектеги акча каражаттарынын агымдары күтүлүп жаткандай операциянын натыйжасында кандай деңгээлде өзгөрүлөөрүн карап чыгуу жолу менен алмашуу операциясынын коммерциялык өлчөмгө ээ болорун аныктайт.</w:t>
            </w:r>
          </w:p>
        </w:tc>
      </w:tr>
      <w:tr w:rsidR="00A564A8" w:rsidRPr="003E0C5D" w:rsidTr="00DC3C72">
        <w:trPr>
          <w:trHeight w:val="900"/>
        </w:trPr>
        <w:tc>
          <w:tcPr>
            <w:tcW w:w="0" w:type="auto"/>
            <w:shd w:val="clear" w:color="000000" w:fill="FFFFFF"/>
          </w:tcPr>
          <w:p w:rsidR="00A564A8" w:rsidRPr="00A564A8"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 xml:space="preserve">Пайдалуу кендердин </w:t>
            </w:r>
            <w:r w:rsidRPr="00A564A8">
              <w:rPr>
                <w:rFonts w:ascii="Times New Roman" w:eastAsia="Times New Roman" w:hAnsi="Times New Roman" w:cs="Times New Roman"/>
                <w:color w:val="000000"/>
                <w:lang w:val="kk-KZ" w:eastAsia="ru-RU"/>
              </w:rPr>
              <w:t xml:space="preserve">коммерциялык пайдалуу көлөмдөрү </w:t>
            </w:r>
          </w:p>
        </w:tc>
        <w:tc>
          <w:tcPr>
            <w:tcW w:w="0" w:type="auto"/>
            <w:shd w:val="clear" w:color="000000" w:fill="FFFFFF"/>
          </w:tcPr>
          <w:p w:rsidR="00A564A8" w:rsidRPr="00A564A8" w:rsidRDefault="00A564A8" w:rsidP="00DC3C72">
            <w:pPr>
              <w:spacing w:after="0" w:line="240" w:lineRule="auto"/>
              <w:rPr>
                <w:rFonts w:ascii="Times New Roman" w:eastAsia="Times New Roman" w:hAnsi="Times New Roman" w:cs="Times New Roman"/>
                <w:color w:val="000000"/>
                <w:lang w:val="kk-KZ" w:eastAsia="ru-RU"/>
              </w:rPr>
            </w:pPr>
            <w:r w:rsidRPr="00A564A8">
              <w:rPr>
                <w:rFonts w:ascii="Times New Roman" w:eastAsia="Times New Roman" w:hAnsi="Times New Roman" w:cs="Times New Roman"/>
                <w:color w:val="000000"/>
                <w:lang w:val="kk-KZ" w:eastAsia="ru-RU"/>
              </w:rPr>
              <w:t xml:space="preserve">[…] Конкреттүү райондогу </w:t>
            </w:r>
            <w:r w:rsidRPr="00007CD6">
              <w:rPr>
                <w:rFonts w:ascii="Times New Roman" w:eastAsia="Times New Roman" w:hAnsi="Times New Roman" w:cs="Times New Roman"/>
                <w:color w:val="000000"/>
                <w:lang w:val="kk-KZ" w:eastAsia="ru-RU"/>
              </w:rPr>
              <w:t xml:space="preserve">пайдалуу кендердин запастарын </w:t>
            </w:r>
            <w:r w:rsidRPr="00A564A8">
              <w:rPr>
                <w:rFonts w:ascii="Times New Roman" w:eastAsia="Times New Roman" w:hAnsi="Times New Roman" w:cs="Times New Roman"/>
                <w:color w:val="000000"/>
                <w:lang w:val="kk-KZ" w:eastAsia="ru-RU"/>
              </w:rPr>
              <w:t xml:space="preserve">чалгындоо жана баалоо </w:t>
            </w:r>
            <w:r w:rsidRPr="00007CD6">
              <w:rPr>
                <w:rFonts w:ascii="Times New Roman" w:eastAsia="Times New Roman" w:hAnsi="Times New Roman" w:cs="Times New Roman"/>
                <w:color w:val="000000"/>
                <w:lang w:val="kk-KZ" w:eastAsia="ru-RU"/>
              </w:rPr>
              <w:t>пайдалуу кендердин</w:t>
            </w:r>
            <w:r w:rsidRPr="00A564A8">
              <w:rPr>
                <w:rFonts w:ascii="Times New Roman" w:eastAsia="Times New Roman" w:hAnsi="Times New Roman" w:cs="Times New Roman"/>
                <w:color w:val="000000"/>
                <w:lang w:val="kk-KZ" w:eastAsia="ru-RU"/>
              </w:rPr>
              <w:t xml:space="preserve"> коммерциялык  </w:t>
            </w:r>
            <w:r w:rsidRPr="00007CD6">
              <w:rPr>
                <w:rFonts w:ascii="Times New Roman" w:eastAsia="Times New Roman" w:hAnsi="Times New Roman" w:cs="Times New Roman"/>
                <w:color w:val="000000"/>
                <w:lang w:val="kk-KZ" w:eastAsia="ru-RU"/>
              </w:rPr>
              <w:t xml:space="preserve">пайдалуу </w:t>
            </w:r>
            <w:r w:rsidRPr="00A564A8">
              <w:rPr>
                <w:rFonts w:ascii="Times New Roman" w:eastAsia="Times New Roman" w:hAnsi="Times New Roman" w:cs="Times New Roman"/>
                <w:color w:val="000000"/>
                <w:lang w:val="kk-KZ" w:eastAsia="ru-RU"/>
              </w:rPr>
              <w:t>көлөмдөрүн табууга алып кел</w:t>
            </w:r>
            <w:r w:rsidRPr="00007CD6">
              <w:rPr>
                <w:rFonts w:ascii="Times New Roman" w:eastAsia="Times New Roman" w:hAnsi="Times New Roman" w:cs="Times New Roman"/>
                <w:color w:val="000000"/>
                <w:lang w:val="kk-KZ" w:eastAsia="ru-RU"/>
              </w:rPr>
              <w:t xml:space="preserve">бегендиктен, </w:t>
            </w:r>
            <w:r w:rsidRPr="00A564A8">
              <w:rPr>
                <w:rFonts w:ascii="Times New Roman" w:eastAsia="Times New Roman" w:hAnsi="Times New Roman" w:cs="Times New Roman"/>
                <w:color w:val="000000"/>
                <w:lang w:val="kk-KZ" w:eastAsia="ru-RU"/>
              </w:rPr>
              <w:t>ишкана конкреттүү багыттагы мындай иш</w:t>
            </w:r>
            <w:r w:rsidRPr="00007CD6">
              <w:rPr>
                <w:rFonts w:ascii="Times New Roman" w:eastAsia="Times New Roman" w:hAnsi="Times New Roman" w:cs="Times New Roman"/>
                <w:color w:val="000000"/>
                <w:lang w:val="kk-KZ" w:eastAsia="ru-RU"/>
              </w:rPr>
              <w:t xml:space="preserve">мердүүлүгүн </w:t>
            </w:r>
            <w:r w:rsidRPr="00A564A8">
              <w:rPr>
                <w:rFonts w:ascii="Times New Roman" w:eastAsia="Times New Roman" w:hAnsi="Times New Roman" w:cs="Times New Roman"/>
                <w:color w:val="000000"/>
                <w:lang w:val="kk-KZ" w:eastAsia="ru-RU"/>
              </w:rPr>
              <w:t xml:space="preserve">токтотууну чечти.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Комиссия</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Милдеттенме</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Товар</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Салыштыр</w:t>
            </w:r>
            <w:r w:rsidRPr="00007CD6">
              <w:rPr>
                <w:rFonts w:ascii="Times New Roman" w:eastAsia="Times New Roman" w:hAnsi="Times New Roman" w:cs="Times New Roman"/>
                <w:color w:val="000000"/>
                <w:lang w:val="kk-KZ" w:eastAsia="ru-RU"/>
              </w:rPr>
              <w:t>малуулук</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45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Убакыт</w:t>
            </w:r>
            <w:r w:rsidRPr="00007CD6">
              <w:rPr>
                <w:rFonts w:ascii="Times New Roman" w:eastAsia="Times New Roman" w:hAnsi="Times New Roman" w:cs="Times New Roman"/>
                <w:color w:val="000000"/>
                <w:lang w:val="kk-KZ" w:eastAsia="ru-RU"/>
              </w:rPr>
              <w:t>тын өтүшү менен</w:t>
            </w:r>
            <w:r w:rsidRPr="00007CD6">
              <w:rPr>
                <w:rFonts w:ascii="Times New Roman" w:eastAsia="Times New Roman" w:hAnsi="Times New Roman" w:cs="Times New Roman"/>
                <w:color w:val="000000"/>
                <w:lang w:eastAsia="ru-RU"/>
              </w:rPr>
              <w:t xml:space="preserve"> салыштыр</w:t>
            </w:r>
            <w:r w:rsidRPr="00007CD6">
              <w:rPr>
                <w:rFonts w:ascii="Times New Roman" w:eastAsia="Times New Roman" w:hAnsi="Times New Roman" w:cs="Times New Roman"/>
                <w:color w:val="000000"/>
                <w:lang w:val="kk-KZ" w:eastAsia="ru-RU"/>
              </w:rPr>
              <w:t>уу</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Убакыт</w:t>
            </w:r>
            <w:r w:rsidRPr="00007CD6">
              <w:rPr>
                <w:rFonts w:ascii="Times New Roman" w:eastAsia="Times New Roman" w:hAnsi="Times New Roman" w:cs="Times New Roman"/>
                <w:color w:val="000000"/>
                <w:lang w:val="kk-KZ" w:eastAsia="ru-RU"/>
              </w:rPr>
              <w:t>тын өтүшү менен с</w:t>
            </w:r>
            <w:r w:rsidRPr="00007CD6">
              <w:rPr>
                <w:rFonts w:ascii="Times New Roman" w:eastAsia="Times New Roman" w:hAnsi="Times New Roman" w:cs="Times New Roman"/>
                <w:color w:val="000000"/>
                <w:lang w:eastAsia="ru-RU"/>
              </w:rPr>
              <w:t>алыштыруу</w:t>
            </w:r>
            <w:r w:rsidRPr="00007CD6">
              <w:rPr>
                <w:rFonts w:ascii="Times New Roman" w:eastAsia="Times New Roman" w:hAnsi="Times New Roman" w:cs="Times New Roman"/>
                <w:color w:val="000000"/>
                <w:lang w:val="kk-KZ" w:eastAsia="ru-RU"/>
              </w:rPr>
              <w:t>ну</w:t>
            </w:r>
            <w:r w:rsidRPr="00007CD6">
              <w:rPr>
                <w:rFonts w:ascii="Times New Roman" w:eastAsia="Times New Roman" w:hAnsi="Times New Roman" w:cs="Times New Roman"/>
                <w:color w:val="000000"/>
                <w:lang w:eastAsia="ru-RU"/>
              </w:rPr>
              <w:t xml:space="preserve"> камсыз кылуу үчүн </w:t>
            </w:r>
            <w:r w:rsidRPr="00007CD6">
              <w:rPr>
                <w:rFonts w:ascii="Times New Roman" w:eastAsia="Times New Roman" w:hAnsi="Times New Roman" w:cs="Times New Roman"/>
                <w:color w:val="000000"/>
                <w:lang w:val="kk-KZ" w:eastAsia="ru-RU"/>
              </w:rPr>
              <w:t xml:space="preserve"> ишкана</w:t>
            </w:r>
            <w:r w:rsidRPr="00007CD6">
              <w:rPr>
                <w:rFonts w:ascii="Times New Roman" w:eastAsia="Times New Roman" w:hAnsi="Times New Roman" w:cs="Times New Roman"/>
                <w:color w:val="000000"/>
                <w:lang w:eastAsia="ru-RU"/>
              </w:rPr>
              <w:t xml:space="preserve"> бул маалыматты ФОЭСке ылайык берүүгө тийиш</w:t>
            </w:r>
            <w:r w:rsidRPr="00007CD6">
              <w:rPr>
                <w:rFonts w:ascii="Times New Roman" w:eastAsia="Times New Roman" w:hAnsi="Times New Roman" w:cs="Times New Roman"/>
                <w:color w:val="000000"/>
                <w:lang w:val="kk-KZ" w:eastAsia="ru-RU"/>
              </w:rPr>
              <w:t xml:space="preserve"> экендигин айрымдар ырастайт.</w:t>
            </w:r>
            <w:r w:rsidRPr="00007CD6">
              <w:rPr>
                <w:rFonts w:ascii="Times New Roman" w:eastAsia="Times New Roman" w:hAnsi="Times New Roman" w:cs="Times New Roman"/>
                <w:color w:val="000000"/>
                <w:lang w:eastAsia="ru-RU"/>
              </w:rPr>
              <w:t xml:space="preserve"> </w:t>
            </w:r>
          </w:p>
        </w:tc>
      </w:tr>
      <w:tr w:rsidR="00A564A8" w:rsidRPr="00007CD6" w:rsidTr="00DC3C72">
        <w:trPr>
          <w:trHeight w:val="45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Салыштыруучу аралык мезгил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бул мезгил үчүн ФОЭСке ылайык анын пайдасы же </w:t>
            </w:r>
            <w:r w:rsidRPr="00007CD6">
              <w:rPr>
                <w:rFonts w:ascii="Times New Roman" w:eastAsia="Times New Roman" w:hAnsi="Times New Roman" w:cs="Times New Roman"/>
                <w:color w:val="000000"/>
                <w:lang w:val="kk-KZ" w:eastAsia="ru-RU"/>
              </w:rPr>
              <w:t xml:space="preserve">зыяны </w:t>
            </w:r>
            <w:r w:rsidRPr="00007CD6">
              <w:rPr>
                <w:rFonts w:ascii="Times New Roman" w:eastAsia="Times New Roman" w:hAnsi="Times New Roman" w:cs="Times New Roman"/>
                <w:color w:val="000000"/>
                <w:lang w:eastAsia="ru-RU"/>
              </w:rPr>
              <w:t xml:space="preserve">менен салыштыруучу аралык мезгил үчүн (учурдагы жана жылы </w:t>
            </w:r>
            <w:r w:rsidRPr="00007CD6">
              <w:rPr>
                <w:rFonts w:ascii="Times New Roman" w:eastAsia="Times New Roman" w:hAnsi="Times New Roman" w:cs="Times New Roman"/>
                <w:color w:val="000000"/>
                <w:lang w:val="kk-KZ" w:eastAsia="ru-RU"/>
              </w:rPr>
              <w:t xml:space="preserve">күнүнө </w:t>
            </w:r>
            <w:r w:rsidRPr="00007CD6">
              <w:rPr>
                <w:rFonts w:ascii="Times New Roman" w:eastAsia="Times New Roman" w:hAnsi="Times New Roman" w:cs="Times New Roman"/>
                <w:color w:val="000000"/>
                <w:lang w:eastAsia="ru-RU"/>
              </w:rPr>
              <w:t>чейин) мурдатан кол</w:t>
            </w:r>
            <w:r w:rsidRPr="00007CD6">
              <w:rPr>
                <w:rFonts w:ascii="Times New Roman" w:eastAsia="Times New Roman" w:hAnsi="Times New Roman" w:cs="Times New Roman"/>
                <w:color w:val="000000"/>
                <w:lang w:val="kk-KZ" w:eastAsia="ru-RU"/>
              </w:rPr>
              <w:t xml:space="preserve">донулуп келген </w:t>
            </w:r>
            <w:r w:rsidRPr="00007CD6">
              <w:rPr>
                <w:rFonts w:ascii="Times New Roman" w:eastAsia="Times New Roman" w:hAnsi="Times New Roman" w:cs="Times New Roman"/>
                <w:color w:val="000000"/>
                <w:lang w:eastAsia="ru-RU"/>
              </w:rPr>
              <w:t>БЭЖПга</w:t>
            </w:r>
            <w:r w:rsidRPr="00007CD6">
              <w:rPr>
                <w:rFonts w:ascii="Times New Roman" w:eastAsia="Times New Roman" w:hAnsi="Times New Roman" w:cs="Times New Roman"/>
                <w:color w:val="000000"/>
                <w:lang w:val="kk-KZ" w:eastAsia="ru-RU"/>
              </w:rPr>
              <w:t xml:space="preserve"> </w:t>
            </w:r>
            <w:r w:rsidRPr="00007CD6">
              <w:rPr>
                <w:rFonts w:ascii="Times New Roman" w:hAnsi="Times New Roman" w:cs="Times New Roman"/>
                <w:color w:val="000000"/>
                <w:lang w:eastAsia="ru-RU"/>
              </w:rPr>
              <w:t xml:space="preserve"> </w:t>
            </w:r>
            <w:r>
              <w:rPr>
                <w:rFonts w:ascii="Times New Roman" w:hAnsi="Times New Roman" w:cs="Times New Roman"/>
                <w:color w:val="000000"/>
                <w:lang w:val="kk-KZ" w:eastAsia="ru-RU"/>
              </w:rPr>
              <w:t>(</w:t>
            </w:r>
            <w:r w:rsidRPr="00007CD6">
              <w:rPr>
                <w:rFonts w:ascii="Times New Roman" w:hAnsi="Times New Roman" w:cs="Times New Roman"/>
                <w:color w:val="000000"/>
                <w:lang w:eastAsia="ru-RU"/>
              </w:rPr>
              <w:t>GAAP</w:t>
            </w:r>
            <w:r>
              <w:rPr>
                <w:rFonts w:ascii="Times New Roman" w:hAnsi="Times New Roman" w:cs="Times New Roman"/>
                <w:color w:val="000000"/>
                <w:lang w:val="kk-KZ" w:eastAsia="ru-RU"/>
              </w:rPr>
              <w:t>)</w:t>
            </w:r>
            <w:r w:rsidRPr="00007CD6">
              <w:rPr>
                <w:rFonts w:ascii="Times New Roman" w:eastAsia="Times New Roman" w:hAnsi="Times New Roman" w:cs="Times New Roman"/>
                <w:color w:val="000000"/>
                <w:lang w:eastAsia="ru-RU"/>
              </w:rPr>
              <w:t xml:space="preserve"> ылайык анын пайдасы же </w:t>
            </w:r>
            <w:r w:rsidRPr="00007CD6">
              <w:rPr>
                <w:rFonts w:ascii="Times New Roman" w:eastAsia="Times New Roman" w:hAnsi="Times New Roman" w:cs="Times New Roman"/>
                <w:color w:val="000000"/>
                <w:lang w:val="kk-KZ" w:eastAsia="ru-RU"/>
              </w:rPr>
              <w:t>зыяны.</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Салыштырма</w:t>
            </w:r>
            <w:r w:rsidRPr="00007CD6">
              <w:rPr>
                <w:rFonts w:ascii="Times New Roman" w:eastAsia="Times New Roman" w:hAnsi="Times New Roman" w:cs="Times New Roman"/>
                <w:color w:val="000000"/>
                <w:lang w:val="kk-KZ" w:eastAsia="ru-RU"/>
              </w:rPr>
              <w:t>луу</w:t>
            </w:r>
            <w:r w:rsidRPr="00007CD6">
              <w:rPr>
                <w:rFonts w:ascii="Times New Roman" w:eastAsia="Times New Roman" w:hAnsi="Times New Roman" w:cs="Times New Roman"/>
                <w:color w:val="000000"/>
                <w:lang w:eastAsia="ru-RU"/>
              </w:rPr>
              <w:t xml:space="preserve"> маалымат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eastAsia="ru-RU"/>
              </w:rPr>
              <w:lastRenderedPageBreak/>
              <w:t xml:space="preserve">Акы төлөнүүчү </w:t>
            </w:r>
            <w:r w:rsidRPr="00007CD6">
              <w:rPr>
                <w:rFonts w:ascii="Times New Roman" w:eastAsia="Times New Roman" w:hAnsi="Times New Roman" w:cs="Times New Roman"/>
                <w:color w:val="000000"/>
                <w:lang w:val="kk-KZ" w:eastAsia="ru-RU"/>
              </w:rPr>
              <w:t xml:space="preserve">жумушка чыкпоолор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84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кошумча активдер</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Толуктук</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F32C18" w:rsidTr="00DC3C72">
        <w:trPr>
          <w:trHeight w:val="510"/>
        </w:trPr>
        <w:tc>
          <w:tcPr>
            <w:tcW w:w="0" w:type="auto"/>
            <w:shd w:val="clear" w:color="000000" w:fill="FFFFFF"/>
          </w:tcPr>
          <w:p w:rsidR="00A564A8" w:rsidRPr="00A564A8"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val="kk-KZ" w:eastAsia="ru-RU"/>
              </w:rPr>
              <w:t xml:space="preserve">Бухгалтердик эсептин </w:t>
            </w:r>
            <w:r w:rsidRPr="00007CD6">
              <w:rPr>
                <w:rFonts w:ascii="Times New Roman" w:eastAsia="Times New Roman" w:hAnsi="Times New Roman" w:cs="Times New Roman"/>
                <w:color w:val="000000"/>
                <w:lang w:eastAsia="ru-RU"/>
              </w:rPr>
              <w:t>эл</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аралык</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стандарттарына</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val="kk-KZ" w:eastAsia="ru-RU"/>
              </w:rPr>
              <w:t>шайкеш</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келүү</w:t>
            </w:r>
            <w:r w:rsidRPr="00A564A8">
              <w:rPr>
                <w:rFonts w:ascii="Times New Roman" w:eastAsia="Times New Roman" w:hAnsi="Times New Roman" w:cs="Times New Roman"/>
                <w:color w:val="000000"/>
                <w:lang w:eastAsia="ru-RU"/>
              </w:rPr>
              <w:t xml:space="preserve"> </w:t>
            </w:r>
          </w:p>
        </w:tc>
        <w:tc>
          <w:tcPr>
            <w:tcW w:w="0" w:type="auto"/>
            <w:shd w:val="clear" w:color="000000" w:fill="FFFFFF"/>
          </w:tcPr>
          <w:p w:rsidR="00A564A8" w:rsidRPr="00A564A8" w:rsidRDefault="00A564A8" w:rsidP="00DC3C72">
            <w:pPr>
              <w:spacing w:after="0" w:line="240" w:lineRule="auto"/>
              <w:rPr>
                <w:rFonts w:ascii="Times New Roman" w:eastAsia="Times New Roman" w:hAnsi="Times New Roman" w:cs="Times New Roman"/>
                <w:color w:val="000000"/>
                <w:lang w:eastAsia="ru-RU"/>
              </w:rPr>
            </w:pPr>
            <w:r w:rsidRPr="00D70539">
              <w:rPr>
                <w:rFonts w:ascii="Times New Roman" w:eastAsia="Times New Roman" w:hAnsi="Times New Roman" w:cs="Times New Roman"/>
                <w:color w:val="000000"/>
                <w:lang w:val="en-US"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lang w:val="kk-KZ" w:eastAsia="ru-RU"/>
              </w:rPr>
            </w:pPr>
            <w:r w:rsidRPr="00007CD6">
              <w:rPr>
                <w:rFonts w:ascii="Times New Roman" w:eastAsia="Times New Roman" w:hAnsi="Times New Roman" w:cs="Times New Roman"/>
                <w:lang w:val="kk-KZ" w:eastAsia="ru-RU"/>
              </w:rPr>
              <w:t>Компонент</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C00000"/>
                <w:lang w:eastAsia="ru-RU"/>
              </w:rPr>
            </w:pPr>
            <w:r w:rsidRPr="00007CD6">
              <w:rPr>
                <w:rFonts w:ascii="Times New Roman" w:eastAsia="Times New Roman" w:hAnsi="Times New Roman" w:cs="Times New Roman"/>
                <w:color w:val="C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 xml:space="preserve">Татаал </w:t>
            </w:r>
            <w:r w:rsidRPr="00007CD6">
              <w:rPr>
                <w:rFonts w:ascii="Times New Roman" w:eastAsia="Times New Roman" w:hAnsi="Times New Roman" w:cs="Times New Roman"/>
                <w:color w:val="000000"/>
                <w:lang w:eastAsia="ru-RU"/>
              </w:rPr>
              <w:t>финансы</w:t>
            </w:r>
            <w:r w:rsidRPr="00007CD6">
              <w:rPr>
                <w:rFonts w:ascii="Times New Roman" w:eastAsia="Times New Roman" w:hAnsi="Times New Roman" w:cs="Times New Roman"/>
                <w:color w:val="000000"/>
                <w:lang w:val="kk-KZ" w:eastAsia="ru-RU"/>
              </w:rPr>
              <w:t>лык</w:t>
            </w:r>
            <w:r w:rsidRPr="00007CD6">
              <w:rPr>
                <w:rFonts w:ascii="Times New Roman" w:eastAsia="Times New Roman" w:hAnsi="Times New Roman" w:cs="Times New Roman"/>
                <w:color w:val="000000"/>
                <w:lang w:eastAsia="ru-RU"/>
              </w:rPr>
              <w:t xml:space="preserve"> инструменттер</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45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val="kk-KZ" w:eastAsia="ru-RU"/>
              </w:rPr>
              <w:t xml:space="preserve">татаал </w:t>
            </w:r>
            <w:r w:rsidRPr="00007CD6">
              <w:rPr>
                <w:rFonts w:ascii="Times New Roman" w:eastAsia="Times New Roman" w:hAnsi="Times New Roman" w:cs="Times New Roman"/>
                <w:color w:val="000000"/>
                <w:lang w:eastAsia="ru-RU"/>
              </w:rPr>
              <w:t>инструмент</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DD2AE1">
              <w:rPr>
                <w:rFonts w:ascii="Times New Roman" w:eastAsia="Times New Roman" w:hAnsi="Times New Roman" w:cs="Times New Roman"/>
                <w:color w:val="000000"/>
                <w:lang w:eastAsia="ru-RU"/>
              </w:rPr>
              <w:t>Эмитенттин көз карашы менен алып караганда милдеттенменин да, өздүк                                                                   капиталдын да элементин камтыган финансылык инструмент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Тобокелдикти</w:t>
            </w:r>
            <w:r w:rsidRPr="00007CD6">
              <w:rPr>
                <w:rFonts w:ascii="Times New Roman" w:eastAsia="Times New Roman" w:hAnsi="Times New Roman" w:cs="Times New Roman"/>
                <w:color w:val="000000"/>
                <w:lang w:val="kk-KZ" w:eastAsia="ru-RU"/>
              </w:rPr>
              <w:t>н топтому</w:t>
            </w:r>
            <w:r w:rsidRPr="00007CD6">
              <w:rPr>
                <w:rFonts w:ascii="Times New Roman" w:eastAsia="Times New Roman" w:hAnsi="Times New Roman" w:cs="Times New Roman"/>
                <w:color w:val="000000"/>
                <w:lang w:eastAsia="ru-RU"/>
              </w:rPr>
              <w:t xml:space="preserve"> (кредиттик ж.б.)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90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highlight w:val="cyan"/>
                <w:lang w:eastAsia="ru-RU"/>
              </w:rPr>
            </w:pPr>
            <w:r w:rsidRPr="00007CD6">
              <w:rPr>
                <w:rFonts w:ascii="Times New Roman" w:eastAsia="Times New Roman" w:hAnsi="Times New Roman" w:cs="Times New Roman"/>
                <w:color w:val="000000"/>
                <w:lang w:eastAsia="ru-RU"/>
              </w:rPr>
              <w:t>Ишеним деңгээли</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highlight w:val="cyan"/>
                <w:lang w:eastAsia="ru-RU"/>
              </w:rPr>
            </w:pPr>
            <w:r w:rsidRPr="00007CD6">
              <w:rPr>
                <w:rFonts w:ascii="Times New Roman" w:hAnsi="Times New Roman" w:cs="Times New Roman"/>
                <w:color w:val="333333"/>
                <w:shd w:val="clear" w:color="auto" w:fill="FFFFFF"/>
              </w:rPr>
              <w:t>Мындай ишкана тобокелдиктерди нарктык баалоонун моделинин өзү колдонуп жаткан варианты </w:t>
            </w:r>
            <w:r w:rsidRPr="00007CD6">
              <w:rPr>
                <w:rFonts w:ascii="Times New Roman" w:hAnsi="Times New Roman" w:cs="Times New Roman"/>
                <w:color w:val="000000"/>
                <w:shd w:val="clear" w:color="auto" w:fill="FFFFFF"/>
                <w:lang w:val="ky-KG"/>
              </w:rPr>
              <w:t>жөнүндө</w:t>
            </w:r>
            <w:r w:rsidRPr="00007CD6">
              <w:rPr>
                <w:rFonts w:ascii="Times New Roman" w:hAnsi="Times New Roman" w:cs="Times New Roman"/>
                <w:color w:val="333333"/>
                <w:shd w:val="clear" w:color="auto" w:fill="FFFFFF"/>
              </w:rPr>
              <w:t> </w:t>
            </w:r>
            <w:r w:rsidRPr="00007CD6">
              <w:rPr>
                <w:rFonts w:ascii="Times New Roman" w:hAnsi="Times New Roman" w:cs="Times New Roman"/>
                <w:color w:val="000000"/>
                <w:shd w:val="clear" w:color="auto" w:fill="FFFFFF"/>
                <w:lang w:val="ky-KG"/>
              </w:rPr>
              <w:t>маалыматты </w:t>
            </w:r>
            <w:r w:rsidRPr="00007CD6">
              <w:rPr>
                <w:rFonts w:ascii="Times New Roman" w:hAnsi="Times New Roman" w:cs="Times New Roman"/>
                <w:color w:val="333333"/>
                <w:shd w:val="clear" w:color="auto" w:fill="FFFFFF"/>
              </w:rPr>
              <w:t>(</w:t>
            </w:r>
            <w:r w:rsidRPr="00007CD6">
              <w:rPr>
                <w:rFonts w:ascii="Times New Roman" w:hAnsi="Times New Roman" w:cs="Times New Roman"/>
                <w:color w:val="000000"/>
                <w:shd w:val="clear" w:color="auto" w:fill="FFFFFF"/>
                <w:lang w:val="ky-KG"/>
              </w:rPr>
              <w:t>мисалы, </w:t>
            </w:r>
            <w:r w:rsidRPr="00007CD6">
              <w:rPr>
                <w:rFonts w:ascii="Times New Roman" w:hAnsi="Times New Roman" w:cs="Times New Roman"/>
                <w:color w:val="333333"/>
                <w:shd w:val="clear" w:color="auto" w:fill="FFFFFF"/>
              </w:rPr>
              <w:t>анда </w:t>
            </w:r>
            <w:r w:rsidRPr="00007CD6">
              <w:rPr>
                <w:rFonts w:ascii="Times New Roman" w:hAnsi="Times New Roman" w:cs="Times New Roman"/>
                <w:color w:val="000000"/>
                <w:shd w:val="clear" w:color="auto" w:fill="FFFFFF"/>
              </w:rPr>
              <w:t>Монте-Карло</w:t>
            </w:r>
            <w:r w:rsidRPr="00007CD6">
              <w:rPr>
                <w:rFonts w:ascii="Times New Roman" w:hAnsi="Times New Roman" w:cs="Times New Roman"/>
                <w:color w:val="000000"/>
                <w:shd w:val="clear" w:color="auto" w:fill="FFFFFF"/>
                <w:lang w:val="ky-KG"/>
              </w:rPr>
              <w:t> моделдөөсү колдонулаарын же жоктугун) ачып көрсөтүп, </w:t>
            </w:r>
            <w:r w:rsidRPr="00007CD6">
              <w:rPr>
                <w:rFonts w:ascii="Times New Roman" w:hAnsi="Times New Roman" w:cs="Times New Roman"/>
                <w:color w:val="000000"/>
                <w:shd w:val="clear" w:color="auto" w:fill="FFFFFF"/>
              </w:rPr>
              <w:t>41(a)</w:t>
            </w:r>
            <w:r w:rsidRPr="00007CD6">
              <w:rPr>
                <w:rFonts w:ascii="Times New Roman" w:hAnsi="Times New Roman" w:cs="Times New Roman"/>
                <w:color w:val="000000"/>
                <w:shd w:val="clear" w:color="auto" w:fill="FFFFFF"/>
                <w:lang w:val="ky-KG"/>
              </w:rPr>
              <w:t>-пункттун талаптарына шайкештикти, моделдин иштөө </w:t>
            </w:r>
            <w:r w:rsidRPr="00007CD6">
              <w:rPr>
                <w:rFonts w:ascii="Times New Roman" w:hAnsi="Times New Roman" w:cs="Times New Roman"/>
                <w:color w:val="404040"/>
                <w:shd w:val="clear" w:color="auto" w:fill="FFFFFF"/>
                <w:lang w:val="ky-KG"/>
              </w:rPr>
              <w:t>принциптер</w:t>
            </w:r>
            <w:r w:rsidRPr="00007CD6">
              <w:rPr>
                <w:rFonts w:ascii="Times New Roman" w:hAnsi="Times New Roman" w:cs="Times New Roman"/>
                <w:color w:val="000000"/>
                <w:shd w:val="clear" w:color="auto" w:fill="FFFFFF"/>
                <w:lang w:val="ky-KG"/>
              </w:rPr>
              <w:t xml:space="preserve">инин жана негизги божомолдордун түшүндүрмөсүн (мисалы, ээлик кылуу мезгили жана ишеним деңгээли) камсыз кыла алар эле. </w:t>
            </w:r>
          </w:p>
        </w:tc>
      </w:tr>
      <w:tr w:rsidR="00A564A8" w:rsidRPr="00007CD6" w:rsidTr="00DC3C72">
        <w:trPr>
          <w:trHeight w:val="67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Акча каражаттарынын агым</w:t>
            </w:r>
            <w:r w:rsidRPr="00007CD6">
              <w:rPr>
                <w:rFonts w:ascii="Times New Roman" w:eastAsia="Times New Roman" w:hAnsi="Times New Roman" w:cs="Times New Roman"/>
                <w:color w:val="000000"/>
                <w:lang w:val="kk-KZ" w:eastAsia="ru-RU"/>
              </w:rPr>
              <w:t>дар</w:t>
            </w:r>
            <w:r w:rsidRPr="00007CD6">
              <w:rPr>
                <w:rFonts w:ascii="Times New Roman" w:eastAsia="Times New Roman" w:hAnsi="Times New Roman" w:cs="Times New Roman"/>
                <w:color w:val="000000"/>
                <w:lang w:eastAsia="ru-RU"/>
              </w:rPr>
              <w:t>ынын конфигурациясы</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(а) алынган актив боюнча акча каражаттарынын агымдарынын конфигурациясы (тобокелди</w:t>
            </w:r>
            <w:r w:rsidRPr="00007CD6">
              <w:rPr>
                <w:rFonts w:ascii="Times New Roman" w:eastAsia="Times New Roman" w:hAnsi="Times New Roman" w:cs="Times New Roman"/>
                <w:color w:val="000000"/>
                <w:lang w:val="kk-KZ" w:eastAsia="ru-RU"/>
              </w:rPr>
              <w:t>ги</w:t>
            </w:r>
            <w:r w:rsidRPr="00007CD6">
              <w:rPr>
                <w:rFonts w:ascii="Times New Roman" w:eastAsia="Times New Roman" w:hAnsi="Times New Roman" w:cs="Times New Roman"/>
                <w:color w:val="000000"/>
                <w:lang w:eastAsia="ru-RU"/>
              </w:rPr>
              <w:t>, мөөнөттөрү жана суммасы) өткөрүлүп берилген акча каражаттарынын агымдарынын конфигурациясынан айырмаланат.</w:t>
            </w:r>
          </w:p>
        </w:tc>
      </w:tr>
      <w:tr w:rsidR="00A564A8" w:rsidRPr="003E0C5D" w:rsidTr="00DC3C72">
        <w:trPr>
          <w:trHeight w:val="150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Тиешелүү т</w:t>
            </w:r>
            <w:r w:rsidRPr="00007CD6">
              <w:rPr>
                <w:rFonts w:ascii="Times New Roman" w:eastAsia="Times New Roman" w:hAnsi="Times New Roman" w:cs="Times New Roman"/>
                <w:color w:val="000000"/>
                <w:lang w:eastAsia="ru-RU"/>
              </w:rPr>
              <w:t>үзөтүү</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«BC23 Башкармалык ошондой эле ФОЭС (IAS) 39га тиешелүү түзөтүүлөрдү киргизди».</w:t>
            </w:r>
          </w:p>
        </w:tc>
      </w:tr>
      <w:tr w:rsidR="00A564A8" w:rsidRPr="003E0C5D" w:rsidTr="00DC3C72">
        <w:trPr>
          <w:trHeight w:val="112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Ордун толтуруу</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 xml:space="preserve">Ордун толтуруунун номиналдык суммасы менен акча каражаттарынын бааларынын эквивалентинин ортосундагы айырма дебитордук карыз боюнча натыйжалуу кирешелүүлүктү чагылдырып,  ФОЭС (IAS) 18ге ылайык пайыздык киреше катары таанылат. /// Негизги каражаттардын объекти чыгып жаткан кезде алынууга тийиш болгон ордун толтуруу адегенде адилет наркы боюнча таанылат.   </w:t>
            </w:r>
          </w:p>
        </w:tc>
      </w:tr>
      <w:tr w:rsidR="00A564A8" w:rsidRPr="00007CD6" w:rsidTr="00DC3C72">
        <w:trPr>
          <w:trHeight w:val="51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val="kk-KZ" w:eastAsia="ru-RU"/>
              </w:rPr>
              <w:t xml:space="preserve">Ырааттуулук </w:t>
            </w:r>
            <w:r w:rsidRPr="00007CD6">
              <w:rPr>
                <w:rFonts w:ascii="Times New Roman" w:eastAsia="Times New Roman" w:hAnsi="Times New Roman" w:cs="Times New Roman"/>
                <w:color w:val="000000"/>
                <w:lang w:eastAsia="ru-RU"/>
              </w:rPr>
              <w:t xml:space="preserve">- альтернативдүү </w:t>
            </w:r>
            <w:r w:rsidRPr="00007CD6">
              <w:rPr>
                <w:rFonts w:ascii="Times New Roman" w:eastAsia="Times New Roman" w:hAnsi="Times New Roman" w:cs="Times New Roman"/>
                <w:color w:val="000000"/>
                <w:lang w:val="kk-KZ" w:eastAsia="ru-RU"/>
              </w:rPr>
              <w:t>м</w:t>
            </w:r>
            <w:r w:rsidRPr="00007CD6">
              <w:rPr>
                <w:rFonts w:ascii="Times New Roman" w:eastAsia="Times New Roman" w:hAnsi="Times New Roman" w:cs="Times New Roman"/>
                <w:color w:val="000000"/>
                <w:lang w:eastAsia="ru-RU"/>
              </w:rPr>
              <w:t>етоддор</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 </w:t>
            </w:r>
          </w:p>
        </w:tc>
      </w:tr>
      <w:tr w:rsidR="00A564A8" w:rsidRPr="00F32C18" w:rsidTr="00DC3C72">
        <w:trPr>
          <w:trHeight w:val="510"/>
        </w:trPr>
        <w:tc>
          <w:tcPr>
            <w:tcW w:w="0" w:type="auto"/>
            <w:shd w:val="clear" w:color="000000" w:fill="FFFFFF"/>
          </w:tcPr>
          <w:p w:rsidR="00A564A8" w:rsidRPr="00A564A8"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Ырааттуулук</w:t>
            </w:r>
            <w:r w:rsidRPr="00A564A8">
              <w:rPr>
                <w:rFonts w:ascii="Times New Roman" w:eastAsia="Times New Roman" w:hAnsi="Times New Roman" w:cs="Times New Roman"/>
                <w:color w:val="000000"/>
                <w:lang w:eastAsia="ru-RU"/>
              </w:rPr>
              <w:t xml:space="preserve"> – </w:t>
            </w:r>
            <w:r w:rsidRPr="00007CD6">
              <w:rPr>
                <w:rFonts w:ascii="Times New Roman" w:eastAsia="Times New Roman" w:hAnsi="Times New Roman" w:cs="Times New Roman"/>
                <w:color w:val="000000" w:themeColor="text1"/>
                <w:lang w:val="kk-KZ" w:eastAsia="ru-RU"/>
              </w:rPr>
              <w:t xml:space="preserve">Зайымдар </w:t>
            </w:r>
            <w:r w:rsidRPr="00007CD6">
              <w:rPr>
                <w:rFonts w:ascii="Times New Roman" w:eastAsia="Times New Roman" w:hAnsi="Times New Roman" w:cs="Times New Roman"/>
                <w:color w:val="000000"/>
                <w:lang w:eastAsia="ru-RU"/>
              </w:rPr>
              <w:t>боюнча</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val="kk-KZ" w:eastAsia="ru-RU"/>
              </w:rPr>
              <w:t>чыгымдарды</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капиталдаштыруу</w:t>
            </w:r>
            <w:r w:rsidRPr="00A564A8">
              <w:rPr>
                <w:rFonts w:ascii="Times New Roman" w:eastAsia="Times New Roman" w:hAnsi="Times New Roman" w:cs="Times New Roman"/>
                <w:color w:val="000000"/>
                <w:lang w:eastAsia="ru-RU"/>
              </w:rPr>
              <w:t xml:space="preserve"> </w:t>
            </w:r>
          </w:p>
        </w:tc>
        <w:tc>
          <w:tcPr>
            <w:tcW w:w="0" w:type="auto"/>
            <w:shd w:val="clear" w:color="FFFFFF" w:fill="FFFFFF"/>
          </w:tcPr>
          <w:p w:rsidR="00A564A8" w:rsidRPr="00A564A8" w:rsidRDefault="00A564A8" w:rsidP="00DC3C72">
            <w:pPr>
              <w:spacing w:after="0" w:line="240" w:lineRule="auto"/>
              <w:rPr>
                <w:rFonts w:ascii="Times New Roman" w:eastAsia="Times New Roman" w:hAnsi="Times New Roman" w:cs="Times New Roman"/>
                <w:bCs/>
                <w:color w:val="000000"/>
                <w:lang w:eastAsia="ru-RU"/>
              </w:rPr>
            </w:pPr>
            <w:r w:rsidRPr="00D70539">
              <w:rPr>
                <w:rFonts w:ascii="Times New Roman" w:eastAsia="Times New Roman" w:hAnsi="Times New Roman" w:cs="Times New Roman"/>
                <w:bCs/>
                <w:color w:val="000000"/>
                <w:lang w:val="en-US" w:eastAsia="ru-RU"/>
              </w:rPr>
              <w:t> </w:t>
            </w:r>
          </w:p>
        </w:tc>
      </w:tr>
      <w:tr w:rsidR="00A564A8" w:rsidRPr="00007CD6" w:rsidTr="00DC3C72">
        <w:trPr>
          <w:trHeight w:val="51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Ырааттуулук – запастар</w:t>
            </w:r>
            <w:r w:rsidRPr="00007CD6">
              <w:rPr>
                <w:rFonts w:ascii="Times New Roman" w:eastAsia="Times New Roman" w:hAnsi="Times New Roman" w:cs="Times New Roman"/>
                <w:color w:val="000000"/>
                <w:lang w:val="kk-KZ" w:eastAsia="ru-RU"/>
              </w:rPr>
              <w:t xml:space="preserve">дын </w:t>
            </w:r>
            <w:r>
              <w:rPr>
                <w:rFonts w:ascii="Times New Roman" w:eastAsia="Times New Roman" w:hAnsi="Times New Roman" w:cs="Times New Roman"/>
                <w:color w:val="000000"/>
                <w:lang w:val="kk-KZ" w:eastAsia="ru-RU"/>
              </w:rPr>
              <w:t xml:space="preserve">өздүк </w:t>
            </w:r>
            <w:r w:rsidRPr="00007CD6">
              <w:rPr>
                <w:rFonts w:ascii="Times New Roman" w:eastAsia="Times New Roman" w:hAnsi="Times New Roman" w:cs="Times New Roman"/>
                <w:color w:val="000000"/>
                <w:lang w:val="kk-KZ" w:eastAsia="ru-RU"/>
              </w:rPr>
              <w:t xml:space="preserve"> наркынын </w:t>
            </w:r>
            <w:r w:rsidRPr="00007CD6">
              <w:rPr>
                <w:rFonts w:ascii="Times New Roman" w:eastAsia="Times New Roman" w:hAnsi="Times New Roman" w:cs="Times New Roman"/>
                <w:color w:val="000000"/>
                <w:lang w:eastAsia="ru-RU"/>
              </w:rPr>
              <w:t xml:space="preserve">ар кандай формулалары </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 </w:t>
            </w:r>
          </w:p>
        </w:tc>
      </w:tr>
      <w:tr w:rsidR="00A564A8" w:rsidRPr="00007CD6" w:rsidTr="00DC3C72">
        <w:trPr>
          <w:trHeight w:val="51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val="kk-KZ" w:eastAsia="ru-RU"/>
              </w:rPr>
              <w:lastRenderedPageBreak/>
              <w:t xml:space="preserve">Бириктирилген </w:t>
            </w:r>
            <w:r w:rsidRPr="00007CD6">
              <w:rPr>
                <w:rFonts w:ascii="Times New Roman" w:eastAsia="Times New Roman" w:hAnsi="Times New Roman" w:cs="Times New Roman"/>
                <w:color w:val="000000"/>
                <w:lang w:eastAsia="ru-RU"/>
              </w:rPr>
              <w:t>жана өзүнчө финансылык отчеттуулук</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 xml:space="preserve"> ФОЭСтин аталышы</w:t>
            </w:r>
          </w:p>
        </w:tc>
      </w:tr>
      <w:tr w:rsidR="00A564A8" w:rsidRPr="00007CD6" w:rsidTr="00DC3C72">
        <w:trPr>
          <w:trHeight w:val="135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rPr>
              <w:t>Бириктирилген</w:t>
            </w:r>
            <w:r w:rsidRPr="00007CD6">
              <w:rPr>
                <w:rFonts w:ascii="Times New Roman" w:eastAsia="Times New Roman" w:hAnsi="Times New Roman" w:cs="Times New Roman"/>
                <w:color w:val="000000"/>
                <w:lang w:val="kk-KZ"/>
              </w:rPr>
              <w:t xml:space="preserve"> </w:t>
            </w:r>
            <w:r w:rsidRPr="00007CD6">
              <w:rPr>
                <w:rFonts w:ascii="Times New Roman" w:eastAsia="Times New Roman" w:hAnsi="Times New Roman" w:cs="Times New Roman"/>
                <w:color w:val="000000"/>
                <w:lang w:eastAsia="ru-RU"/>
              </w:rPr>
              <w:t>баланс</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(b) мурдатан колдонул</w:t>
            </w:r>
            <w:r w:rsidRPr="00007CD6">
              <w:rPr>
                <w:rFonts w:ascii="Times New Roman" w:eastAsia="Times New Roman" w:hAnsi="Times New Roman" w:cs="Times New Roman"/>
                <w:color w:val="000000"/>
                <w:lang w:val="kk-KZ" w:eastAsia="ru-RU"/>
              </w:rPr>
              <w:t>уп келген</w:t>
            </w:r>
            <w:r w:rsidRPr="00007CD6">
              <w:rPr>
                <w:rFonts w:ascii="Times New Roman" w:eastAsia="Times New Roman" w:hAnsi="Times New Roman" w:cs="Times New Roman"/>
                <w:color w:val="000000"/>
                <w:lang w:eastAsia="ru-RU"/>
              </w:rPr>
              <w:t xml:space="preserve"> БЭЖПга</w:t>
            </w:r>
            <w:r w:rsidRPr="00007CD6">
              <w:rPr>
                <w:rFonts w:ascii="Times New Roman" w:hAnsi="Times New Roman" w:cs="Times New Roman"/>
                <w:color w:val="000000"/>
                <w:lang w:eastAsia="ru-RU"/>
              </w:rPr>
              <w:t xml:space="preserve"> </w:t>
            </w:r>
            <w:r>
              <w:rPr>
                <w:rFonts w:ascii="Times New Roman" w:hAnsi="Times New Roman" w:cs="Times New Roman"/>
                <w:color w:val="000000"/>
                <w:lang w:val="kk-KZ" w:eastAsia="ru-RU"/>
              </w:rPr>
              <w:t>(</w:t>
            </w:r>
            <w:r w:rsidRPr="00007CD6">
              <w:rPr>
                <w:rFonts w:ascii="Times New Roman" w:hAnsi="Times New Roman" w:cs="Times New Roman"/>
                <w:color w:val="000000"/>
                <w:lang w:eastAsia="ru-RU"/>
              </w:rPr>
              <w:t>GAAP</w:t>
            </w:r>
            <w:r>
              <w:rPr>
                <w:rFonts w:ascii="Times New Roman" w:hAnsi="Times New Roman" w:cs="Times New Roman"/>
                <w:color w:val="000000"/>
                <w:lang w:val="kk-KZ" w:eastAsia="ru-RU"/>
              </w:rPr>
              <w:t>)</w:t>
            </w:r>
            <w:r w:rsidRPr="00007CD6">
              <w:rPr>
                <w:rFonts w:ascii="Times New Roman" w:eastAsia="Times New Roman" w:hAnsi="Times New Roman" w:cs="Times New Roman"/>
                <w:color w:val="000000"/>
                <w:lang w:eastAsia="ru-RU"/>
              </w:rPr>
              <w:t xml:space="preserve">  ылайык сатып алуучунун </w:t>
            </w:r>
            <w:r w:rsidRPr="00007CD6">
              <w:rPr>
                <w:rFonts w:ascii="Times New Roman" w:eastAsia="Times New Roman" w:hAnsi="Times New Roman" w:cs="Times New Roman"/>
                <w:color w:val="000000"/>
              </w:rPr>
              <w:t>бириктирилген</w:t>
            </w:r>
            <w:r w:rsidRPr="00007CD6">
              <w:rPr>
                <w:rFonts w:ascii="Times New Roman" w:eastAsia="Times New Roman" w:hAnsi="Times New Roman" w:cs="Times New Roman"/>
                <w:color w:val="000000"/>
                <w:lang w:val="kk-KZ"/>
              </w:rPr>
              <w:t xml:space="preserve"> </w:t>
            </w:r>
            <w:r w:rsidRPr="00007CD6">
              <w:rPr>
                <w:rFonts w:ascii="Times New Roman" w:eastAsia="Times New Roman" w:hAnsi="Times New Roman" w:cs="Times New Roman"/>
                <w:color w:val="000000"/>
                <w:lang w:eastAsia="ru-RU"/>
              </w:rPr>
              <w:t xml:space="preserve">балансында таанылбаган, ошондой эле </w:t>
            </w:r>
            <w:r w:rsidRPr="00007CD6">
              <w:rPr>
                <w:rFonts w:ascii="Times New Roman" w:eastAsia="Times New Roman" w:hAnsi="Times New Roman" w:cs="Times New Roman"/>
                <w:color w:val="000000"/>
                <w:lang w:val="kk-KZ" w:eastAsia="ru-RU"/>
              </w:rPr>
              <w:t xml:space="preserve">ФОЭС (IAS) 38ге </w:t>
            </w:r>
            <w:r w:rsidRPr="00007CD6">
              <w:rPr>
                <w:rFonts w:ascii="Times New Roman" w:eastAsia="Times New Roman" w:hAnsi="Times New Roman" w:cs="Times New Roman"/>
                <w:color w:val="000000"/>
                <w:lang w:eastAsia="ru-RU"/>
              </w:rPr>
              <w:t xml:space="preserve">ылайык </w:t>
            </w:r>
            <w:r w:rsidRPr="00007CD6">
              <w:rPr>
                <w:rFonts w:ascii="Times New Roman" w:eastAsia="Times New Roman" w:hAnsi="Times New Roman" w:cs="Times New Roman"/>
                <w:color w:val="000000"/>
                <w:lang w:val="kk-KZ" w:eastAsia="ru-RU"/>
              </w:rPr>
              <w:t xml:space="preserve">сатып алуучу ишкананын өзүнчө балансындагы </w:t>
            </w:r>
            <w:r w:rsidRPr="00007CD6">
              <w:rPr>
                <w:rFonts w:ascii="Times New Roman" w:eastAsia="Times New Roman" w:hAnsi="Times New Roman" w:cs="Times New Roman"/>
                <w:color w:val="000000"/>
                <w:lang w:eastAsia="ru-RU"/>
              </w:rPr>
              <w:t xml:space="preserve">таануу критерийлерине ылайык келбеген, бизнести бириктирүүдө сатылып алынган бардык материалдык эмес активдерден тышкары, бул </w:t>
            </w:r>
            <w:r w:rsidRPr="00007CD6">
              <w:rPr>
                <w:rFonts w:ascii="Times New Roman" w:eastAsia="Times New Roman" w:hAnsi="Times New Roman" w:cs="Times New Roman"/>
                <w:color w:val="000000"/>
                <w:lang w:val="kk-KZ" w:eastAsia="ru-RU"/>
              </w:rPr>
              <w:t xml:space="preserve">күнгө </w:t>
            </w:r>
            <w:r w:rsidRPr="00007CD6">
              <w:rPr>
                <w:rFonts w:ascii="Times New Roman" w:eastAsia="Times New Roman" w:hAnsi="Times New Roman" w:cs="Times New Roman"/>
                <w:color w:val="000000"/>
                <w:lang w:eastAsia="ru-RU"/>
              </w:rPr>
              <w:t>карата ФОЭС (IAS) 38деги таануу критерийлерине ылайык келген бардык материалдык эмес активдерди камтыйт</w:t>
            </w:r>
            <w:r w:rsidRPr="00007CD6">
              <w:rPr>
                <w:rFonts w:ascii="Times New Roman" w:eastAsia="Times New Roman" w:hAnsi="Times New Roman" w:cs="Times New Roman"/>
                <w:color w:val="000000"/>
                <w:lang w:val="kk-KZ" w:eastAsia="ru-RU"/>
              </w:rPr>
              <w:t xml:space="preserve"> </w:t>
            </w:r>
            <w:r w:rsidRPr="00007CD6">
              <w:rPr>
                <w:rFonts w:ascii="Times New Roman" w:eastAsia="Times New Roman" w:hAnsi="Times New Roman" w:cs="Times New Roman"/>
                <w:color w:val="000000"/>
                <w:lang w:eastAsia="ru-RU"/>
              </w:rPr>
              <w:t>(ФОЭСтин В тиркемесиндеги B2(f)</w:t>
            </w:r>
            <w:r w:rsidRPr="00007CD6">
              <w:rPr>
                <w:rFonts w:ascii="Times New Roman" w:eastAsia="Times New Roman" w:hAnsi="Times New Roman" w:cs="Times New Roman"/>
                <w:color w:val="000000"/>
                <w:lang w:val="kk-KZ" w:eastAsia="ru-RU"/>
              </w:rPr>
              <w:t>-пунктун</w:t>
            </w:r>
            <w:r w:rsidRPr="00007CD6">
              <w:rPr>
                <w:rFonts w:ascii="Times New Roman" w:eastAsia="Times New Roman" w:hAnsi="Times New Roman" w:cs="Times New Roman"/>
                <w:color w:val="000000"/>
                <w:lang w:eastAsia="ru-RU"/>
              </w:rPr>
              <w:t xml:space="preserve"> кара</w:t>
            </w:r>
            <w:r>
              <w:rPr>
                <w:rFonts w:ascii="Times New Roman" w:eastAsia="Times New Roman" w:hAnsi="Times New Roman" w:cs="Times New Roman"/>
                <w:color w:val="000000"/>
                <w:lang w:val="kk-KZ" w:eastAsia="ru-RU"/>
              </w:rPr>
              <w:t>ңыз</w:t>
            </w:r>
            <w:r w:rsidRPr="00007CD6">
              <w:rPr>
                <w:rFonts w:ascii="Times New Roman" w:eastAsia="Times New Roman" w:hAnsi="Times New Roman" w:cs="Times New Roman"/>
                <w:color w:val="000000"/>
                <w:lang w:eastAsia="ru-RU"/>
              </w:rPr>
              <w:t>).</w:t>
            </w:r>
          </w:p>
        </w:tc>
      </w:tr>
      <w:tr w:rsidR="00A564A8" w:rsidRPr="003E0C5D" w:rsidTr="00DC3C72">
        <w:trPr>
          <w:trHeight w:val="51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 xml:space="preserve">Бириктирилген </w:t>
            </w:r>
            <w:r w:rsidRPr="00007CD6">
              <w:rPr>
                <w:rFonts w:ascii="Times New Roman" w:eastAsia="Times New Roman" w:hAnsi="Times New Roman" w:cs="Times New Roman"/>
                <w:color w:val="000000"/>
                <w:lang w:eastAsia="ru-RU"/>
              </w:rPr>
              <w:t>финансылык отчеттуулук</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color w:val="000000"/>
                <w:lang w:val="ky-KG"/>
              </w:rPr>
            </w:pPr>
            <w:r w:rsidRPr="00007CD6">
              <w:rPr>
                <w:rFonts w:ascii="Times New Roman" w:eastAsia="Times New Roman" w:hAnsi="Times New Roman" w:cs="Times New Roman"/>
                <w:bCs/>
                <w:color w:val="000000"/>
                <w:lang w:val="ky-KG"/>
              </w:rPr>
              <w:t xml:space="preserve">Башкы ишкананын жана анын туунду ишканаларынын активдери, милдеттенмелери, өздүк капиталдары, кирешелери, чыгашалары жана акча каражаттарынын агымдары бирдиктүү экономикалык субьектке тиешелүүдөй көрсөтүлгөн топтун финансылык отчеттуулугу. </w:t>
            </w:r>
          </w:p>
          <w:p w:rsidR="00A564A8" w:rsidRPr="00007CD6" w:rsidRDefault="00A564A8" w:rsidP="00DC3C72">
            <w:pPr>
              <w:spacing w:after="0" w:line="240" w:lineRule="auto"/>
              <w:rPr>
                <w:rFonts w:ascii="Times New Roman" w:eastAsia="Times New Roman" w:hAnsi="Times New Roman" w:cs="Times New Roman"/>
                <w:bCs/>
                <w:iCs/>
                <w:color w:val="000000"/>
                <w:lang w:val="ky-KG" w:eastAsia="ru-RU"/>
              </w:rPr>
            </w:pPr>
          </w:p>
        </w:tc>
      </w:tr>
      <w:tr w:rsidR="00A564A8" w:rsidRPr="00007CD6" w:rsidTr="00DC3C72">
        <w:trPr>
          <w:trHeight w:val="765"/>
        </w:trPr>
        <w:tc>
          <w:tcPr>
            <w:tcW w:w="0" w:type="auto"/>
            <w:shd w:val="clear" w:color="000000" w:fill="FFFFFF"/>
          </w:tcPr>
          <w:p w:rsidR="00A564A8" w:rsidRPr="00A564A8" w:rsidRDefault="00A564A8" w:rsidP="00DC3C72">
            <w:pPr>
              <w:spacing w:after="0" w:line="240" w:lineRule="auto"/>
              <w:rPr>
                <w:rFonts w:ascii="Times New Roman" w:eastAsia="Times New Roman" w:hAnsi="Times New Roman" w:cs="Times New Roman"/>
                <w:color w:val="000000"/>
                <w:lang w:val="kk-KZ" w:eastAsia="ru-RU"/>
              </w:rPr>
            </w:pPr>
            <w:r w:rsidRPr="00A564A8">
              <w:rPr>
                <w:rFonts w:ascii="Times New Roman" w:eastAsia="Times New Roman" w:hAnsi="Times New Roman" w:cs="Times New Roman"/>
                <w:color w:val="000000"/>
                <w:lang w:val="kk-KZ" w:eastAsia="ru-RU"/>
              </w:rPr>
              <w:t xml:space="preserve">Бириктирилген финансылык отчеттуулук жана туунду </w:t>
            </w:r>
            <w:r w:rsidRPr="00007CD6">
              <w:rPr>
                <w:rFonts w:ascii="Times New Roman" w:eastAsia="Times New Roman" w:hAnsi="Times New Roman" w:cs="Times New Roman"/>
                <w:color w:val="000000"/>
                <w:lang w:val="kk-KZ" w:eastAsia="ru-RU"/>
              </w:rPr>
              <w:t>ишканаларга салынган инвестициялардын эсебин алуу</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eastAsia="Times New Roman" w:hAnsi="Times New Roman" w:cs="Times New Roman"/>
                <w:bCs/>
                <w:iCs/>
                <w:color w:val="000000"/>
                <w:lang w:eastAsia="ru-RU"/>
              </w:rPr>
              <w:t>ФОЭС - эски аталышы</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Консолидацияланган топ </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lang w:val="kk-KZ" w:eastAsia="ru-RU"/>
              </w:rPr>
            </w:pPr>
            <w:r w:rsidRPr="00007CD6">
              <w:rPr>
                <w:rFonts w:ascii="Times New Roman" w:eastAsia="Times New Roman" w:hAnsi="Times New Roman" w:cs="Times New Roman"/>
                <w:lang w:val="kk-KZ" w:eastAsia="ru-RU"/>
              </w:rPr>
              <w:t>Консолидация,  бириктирүү</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84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lang w:eastAsia="ru-RU"/>
              </w:rPr>
            </w:pPr>
            <w:r w:rsidRPr="00007CD6">
              <w:rPr>
                <w:rFonts w:ascii="Times New Roman" w:eastAsia="Times New Roman" w:hAnsi="Times New Roman" w:cs="Times New Roman"/>
                <w:lang w:val="kk-KZ" w:eastAsia="ru-RU"/>
              </w:rPr>
              <w:t xml:space="preserve">Консолидациялоодогу </w:t>
            </w:r>
            <w:r w:rsidRPr="00007CD6">
              <w:rPr>
                <w:rFonts w:ascii="Times New Roman" w:eastAsia="Times New Roman" w:hAnsi="Times New Roman" w:cs="Times New Roman"/>
                <w:lang w:eastAsia="ru-RU"/>
              </w:rPr>
              <w:t>оңдо</w:t>
            </w:r>
            <w:r w:rsidRPr="00007CD6">
              <w:rPr>
                <w:rFonts w:ascii="Times New Roman" w:eastAsia="Times New Roman" w:hAnsi="Times New Roman" w:cs="Times New Roman"/>
                <w:lang w:val="kk-KZ" w:eastAsia="ru-RU"/>
              </w:rPr>
              <w:t>п-түзөөлөр</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p>
        </w:tc>
      </w:tr>
      <w:tr w:rsidR="00A564A8" w:rsidRPr="00F32C18" w:rsidTr="00DC3C72">
        <w:trPr>
          <w:trHeight w:val="102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 xml:space="preserve">Консолидация жана үлүштүк катышуу методу -  потенциалдык  добуш укуктары жана менчик үлүштөрүн бөлүштүрүү </w:t>
            </w:r>
          </w:p>
        </w:tc>
        <w:tc>
          <w:tcPr>
            <w:tcW w:w="0" w:type="auto"/>
            <w:shd w:val="clear" w:color="000000" w:fill="FFFFFF"/>
          </w:tcPr>
          <w:p w:rsidR="00A564A8" w:rsidRPr="00A564A8" w:rsidRDefault="00A564A8" w:rsidP="00DC3C72">
            <w:pPr>
              <w:spacing w:after="0" w:line="240" w:lineRule="auto"/>
              <w:rPr>
                <w:rFonts w:ascii="Times New Roman" w:eastAsia="Times New Roman" w:hAnsi="Times New Roman" w:cs="Times New Roman"/>
                <w:color w:val="000000"/>
                <w:lang w:eastAsia="ru-RU"/>
              </w:rPr>
            </w:pPr>
            <w:r w:rsidRPr="00D70539">
              <w:rPr>
                <w:rFonts w:ascii="Times New Roman" w:eastAsia="Times New Roman" w:hAnsi="Times New Roman" w:cs="Times New Roman"/>
                <w:color w:val="000000"/>
                <w:lang w:val="en-US" w:eastAsia="ru-RU"/>
              </w:rPr>
              <w:t> </w:t>
            </w:r>
          </w:p>
        </w:tc>
      </w:tr>
      <w:tr w:rsidR="00A564A8" w:rsidRPr="00007CD6" w:rsidTr="00DC3C72">
        <w:trPr>
          <w:trHeight w:val="51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Консолидация</w:t>
            </w:r>
            <w:r w:rsidRPr="00007CD6">
              <w:rPr>
                <w:rFonts w:ascii="Times New Roman" w:eastAsia="Times New Roman" w:hAnsi="Times New Roman" w:cs="Times New Roman"/>
                <w:color w:val="000000"/>
                <w:lang w:eastAsia="ru-RU"/>
              </w:rPr>
              <w:t xml:space="preserve"> - Атайын Багыттагы Ишкана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ФОЭСтин аталышы</w:t>
            </w:r>
          </w:p>
        </w:tc>
      </w:tr>
      <w:tr w:rsidR="00A564A8" w:rsidRPr="00007CD6" w:rsidTr="00DC3C72">
        <w:trPr>
          <w:trHeight w:val="2964"/>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Курулуш </w:t>
            </w:r>
            <w:r w:rsidRPr="00007CD6">
              <w:rPr>
                <w:rFonts w:ascii="Times New Roman" w:eastAsia="Times New Roman" w:hAnsi="Times New Roman" w:cs="Times New Roman"/>
                <w:color w:val="000000"/>
                <w:lang w:val="kk-KZ" w:eastAsia="ru-RU"/>
              </w:rPr>
              <w:t>келишими</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val="kk-KZ" w:eastAsia="ru-RU"/>
              </w:rPr>
            </w:pPr>
            <w:r w:rsidRPr="00007CD6">
              <w:rPr>
                <w:rFonts w:ascii="Times New Roman" w:eastAsia="Times New Roman" w:hAnsi="Times New Roman" w:cs="Times New Roman"/>
                <w:bCs/>
                <w:iCs/>
                <w:color w:val="000000"/>
                <w:lang w:val="kk-KZ" w:eastAsia="ru-RU"/>
              </w:rPr>
              <w:t>Долбоору, технологиясы менен функциясы же болбосо түпкү максаттары же пайдалануусу жагынан өз ара тыгыз байланыштуу же бири-биринен көз каранды активдерди же активдердин курамын куруу боюнча атайын макулдашылган келишим.</w:t>
            </w:r>
          </w:p>
          <w:p w:rsidR="00A564A8" w:rsidRPr="00007CD6" w:rsidRDefault="00A564A8" w:rsidP="00DC3C72">
            <w:pPr>
              <w:spacing w:after="0" w:line="240" w:lineRule="auto"/>
              <w:rPr>
                <w:rFonts w:ascii="Times New Roman" w:eastAsia="Times New Roman" w:hAnsi="Times New Roman" w:cs="Times New Roman"/>
                <w:bCs/>
                <w:iCs/>
                <w:color w:val="000000"/>
                <w:lang w:val="kk-KZ" w:eastAsia="ru-RU"/>
              </w:rPr>
            </w:pPr>
          </w:p>
          <w:p w:rsidR="00A564A8" w:rsidRPr="00007CD6" w:rsidRDefault="00A564A8" w:rsidP="00DC3C72">
            <w:pPr>
              <w:spacing w:after="0" w:line="240" w:lineRule="auto"/>
              <w:rPr>
                <w:rFonts w:ascii="Times New Roman" w:eastAsia="Times New Roman" w:hAnsi="Times New Roman" w:cs="Times New Roman"/>
                <w:bCs/>
                <w:iCs/>
                <w:color w:val="000000"/>
                <w:lang w:val="kk-KZ" w:eastAsia="ru-RU"/>
              </w:rPr>
            </w:pPr>
          </w:p>
        </w:tc>
      </w:tr>
      <w:tr w:rsidR="00A564A8" w:rsidRPr="00007CD6" w:rsidTr="00DC3C72">
        <w:trPr>
          <w:trHeight w:val="1687"/>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Курулуш </w:t>
            </w:r>
            <w:r w:rsidRPr="00007CD6">
              <w:rPr>
                <w:rFonts w:ascii="Times New Roman" w:eastAsia="Times New Roman" w:hAnsi="Times New Roman" w:cs="Times New Roman"/>
                <w:color w:val="000000"/>
                <w:lang w:val="kk-KZ" w:eastAsia="ru-RU"/>
              </w:rPr>
              <w:t>кели</w:t>
            </w:r>
            <w:r w:rsidRPr="00007CD6">
              <w:rPr>
                <w:rFonts w:ascii="Times New Roman" w:eastAsia="Times New Roman" w:hAnsi="Times New Roman" w:cs="Times New Roman"/>
                <w:color w:val="000000"/>
                <w:lang w:eastAsia="ru-RU"/>
              </w:rPr>
              <w:t>шимдери</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ФОЭСтин аталышы</w:t>
            </w:r>
          </w:p>
        </w:tc>
      </w:tr>
      <w:tr w:rsidR="00A564A8" w:rsidRPr="00007CD6" w:rsidTr="00DC3C72">
        <w:trPr>
          <w:trHeight w:val="148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p>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val="kk-KZ" w:eastAsia="ru-RU"/>
              </w:rPr>
              <w:t xml:space="preserve">Конструктивдүү </w:t>
            </w:r>
            <w:r>
              <w:rPr>
                <w:rFonts w:ascii="Times New Roman" w:eastAsia="Times New Roman" w:hAnsi="Times New Roman" w:cs="Times New Roman"/>
                <w:color w:val="000000"/>
                <w:lang w:eastAsia="ru-RU"/>
              </w:rPr>
              <w:t>милдет</w:t>
            </w:r>
          </w:p>
        </w:tc>
        <w:tc>
          <w:tcPr>
            <w:tcW w:w="0" w:type="auto"/>
          </w:tcPr>
          <w:p w:rsidR="00A564A8" w:rsidRPr="00007CD6" w:rsidRDefault="00A564A8" w:rsidP="00DC3C72">
            <w:pPr>
              <w:spacing w:after="0" w:line="240" w:lineRule="auto"/>
              <w:rPr>
                <w:rFonts w:ascii="Times New Roman" w:eastAsia="Times New Roman" w:hAnsi="Times New Roman" w:cs="Times New Roman"/>
                <w:bCs/>
                <w:color w:val="000000"/>
                <w:lang w:val="kk-KZ" w:eastAsia="ru-RU"/>
              </w:rPr>
            </w:pPr>
            <w:r w:rsidRPr="00007CD6">
              <w:rPr>
                <w:rFonts w:ascii="Times New Roman" w:eastAsia="Times New Roman" w:hAnsi="Times New Roman" w:cs="Times New Roman"/>
                <w:bCs/>
                <w:color w:val="000000"/>
                <w:lang w:val="ky-KG" w:eastAsia="ru-RU"/>
              </w:rPr>
              <w:t>Ишкананын иш-аракеттеринин натыйжасында төмөнкүдөй</w:t>
            </w:r>
            <w:r>
              <w:rPr>
                <w:rFonts w:ascii="Times New Roman" w:eastAsia="Times New Roman" w:hAnsi="Times New Roman" w:cs="Times New Roman"/>
                <w:bCs/>
                <w:color w:val="000000"/>
                <w:lang w:val="ky-KG" w:eastAsia="ru-RU"/>
              </w:rPr>
              <w:t xml:space="preserve"> учурларда келип чыгуучу милдет</w:t>
            </w:r>
            <w:r w:rsidRPr="00007CD6">
              <w:rPr>
                <w:rFonts w:ascii="Times New Roman" w:eastAsia="Times New Roman" w:hAnsi="Times New Roman" w:cs="Times New Roman"/>
                <w:bCs/>
                <w:color w:val="000000"/>
                <w:lang w:val="ky-KG" w:eastAsia="ru-RU"/>
              </w:rPr>
              <w:t>:</w:t>
            </w:r>
            <w:r w:rsidRPr="00007CD6">
              <w:rPr>
                <w:rFonts w:ascii="Times New Roman" w:eastAsia="Times New Roman" w:hAnsi="Times New Roman" w:cs="Times New Roman"/>
                <w:bCs/>
                <w:color w:val="000000"/>
              </w:rPr>
              <w:t xml:space="preserve"> </w:t>
            </w:r>
            <w:r w:rsidRPr="00007CD6">
              <w:rPr>
                <w:rFonts w:ascii="Times New Roman" w:eastAsia="Times New Roman" w:hAnsi="Times New Roman" w:cs="Times New Roman"/>
                <w:bCs/>
                <w:color w:val="000000"/>
                <w:lang w:val="kk-KZ"/>
              </w:rPr>
              <w:t xml:space="preserve">(а) </w:t>
            </w:r>
            <w:r w:rsidRPr="00007CD6">
              <w:rPr>
                <w:rFonts w:ascii="Times New Roman" w:eastAsia="Times New Roman" w:hAnsi="Times New Roman" w:cs="Times New Roman"/>
                <w:bCs/>
                <w:color w:val="000000"/>
              </w:rPr>
              <w:t>түзүлгөн практика, жарыяланган саясат же жакын</w:t>
            </w:r>
            <w:r w:rsidRPr="00007CD6">
              <w:rPr>
                <w:rFonts w:ascii="Times New Roman" w:eastAsia="Times New Roman" w:hAnsi="Times New Roman" w:cs="Times New Roman"/>
                <w:bCs/>
                <w:color w:val="000000"/>
                <w:lang w:val="kk-KZ"/>
              </w:rPr>
              <w:t xml:space="preserve"> ара</w:t>
            </w:r>
            <w:r w:rsidRPr="00007CD6">
              <w:rPr>
                <w:rFonts w:ascii="Times New Roman" w:eastAsia="Times New Roman" w:hAnsi="Times New Roman" w:cs="Times New Roman"/>
                <w:bCs/>
                <w:color w:val="000000"/>
              </w:rPr>
              <w:t xml:space="preserve">дагы жетиштүү конкреттүү билдирүү аркылуу ишкана башка </w:t>
            </w:r>
            <w:r w:rsidRPr="00007CD6">
              <w:rPr>
                <w:rFonts w:ascii="Times New Roman" w:eastAsia="Times New Roman" w:hAnsi="Times New Roman" w:cs="Times New Roman"/>
                <w:bCs/>
              </w:rPr>
              <w:t>тараптар</w:t>
            </w:r>
            <w:r w:rsidRPr="00007CD6">
              <w:rPr>
                <w:rFonts w:ascii="Times New Roman" w:eastAsia="Times New Roman" w:hAnsi="Times New Roman" w:cs="Times New Roman"/>
                <w:bCs/>
                <w:color w:val="000000"/>
              </w:rPr>
              <w:t xml:space="preserve">га ал </w:t>
            </w:r>
            <w:r w:rsidRPr="00007CD6">
              <w:rPr>
                <w:rFonts w:ascii="Times New Roman" w:eastAsia="Times New Roman" w:hAnsi="Times New Roman" w:cs="Times New Roman"/>
                <w:bCs/>
                <w:color w:val="000000"/>
                <w:lang w:val="kk-KZ"/>
              </w:rPr>
              <w:t>белгилүү бир</w:t>
            </w:r>
            <w:r w:rsidRPr="00007CD6">
              <w:rPr>
                <w:rFonts w:ascii="Times New Roman" w:eastAsia="Times New Roman" w:hAnsi="Times New Roman" w:cs="Times New Roman"/>
                <w:bCs/>
                <w:color w:val="000000"/>
              </w:rPr>
              <w:t xml:space="preserve"> милдеттерди өзүнө ала тургандыгын көрсөткөн; </w:t>
            </w:r>
            <w:r w:rsidRPr="00007CD6">
              <w:rPr>
                <w:rFonts w:ascii="Times New Roman" w:eastAsia="Times New Roman" w:hAnsi="Times New Roman" w:cs="Times New Roman"/>
                <w:bCs/>
                <w:color w:val="000000"/>
                <w:lang w:val="kk-KZ"/>
              </w:rPr>
              <w:t xml:space="preserve">(b) </w:t>
            </w:r>
            <w:r w:rsidRPr="00007CD6">
              <w:rPr>
                <w:rFonts w:ascii="Times New Roman" w:eastAsia="Times New Roman" w:hAnsi="Times New Roman" w:cs="Times New Roman"/>
                <w:bCs/>
                <w:color w:val="000000"/>
              </w:rPr>
              <w:t>жана</w:t>
            </w:r>
            <w:r w:rsidRPr="00007CD6">
              <w:rPr>
                <w:rFonts w:ascii="Times New Roman" w:eastAsia="Times New Roman" w:hAnsi="Times New Roman" w:cs="Times New Roman"/>
                <w:bCs/>
                <w:color w:val="000000"/>
                <w:lang w:val="kk-KZ"/>
              </w:rPr>
              <w:t xml:space="preserve"> </w:t>
            </w:r>
            <w:r w:rsidRPr="00007CD6">
              <w:rPr>
                <w:rFonts w:ascii="Times New Roman" w:eastAsia="Times New Roman" w:hAnsi="Times New Roman" w:cs="Times New Roman"/>
                <w:bCs/>
                <w:color w:val="000000"/>
              </w:rPr>
              <w:t xml:space="preserve"> ушунун натыйжасында ишкана өзүнө алган милдеттерди аткарам деп башка </w:t>
            </w:r>
            <w:r w:rsidRPr="00007CD6">
              <w:rPr>
                <w:rFonts w:ascii="Times New Roman" w:eastAsia="Times New Roman" w:hAnsi="Times New Roman" w:cs="Times New Roman"/>
                <w:bCs/>
              </w:rPr>
              <w:t>тараптарда негиздүү үмүт</w:t>
            </w:r>
            <w:r w:rsidRPr="00007CD6">
              <w:rPr>
                <w:rFonts w:ascii="Times New Roman" w:eastAsia="Times New Roman" w:hAnsi="Times New Roman" w:cs="Times New Roman"/>
                <w:bCs/>
                <w:lang w:val="kk-KZ"/>
              </w:rPr>
              <w:t>үн жараткан</w:t>
            </w:r>
            <w:r w:rsidRPr="00007CD6">
              <w:rPr>
                <w:rFonts w:ascii="Times New Roman" w:eastAsia="Times New Roman" w:hAnsi="Times New Roman" w:cs="Times New Roman"/>
                <w:bCs/>
              </w:rPr>
              <w:t>.</w:t>
            </w:r>
          </w:p>
          <w:p w:rsidR="00A564A8" w:rsidRPr="00007CD6" w:rsidRDefault="00A564A8" w:rsidP="00DC3C72">
            <w:pPr>
              <w:spacing w:after="0" w:line="240" w:lineRule="auto"/>
              <w:rPr>
                <w:rFonts w:ascii="Times New Roman" w:eastAsia="Times New Roman" w:hAnsi="Times New Roman" w:cs="Times New Roman"/>
                <w:color w:val="000000"/>
                <w:lang w:val="kk-KZ" w:eastAsia="ru-RU"/>
              </w:rPr>
            </w:pP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lang w:val="kk-KZ" w:eastAsia="ru-RU"/>
              </w:rPr>
            </w:pPr>
            <w:r w:rsidRPr="00007CD6">
              <w:rPr>
                <w:rFonts w:ascii="Times New Roman" w:eastAsia="Times New Roman" w:hAnsi="Times New Roman" w:cs="Times New Roman"/>
                <w:lang w:val="kk-KZ" w:eastAsia="ru-RU"/>
              </w:rPr>
              <w:t xml:space="preserve">Күтүлбөгөн </w:t>
            </w:r>
          </w:p>
        </w:tc>
        <w:tc>
          <w:tcPr>
            <w:tcW w:w="0" w:type="auto"/>
          </w:tcPr>
          <w:p w:rsidR="00A564A8" w:rsidRPr="00007CD6" w:rsidRDefault="00A564A8" w:rsidP="00DC3C72">
            <w:pPr>
              <w:spacing w:after="0" w:line="240" w:lineRule="auto"/>
              <w:rPr>
                <w:rFonts w:ascii="Times New Roman" w:eastAsia="Times New Roman" w:hAnsi="Times New Roman" w:cs="Times New Roman"/>
                <w:color w:val="000000"/>
                <w:lang w:eastAsia="ru-RU"/>
              </w:rPr>
            </w:pPr>
          </w:p>
        </w:tc>
      </w:tr>
      <w:tr w:rsidR="00A564A8" w:rsidRPr="00007CD6" w:rsidTr="00DC3C72">
        <w:trPr>
          <w:trHeight w:val="84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Шарттуу актив</w:t>
            </w:r>
          </w:p>
        </w:tc>
        <w:tc>
          <w:tcPr>
            <w:tcW w:w="0" w:type="auto"/>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r w:rsidRPr="00007CD6">
              <w:rPr>
                <w:rFonts w:ascii="Times New Roman" w:eastAsia="Times New Roman" w:hAnsi="Times New Roman" w:cs="Times New Roman"/>
                <w:bCs/>
                <w:color w:val="000000"/>
                <w:lang w:val="ky-KG"/>
              </w:rPr>
              <w:t xml:space="preserve">Өткөндөгү окуялардан келип чыккан жана анын болушу келечектеги бир же бир нече айкын эмес окуялардын болгондугу же болбогондугу менен гана ырастала турган, алар болгонуна ишенич болбогон жана ишкананын толук контролунда болбогон </w:t>
            </w:r>
            <w:r w:rsidRPr="00007CD6">
              <w:rPr>
                <w:rFonts w:ascii="Times New Roman" w:eastAsia="Times New Roman" w:hAnsi="Times New Roman" w:cs="Times New Roman"/>
                <w:bCs/>
                <w:lang w:val="ky-KG"/>
              </w:rPr>
              <w:t>ыктымалдуу</w:t>
            </w:r>
            <w:r w:rsidRPr="00007CD6">
              <w:rPr>
                <w:rFonts w:ascii="Times New Roman" w:eastAsia="Times New Roman" w:hAnsi="Times New Roman" w:cs="Times New Roman"/>
                <w:bCs/>
                <w:color w:val="000000"/>
                <w:lang w:val="ky-KG"/>
              </w:rPr>
              <w:t xml:space="preserve"> актив.</w:t>
            </w:r>
          </w:p>
        </w:tc>
      </w:tr>
      <w:tr w:rsidR="00A564A8" w:rsidRPr="00007CD6" w:rsidTr="00DC3C72">
        <w:trPr>
          <w:trHeight w:val="190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Шарттуу милдеттенме</w:t>
            </w:r>
          </w:p>
        </w:tc>
        <w:tc>
          <w:tcPr>
            <w:tcW w:w="0" w:type="auto"/>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eastAsia="ru-RU"/>
              </w:rPr>
              <w:t xml:space="preserve">(а)  </w:t>
            </w:r>
            <w:r w:rsidRPr="00007CD6">
              <w:rPr>
                <w:rFonts w:ascii="Times New Roman" w:eastAsia="Times New Roman" w:hAnsi="Times New Roman" w:cs="Times New Roman"/>
                <w:bCs/>
                <w:color w:val="000000"/>
              </w:rPr>
              <w:t xml:space="preserve">Өткөндөгү окуялардан келип чыккан жана анын болушу келечектеги бир же бир нече </w:t>
            </w:r>
            <w:r w:rsidRPr="00007CD6">
              <w:rPr>
                <w:rFonts w:ascii="Times New Roman" w:eastAsia="Times New Roman" w:hAnsi="Times New Roman" w:cs="Times New Roman"/>
                <w:bCs/>
                <w:color w:val="000000"/>
                <w:lang w:val="kk-KZ"/>
              </w:rPr>
              <w:t xml:space="preserve">айкын эмес </w:t>
            </w:r>
            <w:r w:rsidRPr="00007CD6">
              <w:rPr>
                <w:rFonts w:ascii="Times New Roman" w:eastAsia="Times New Roman" w:hAnsi="Times New Roman" w:cs="Times New Roman"/>
                <w:bCs/>
                <w:color w:val="000000"/>
              </w:rPr>
              <w:t xml:space="preserve">окуялардын болгондугу же болбогондугу менен гана ырастала турган, алар болгонуна ишенич болбогон жана ишкананын толук контролунда болбогон </w:t>
            </w:r>
            <w:r w:rsidRPr="00007CD6">
              <w:rPr>
                <w:rFonts w:ascii="Times New Roman" w:eastAsia="Times New Roman" w:hAnsi="Times New Roman" w:cs="Times New Roman"/>
                <w:bCs/>
              </w:rPr>
              <w:t>ыктымалдуу</w:t>
            </w:r>
            <w:r w:rsidRPr="00007CD6">
              <w:rPr>
                <w:rFonts w:ascii="Times New Roman" w:eastAsia="Times New Roman" w:hAnsi="Times New Roman" w:cs="Times New Roman"/>
                <w:bCs/>
                <w:color w:val="000000"/>
              </w:rPr>
              <w:t xml:space="preserve"> милдет; же</w:t>
            </w:r>
            <w:r w:rsidRPr="00007CD6">
              <w:rPr>
                <w:rFonts w:ascii="Times New Roman" w:eastAsia="Times New Roman" w:hAnsi="Times New Roman" w:cs="Times New Roman"/>
                <w:bCs/>
                <w:color w:val="000000"/>
                <w:lang w:val="kk-KZ"/>
              </w:rPr>
              <w:t xml:space="preserve"> </w:t>
            </w:r>
            <w:r w:rsidRPr="00007CD6">
              <w:rPr>
                <w:rFonts w:ascii="Times New Roman" w:eastAsia="Times New Roman" w:hAnsi="Times New Roman" w:cs="Times New Roman"/>
                <w:color w:val="000000"/>
                <w:lang w:eastAsia="ru-RU"/>
              </w:rPr>
              <w:t xml:space="preserve">(b) </w:t>
            </w:r>
            <w:r w:rsidRPr="00007CD6">
              <w:rPr>
                <w:rFonts w:ascii="Times New Roman" w:eastAsia="Times New Roman" w:hAnsi="Times New Roman" w:cs="Times New Roman"/>
                <w:bCs/>
                <w:color w:val="000000"/>
              </w:rPr>
              <w:t xml:space="preserve"> өткөндөгү окуялардан келип чыккан, бирок таанылбаган учурдагы милдет, анткени:</w:t>
            </w:r>
            <w:r w:rsidRPr="00007CD6">
              <w:rPr>
                <w:rFonts w:ascii="Times New Roman" w:eastAsia="Times New Roman" w:hAnsi="Times New Roman" w:cs="Times New Roman"/>
                <w:color w:val="000000"/>
                <w:lang w:eastAsia="ru-RU"/>
              </w:rPr>
              <w:t xml:space="preserve"> (i) </w:t>
            </w:r>
            <w:r w:rsidRPr="00007CD6">
              <w:rPr>
                <w:rFonts w:ascii="Times New Roman" w:eastAsia="Times New Roman" w:hAnsi="Times New Roman" w:cs="Times New Roman"/>
                <w:bCs/>
                <w:color w:val="000000"/>
                <w:lang w:val="ky-KG" w:eastAsia="ru-RU"/>
              </w:rPr>
              <w:t xml:space="preserve"> милдетти жөнгө салуу үчүн экономикалык пайданы камтыган ресурстардын чыгып калышы талап кылынгандыгы </w:t>
            </w:r>
            <w:r w:rsidRPr="00007CD6">
              <w:rPr>
                <w:rFonts w:ascii="Times New Roman" w:eastAsia="Times New Roman" w:hAnsi="Times New Roman" w:cs="Times New Roman"/>
                <w:bCs/>
                <w:lang w:val="ky-KG" w:eastAsia="ru-RU"/>
              </w:rPr>
              <w:t>ыктымалдуу</w:t>
            </w:r>
            <w:r w:rsidRPr="00007CD6">
              <w:rPr>
                <w:rFonts w:ascii="Times New Roman" w:eastAsia="Times New Roman" w:hAnsi="Times New Roman" w:cs="Times New Roman"/>
                <w:bCs/>
                <w:color w:val="000000"/>
                <w:lang w:val="ky-KG" w:eastAsia="ru-RU"/>
              </w:rPr>
              <w:t xml:space="preserve"> болуп саналбайт; же</w:t>
            </w:r>
            <w:r w:rsidRPr="00007CD6">
              <w:rPr>
                <w:rFonts w:ascii="Times New Roman" w:eastAsia="Times New Roman" w:hAnsi="Times New Roman" w:cs="Times New Roman"/>
                <w:color w:val="000000"/>
                <w:lang w:eastAsia="ru-RU"/>
              </w:rPr>
              <w:t xml:space="preserve"> (ii) </w:t>
            </w:r>
            <w:r w:rsidRPr="00007CD6">
              <w:rPr>
                <w:rFonts w:ascii="Times New Roman" w:eastAsia="Times New Roman" w:hAnsi="Times New Roman" w:cs="Times New Roman"/>
                <w:bCs/>
                <w:color w:val="000000"/>
                <w:lang w:val="ky-KG" w:eastAsia="ru-RU"/>
              </w:rPr>
              <w:t xml:space="preserve"> милдеттин көлөмү ишенимдүүлүктүн жетиштүү даражасы менен бааланышы мүмкүн эмес. </w:t>
            </w:r>
          </w:p>
        </w:tc>
      </w:tr>
      <w:tr w:rsidR="00A564A8" w:rsidRPr="003E0C5D" w:rsidTr="00DC3C72">
        <w:trPr>
          <w:trHeight w:val="85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eastAsia="ru-RU"/>
              </w:rPr>
              <w:t xml:space="preserve">Шарттуу </w:t>
            </w:r>
            <w:r w:rsidRPr="00007CD6">
              <w:rPr>
                <w:rFonts w:ascii="Times New Roman" w:eastAsia="Times New Roman" w:hAnsi="Times New Roman" w:cs="Times New Roman"/>
                <w:color w:val="000000"/>
                <w:lang w:val="kk-KZ" w:eastAsia="ru-RU"/>
              </w:rPr>
              <w:t xml:space="preserve">ижара акысы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val="kk-KZ" w:eastAsia="ru-RU"/>
              </w:rPr>
            </w:pPr>
            <w:r w:rsidRPr="00007CD6">
              <w:rPr>
                <w:rFonts w:ascii="Times New Roman" w:eastAsia="Times New Roman" w:hAnsi="Times New Roman" w:cs="Times New Roman"/>
                <w:bCs/>
                <w:iCs/>
                <w:color w:val="000000"/>
                <w:lang w:val="kk-KZ" w:eastAsia="ru-RU"/>
              </w:rPr>
              <w:t>Өлчөмү бекитилбеген, бирок убакыттын өтүшү менен  эмес өзгөрүлүп турган фактордун болочок суммасына негизденген ижара төлөмдөрүнүн бөлүгү (мисалы, келечектеги сатуулардын пайызы, келечектеги колдонулуу көлөмү, баалардын келечектеги индекстери, келечектеги рыноктук пайыздык ставкалар).</w:t>
            </w:r>
          </w:p>
        </w:tc>
      </w:tr>
      <w:tr w:rsidR="00A564A8" w:rsidRPr="003E0C5D" w:rsidTr="00DC3C72">
        <w:trPr>
          <w:trHeight w:val="2491"/>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 xml:space="preserve">Белгилүү бир шарттарда эсептешүүлөрдү жүргүзүү тууралуу келишимдин жоболору </w:t>
            </w:r>
          </w:p>
          <w:p w:rsidR="00A564A8" w:rsidRPr="00007CD6" w:rsidRDefault="00A564A8" w:rsidP="00DC3C72">
            <w:pPr>
              <w:spacing w:after="0" w:line="240" w:lineRule="auto"/>
              <w:rPr>
                <w:rFonts w:ascii="Times New Roman" w:eastAsia="Times New Roman" w:hAnsi="Times New Roman" w:cs="Times New Roman"/>
                <w:color w:val="000000"/>
                <w:lang w:val="kk-KZ" w:eastAsia="ru-RU"/>
              </w:rPr>
            </w:pPr>
          </w:p>
          <w:p w:rsidR="00A564A8" w:rsidRPr="00007CD6" w:rsidRDefault="00A564A8" w:rsidP="00DC3C72">
            <w:pPr>
              <w:spacing w:after="0" w:line="240" w:lineRule="auto"/>
              <w:rPr>
                <w:rFonts w:ascii="Times New Roman" w:eastAsia="Times New Roman" w:hAnsi="Times New Roman" w:cs="Times New Roman"/>
                <w:color w:val="000000"/>
                <w:lang w:val="kk-KZ" w:eastAsia="ru-RU"/>
              </w:rPr>
            </w:pP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Белгилүү бир шарттарда эсептешүүлөрдү жүргүзүү тууралуу келишимдин жоболору этибарга алынбайт, эгер алар эмитент жок кылынган учурда гана колдонулса же нак өзү болуп саналбаса.</w:t>
            </w:r>
          </w:p>
        </w:tc>
      </w:tr>
      <w:tr w:rsidR="00A564A8" w:rsidRPr="003E0C5D" w:rsidTr="00DC3C72">
        <w:trPr>
          <w:trHeight w:val="420"/>
        </w:trPr>
        <w:tc>
          <w:tcPr>
            <w:tcW w:w="0" w:type="auto"/>
            <w:shd w:val="clear" w:color="000000" w:fill="FFFFFF"/>
          </w:tcPr>
          <w:p w:rsidR="00A564A8" w:rsidRPr="00A564A8" w:rsidRDefault="00A564A8" w:rsidP="00DC3C72">
            <w:pPr>
              <w:spacing w:after="0" w:line="240" w:lineRule="auto"/>
              <w:rPr>
                <w:rFonts w:ascii="Times New Roman" w:eastAsia="Times New Roman" w:hAnsi="Times New Roman" w:cs="Times New Roman"/>
                <w:color w:val="000000"/>
                <w:lang w:val="kk-KZ" w:eastAsia="ru-RU"/>
              </w:rPr>
            </w:pPr>
            <w:r w:rsidRPr="00A564A8">
              <w:rPr>
                <w:rFonts w:ascii="Times New Roman" w:eastAsia="Times New Roman" w:hAnsi="Times New Roman" w:cs="Times New Roman"/>
                <w:color w:val="000000"/>
                <w:lang w:val="kk-KZ" w:eastAsia="ru-RU"/>
              </w:rPr>
              <w:t>Шарт</w:t>
            </w:r>
            <w:r w:rsidRPr="00007CD6">
              <w:rPr>
                <w:rFonts w:ascii="Times New Roman" w:eastAsia="Times New Roman" w:hAnsi="Times New Roman" w:cs="Times New Roman"/>
                <w:color w:val="000000"/>
                <w:lang w:val="kk-KZ" w:eastAsia="ru-RU"/>
              </w:rPr>
              <w:t>ы менен</w:t>
            </w:r>
            <w:r w:rsidRPr="00A564A8">
              <w:rPr>
                <w:rFonts w:ascii="Times New Roman" w:eastAsia="Times New Roman" w:hAnsi="Times New Roman" w:cs="Times New Roman"/>
                <w:color w:val="000000"/>
                <w:lang w:val="kk-KZ" w:eastAsia="ru-RU"/>
              </w:rPr>
              <w:t xml:space="preserve"> </w:t>
            </w:r>
            <w:r w:rsidRPr="00007CD6">
              <w:rPr>
                <w:rFonts w:ascii="Times New Roman" w:eastAsia="Times New Roman" w:hAnsi="Times New Roman" w:cs="Times New Roman"/>
                <w:color w:val="000000"/>
                <w:lang w:val="kk-KZ" w:eastAsia="ru-RU"/>
              </w:rPr>
              <w:t xml:space="preserve">акцияларды чыгаруу  жөнүндө </w:t>
            </w:r>
            <w:r w:rsidRPr="00A564A8">
              <w:rPr>
                <w:rFonts w:ascii="Times New Roman" w:eastAsia="Times New Roman" w:hAnsi="Times New Roman" w:cs="Times New Roman"/>
                <w:color w:val="000000"/>
                <w:lang w:val="kk-KZ" w:eastAsia="ru-RU"/>
              </w:rPr>
              <w:t>макулдашуу</w:t>
            </w:r>
          </w:p>
        </w:tc>
        <w:tc>
          <w:tcPr>
            <w:tcW w:w="0" w:type="auto"/>
            <w:shd w:val="clear" w:color="000000" w:fill="FFFFFF"/>
          </w:tcPr>
          <w:p w:rsidR="00A564A8" w:rsidRPr="00A564A8" w:rsidRDefault="00A564A8" w:rsidP="00DC3C72">
            <w:pPr>
              <w:spacing w:after="0" w:line="240" w:lineRule="auto"/>
              <w:rPr>
                <w:rFonts w:ascii="Times New Roman" w:eastAsia="Times New Roman" w:hAnsi="Times New Roman" w:cs="Times New Roman"/>
                <w:bCs/>
                <w:iCs/>
                <w:color w:val="000000"/>
                <w:lang w:val="kk-KZ" w:eastAsia="ru-RU"/>
              </w:rPr>
            </w:pPr>
            <w:r w:rsidRPr="00007CD6">
              <w:rPr>
                <w:rFonts w:ascii="Times New Roman" w:eastAsia="Times New Roman" w:hAnsi="Times New Roman" w:cs="Times New Roman"/>
                <w:bCs/>
                <w:color w:val="000000"/>
                <w:lang w:val="ky-KG"/>
              </w:rPr>
              <w:t>Белгилүү бир шарттарды аткарууда акцияларды чыгаруу тууралуу макулдашуу.</w:t>
            </w:r>
          </w:p>
        </w:tc>
      </w:tr>
      <w:tr w:rsidR="00A564A8" w:rsidRPr="00007CD6" w:rsidTr="00DC3C72">
        <w:trPr>
          <w:trHeight w:val="67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Шарт</w:t>
            </w:r>
            <w:r w:rsidRPr="00007CD6">
              <w:rPr>
                <w:rFonts w:ascii="Times New Roman" w:eastAsia="Times New Roman" w:hAnsi="Times New Roman" w:cs="Times New Roman"/>
                <w:color w:val="000000"/>
                <w:lang w:val="kk-KZ" w:eastAsia="ru-RU"/>
              </w:rPr>
              <w:t>ы менен</w:t>
            </w:r>
            <w:r w:rsidRPr="00007CD6">
              <w:rPr>
                <w:rFonts w:ascii="Times New Roman" w:eastAsia="Times New Roman" w:hAnsi="Times New Roman" w:cs="Times New Roman"/>
                <w:color w:val="000000"/>
                <w:lang w:eastAsia="ru-RU"/>
              </w:rPr>
              <w:t xml:space="preserve"> чыгарыл</w:t>
            </w:r>
            <w:r w:rsidRPr="00007CD6">
              <w:rPr>
                <w:rFonts w:ascii="Times New Roman" w:eastAsia="Times New Roman" w:hAnsi="Times New Roman" w:cs="Times New Roman"/>
                <w:color w:val="000000"/>
                <w:lang w:val="kk-KZ" w:eastAsia="ru-RU"/>
              </w:rPr>
              <w:t>уучу</w:t>
            </w:r>
            <w:r w:rsidRPr="00007CD6">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val="kk-KZ" w:eastAsia="ru-RU"/>
              </w:rPr>
              <w:t xml:space="preserve">жөнөкөй </w:t>
            </w:r>
            <w:r w:rsidRPr="00007CD6">
              <w:rPr>
                <w:rFonts w:ascii="Times New Roman" w:eastAsia="Times New Roman" w:hAnsi="Times New Roman" w:cs="Times New Roman"/>
                <w:color w:val="000000"/>
                <w:lang w:eastAsia="ru-RU"/>
              </w:rPr>
              <w:t xml:space="preserve">акциялар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bCs/>
                <w:color w:val="000000"/>
                <w:lang w:val="ky-KG"/>
              </w:rPr>
              <w:t>Шарты менен акцияларды чыгаруу тууралуу макулдашууда айтылган белгилүү бир шарттарды аткарууда акысыз же анча көп эмес акчалай же башка ордун толтуруу менен чыгарылган жөнөкөй акциялар.</w:t>
            </w:r>
          </w:p>
        </w:tc>
      </w:tr>
      <w:tr w:rsidR="00A564A8" w:rsidRPr="003E0C5D" w:rsidTr="00DC3C72">
        <w:trPr>
          <w:trHeight w:val="67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eastAsia="ru-RU"/>
              </w:rPr>
              <w:t>Катышуу</w:t>
            </w:r>
            <w:r w:rsidRPr="00007CD6">
              <w:rPr>
                <w:rFonts w:ascii="Times New Roman" w:eastAsia="Times New Roman" w:hAnsi="Times New Roman" w:cs="Times New Roman"/>
                <w:color w:val="000000"/>
                <w:lang w:val="kk-KZ" w:eastAsia="ru-RU"/>
              </w:rPr>
              <w:t xml:space="preserve">нун уланышы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 xml:space="preserve">Ишкананын өткөрүлүп берилген активде катышуусунун уланышынын даражасы - бул өткөрүлүп берилген активдин наркынын өзгөрүшүнө дуушар болгон даража. </w:t>
            </w:r>
          </w:p>
        </w:tc>
      </w:tr>
      <w:tr w:rsidR="00A564A8" w:rsidRPr="00007CD6" w:rsidTr="00DC3C72">
        <w:trPr>
          <w:trHeight w:val="67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Улантылып жаткан операциялар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Ишкана башкы</w:t>
            </w:r>
            <w:r w:rsidRPr="00007CD6">
              <w:rPr>
                <w:rFonts w:ascii="Times New Roman" w:eastAsia="Times New Roman" w:hAnsi="Times New Roman" w:cs="Times New Roman"/>
                <w:color w:val="000000"/>
                <w:lang w:val="kk-KZ" w:eastAsia="ru-RU"/>
              </w:rPr>
              <w:t xml:space="preserve"> </w:t>
            </w:r>
            <w:r w:rsidRPr="00007CD6">
              <w:rPr>
                <w:rFonts w:ascii="Times New Roman" w:eastAsia="Times New Roman" w:hAnsi="Times New Roman" w:cs="Times New Roman"/>
                <w:color w:val="000000"/>
                <w:lang w:eastAsia="ru-RU"/>
              </w:rPr>
              <w:t>ишкананын жөнөкөй акцияларын кармоочуларга таандык болгон пайда менен зыян жана, эгерде алар көрсөтүлгөн болсо, капиталдын ушул кармоочуларына таандык улантылып жаткан ишмердүүлүктөн түшкөн пайда менен зыян үчүн акцияга базалык пайданы эсептеп чыгууга тийиш</w:t>
            </w:r>
            <w:r w:rsidRPr="00007CD6">
              <w:rPr>
                <w:rFonts w:ascii="Times New Roman" w:eastAsia="Times New Roman" w:hAnsi="Times New Roman" w:cs="Times New Roman"/>
                <w:color w:val="000000"/>
                <w:lang w:val="kk-KZ" w:eastAsia="ru-RU"/>
              </w:rPr>
              <w:t>.</w:t>
            </w:r>
          </w:p>
        </w:tc>
      </w:tr>
      <w:tr w:rsidR="00A564A8" w:rsidRPr="003E0C5D" w:rsidTr="00DC3C72">
        <w:trPr>
          <w:trHeight w:val="84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lastRenderedPageBreak/>
              <w:t>Келишим</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val="ky-KG" w:eastAsia="ru-RU"/>
              </w:rPr>
            </w:pPr>
            <w:r w:rsidRPr="00007CD6">
              <w:rPr>
                <w:rFonts w:ascii="Times New Roman" w:eastAsia="Times New Roman" w:hAnsi="Times New Roman" w:cs="Times New Roman"/>
                <w:bCs/>
                <w:color w:val="000000"/>
                <w:lang w:val="ky-KG" w:eastAsia="ru-RU"/>
              </w:rPr>
              <w:t>Бул эки же бир нече тараптардын ортосундагы макулдашуу, ал укуктук коргоо менен камсыз кылынган укуктар менен милдеттенмелерди шарттайт. Келишимде укуктар менен милдеттенмелерди укуктук коргоо мыйзамдар тарабынан камсыз кылынат. Келишимдер жазуу жүзүндө, оозеки формада болушу же болбосо ишкананын демейки иштиктүү практикасын билдириши мүмкүн.</w:t>
            </w:r>
          </w:p>
        </w:tc>
      </w:tr>
      <w:tr w:rsidR="00A564A8" w:rsidRPr="003E0C5D" w:rsidTr="00DC3C72">
        <w:trPr>
          <w:trHeight w:val="51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A564A8">
              <w:rPr>
                <w:rFonts w:ascii="Times New Roman" w:eastAsia="Times New Roman" w:hAnsi="Times New Roman" w:cs="Times New Roman"/>
                <w:color w:val="000000"/>
                <w:lang w:val="ky-KG" w:eastAsia="ru-RU"/>
              </w:rPr>
              <w:t>Эсептеш</w:t>
            </w:r>
            <w:r w:rsidRPr="00007CD6">
              <w:rPr>
                <w:rFonts w:ascii="Times New Roman" w:eastAsia="Times New Roman" w:hAnsi="Times New Roman" w:cs="Times New Roman"/>
                <w:color w:val="000000"/>
                <w:lang w:val="kk-KZ" w:eastAsia="ru-RU"/>
              </w:rPr>
              <w:t>үүлөрү (</w:t>
            </w:r>
            <w:r w:rsidRPr="00A564A8">
              <w:rPr>
                <w:rFonts w:ascii="Times New Roman" w:eastAsia="Times New Roman" w:hAnsi="Times New Roman" w:cs="Times New Roman"/>
                <w:color w:val="000000"/>
                <w:lang w:val="ky-KG" w:eastAsia="ru-RU"/>
              </w:rPr>
              <w:t>жөнөкөй</w:t>
            </w:r>
            <w:r w:rsidRPr="00007CD6">
              <w:rPr>
                <w:rFonts w:ascii="Times New Roman" w:eastAsia="Times New Roman" w:hAnsi="Times New Roman" w:cs="Times New Roman"/>
                <w:color w:val="000000"/>
                <w:lang w:val="kk-KZ" w:eastAsia="ru-RU"/>
              </w:rPr>
              <w:t>)</w:t>
            </w:r>
            <w:r w:rsidRPr="00A564A8">
              <w:rPr>
                <w:rFonts w:ascii="Times New Roman" w:eastAsia="Times New Roman" w:hAnsi="Times New Roman" w:cs="Times New Roman"/>
                <w:color w:val="000000"/>
                <w:lang w:val="ky-KG" w:eastAsia="ru-RU"/>
              </w:rPr>
              <w:t xml:space="preserve"> акциялар же акча</w:t>
            </w:r>
            <w:r w:rsidRPr="00007CD6">
              <w:rPr>
                <w:rFonts w:ascii="Times New Roman" w:eastAsia="Times New Roman" w:hAnsi="Times New Roman" w:cs="Times New Roman"/>
                <w:color w:val="000000"/>
                <w:lang w:val="kk-KZ" w:eastAsia="ru-RU"/>
              </w:rPr>
              <w:t xml:space="preserve"> каражаттары </w:t>
            </w:r>
            <w:r w:rsidRPr="00A564A8">
              <w:rPr>
                <w:rFonts w:ascii="Times New Roman" w:eastAsia="Times New Roman" w:hAnsi="Times New Roman" w:cs="Times New Roman"/>
                <w:color w:val="000000"/>
                <w:lang w:val="ky-KG" w:eastAsia="ru-RU"/>
              </w:rPr>
              <w:t xml:space="preserve"> менен жүргүзүл</w:t>
            </w:r>
            <w:r w:rsidRPr="00007CD6">
              <w:rPr>
                <w:rFonts w:ascii="Times New Roman" w:eastAsia="Times New Roman" w:hAnsi="Times New Roman" w:cs="Times New Roman"/>
                <w:color w:val="000000"/>
                <w:lang w:val="kk-KZ" w:eastAsia="ru-RU"/>
              </w:rPr>
              <w:t xml:space="preserve">үшү мүмкүн болгон </w:t>
            </w:r>
            <w:r w:rsidRPr="00A564A8">
              <w:rPr>
                <w:rFonts w:ascii="Times New Roman" w:eastAsia="Times New Roman" w:hAnsi="Times New Roman" w:cs="Times New Roman"/>
                <w:color w:val="000000"/>
                <w:lang w:val="ky-KG" w:eastAsia="ru-RU"/>
              </w:rPr>
              <w:t>к</w:t>
            </w:r>
            <w:r w:rsidRPr="00007CD6">
              <w:rPr>
                <w:rFonts w:ascii="Times New Roman" w:eastAsia="Times New Roman" w:hAnsi="Times New Roman" w:cs="Times New Roman"/>
                <w:color w:val="000000"/>
                <w:lang w:val="kk-KZ" w:eastAsia="ru-RU"/>
              </w:rPr>
              <w:t>елишимдер</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Эсептешүүлөрү жөнөкөй акциялар же акча каражаттары  менен жүргүзүлүшү мүмкүн болгон келишимдер.</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Келишимдик макулдашуу</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112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Келишимд</w:t>
            </w:r>
            <w:r w:rsidRPr="00007CD6">
              <w:rPr>
                <w:rFonts w:ascii="Times New Roman" w:eastAsia="Times New Roman" w:hAnsi="Times New Roman" w:cs="Times New Roman"/>
                <w:color w:val="000000"/>
                <w:lang w:val="kk-KZ" w:eastAsia="ru-RU"/>
              </w:rPr>
              <w:t xml:space="preserve">е каралган </w:t>
            </w:r>
            <w:r w:rsidRPr="00007CD6">
              <w:rPr>
                <w:rFonts w:ascii="Times New Roman" w:eastAsia="Times New Roman" w:hAnsi="Times New Roman" w:cs="Times New Roman"/>
                <w:color w:val="000000"/>
                <w:lang w:eastAsia="ru-RU"/>
              </w:rPr>
              <w:t xml:space="preserve">акча </w:t>
            </w:r>
            <w:r w:rsidRPr="00007CD6">
              <w:rPr>
                <w:rFonts w:ascii="Times New Roman" w:eastAsia="Times New Roman" w:hAnsi="Times New Roman" w:cs="Times New Roman"/>
                <w:color w:val="000000"/>
                <w:lang w:val="kk-KZ" w:eastAsia="ru-RU"/>
              </w:rPr>
              <w:t xml:space="preserve">каражаттарынын </w:t>
            </w:r>
            <w:r w:rsidRPr="00007CD6">
              <w:rPr>
                <w:rFonts w:ascii="Times New Roman" w:eastAsia="Times New Roman" w:hAnsi="Times New Roman" w:cs="Times New Roman"/>
                <w:color w:val="000000"/>
                <w:lang w:eastAsia="ru-RU"/>
              </w:rPr>
              <w:t xml:space="preserve">агымдары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Бирок</w:t>
            </w:r>
            <w:r w:rsidRPr="00007CD6">
              <w:rPr>
                <w:rFonts w:ascii="Times New Roman" w:eastAsia="Times New Roman" w:hAnsi="Times New Roman" w:cs="Times New Roman"/>
                <w:color w:val="000000"/>
                <w:lang w:val="kk-KZ" w:eastAsia="ru-RU"/>
              </w:rPr>
              <w:t>,</w:t>
            </w:r>
            <w:r w:rsidRPr="00007CD6">
              <w:rPr>
                <w:rFonts w:ascii="Times New Roman" w:eastAsia="Times New Roman" w:hAnsi="Times New Roman" w:cs="Times New Roman"/>
                <w:color w:val="000000"/>
                <w:lang w:eastAsia="ru-RU"/>
              </w:rPr>
              <w:t xml:space="preserve"> өтө сейрек учурларда, акча каражаттарынын агымдарын же финансылык инструменттин (же финансылык инструменттер тобунун) күтүлүп жаткан кызмат кылуу мөөнөтүн ишенимдүү баалоого мүмкүн болбогондо, ишкана келишимде каралган финансылык инструменттин (же финансылык инструменттер тобунун) </w:t>
            </w:r>
            <w:r w:rsidRPr="00C33DC4">
              <w:rPr>
                <w:rFonts w:ascii="Times New Roman" w:eastAsia="Times New Roman" w:hAnsi="Times New Roman" w:cs="Times New Roman"/>
                <w:color w:val="000000"/>
                <w:lang w:eastAsia="ru-RU"/>
              </w:rPr>
              <w:t>бүтүндөй келишимдик мөөнөтүнүн ичиндеги акча кар</w:t>
            </w:r>
            <w:r w:rsidRPr="00007CD6">
              <w:rPr>
                <w:rFonts w:ascii="Times New Roman" w:eastAsia="Times New Roman" w:hAnsi="Times New Roman" w:cs="Times New Roman"/>
                <w:color w:val="000000"/>
                <w:lang w:eastAsia="ru-RU"/>
              </w:rPr>
              <w:t xml:space="preserve">ажаттарынын агымдарын колдонууга тийиш.  </w:t>
            </w:r>
          </w:p>
        </w:tc>
      </w:tr>
      <w:tr w:rsidR="00A564A8" w:rsidRPr="00F32C18" w:rsidTr="00DC3C72">
        <w:trPr>
          <w:trHeight w:val="1005"/>
        </w:trPr>
        <w:tc>
          <w:tcPr>
            <w:tcW w:w="0" w:type="auto"/>
            <w:shd w:val="clear" w:color="000000" w:fill="FFFFFF"/>
          </w:tcPr>
          <w:p w:rsidR="00A564A8" w:rsidRPr="00A564A8"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lang w:eastAsia="ru-RU"/>
              </w:rPr>
              <w:t>Келишим</w:t>
            </w:r>
            <w:r w:rsidRPr="00007CD6">
              <w:rPr>
                <w:rFonts w:ascii="Times New Roman" w:eastAsia="Times New Roman" w:hAnsi="Times New Roman" w:cs="Times New Roman"/>
                <w:lang w:val="kk-KZ" w:eastAsia="ru-RU"/>
              </w:rPr>
              <w:t xml:space="preserve"> боюнча</w:t>
            </w:r>
            <w:r w:rsidRPr="00A564A8">
              <w:rPr>
                <w:rFonts w:ascii="Times New Roman" w:eastAsia="Times New Roman" w:hAnsi="Times New Roman" w:cs="Times New Roman"/>
                <w:lang w:eastAsia="ru-RU"/>
              </w:rPr>
              <w:t xml:space="preserve"> </w:t>
            </w:r>
            <w:r w:rsidRPr="00007CD6">
              <w:rPr>
                <w:rFonts w:ascii="Times New Roman" w:eastAsia="Times New Roman" w:hAnsi="Times New Roman" w:cs="Times New Roman"/>
                <w:lang w:eastAsia="ru-RU"/>
              </w:rPr>
              <w:t>т</w:t>
            </w:r>
            <w:r w:rsidRPr="00007CD6">
              <w:rPr>
                <w:rFonts w:ascii="Times New Roman" w:eastAsia="Times New Roman" w:hAnsi="Times New Roman" w:cs="Times New Roman"/>
                <w:lang w:val="kk-KZ" w:eastAsia="ru-RU"/>
              </w:rPr>
              <w:t xml:space="preserve">өлөө </w:t>
            </w:r>
            <w:r w:rsidRPr="00007CD6">
              <w:rPr>
                <w:rFonts w:ascii="Times New Roman" w:eastAsia="Times New Roman" w:hAnsi="Times New Roman" w:cs="Times New Roman"/>
                <w:lang w:eastAsia="ru-RU"/>
              </w:rPr>
              <w:t>мөөнөттөрүн</w:t>
            </w:r>
            <w:r w:rsidRPr="00A564A8">
              <w:rPr>
                <w:rFonts w:ascii="Times New Roman" w:eastAsia="Times New Roman" w:hAnsi="Times New Roman" w:cs="Times New Roman"/>
                <w:lang w:eastAsia="ru-RU"/>
              </w:rPr>
              <w:t xml:space="preserve"> </w:t>
            </w:r>
            <w:r w:rsidRPr="00007CD6">
              <w:rPr>
                <w:rFonts w:ascii="Times New Roman" w:eastAsia="Times New Roman" w:hAnsi="Times New Roman" w:cs="Times New Roman"/>
                <w:lang w:eastAsia="ru-RU"/>
              </w:rPr>
              <w:t>талдоо</w:t>
            </w:r>
          </w:p>
        </w:tc>
        <w:tc>
          <w:tcPr>
            <w:tcW w:w="0" w:type="auto"/>
            <w:shd w:val="clear" w:color="000000" w:fill="FFFFFF"/>
          </w:tcPr>
          <w:p w:rsidR="00A564A8" w:rsidRPr="00A564A8" w:rsidRDefault="00A564A8" w:rsidP="00DC3C72">
            <w:pPr>
              <w:spacing w:after="0" w:line="240" w:lineRule="auto"/>
              <w:rPr>
                <w:rFonts w:ascii="Times New Roman" w:eastAsia="Times New Roman" w:hAnsi="Times New Roman" w:cs="Times New Roman"/>
                <w:color w:val="000000"/>
                <w:lang w:eastAsia="ru-RU"/>
              </w:rPr>
            </w:pPr>
            <w:r w:rsidRPr="00D70539">
              <w:rPr>
                <w:rFonts w:ascii="Times New Roman" w:eastAsia="Times New Roman" w:hAnsi="Times New Roman" w:cs="Times New Roman"/>
                <w:color w:val="000000"/>
                <w:lang w:val="en-US" w:eastAsia="ru-RU"/>
              </w:rPr>
              <w:t>B</w:t>
            </w:r>
            <w:r w:rsidRPr="00A564A8">
              <w:rPr>
                <w:rFonts w:ascii="Times New Roman" w:eastAsia="Times New Roman" w:hAnsi="Times New Roman" w:cs="Times New Roman"/>
                <w:color w:val="000000"/>
                <w:lang w:eastAsia="ru-RU"/>
              </w:rPr>
              <w:t>11-</w:t>
            </w:r>
            <w:r w:rsidRPr="00007CD6">
              <w:rPr>
                <w:rFonts w:ascii="Times New Roman" w:eastAsia="Times New Roman" w:hAnsi="Times New Roman" w:cs="Times New Roman"/>
                <w:color w:val="000000"/>
                <w:lang w:eastAsia="ru-RU"/>
              </w:rPr>
              <w:t>пунктунун</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алдында</w:t>
            </w:r>
            <w:r w:rsidRPr="00007CD6">
              <w:rPr>
                <w:rFonts w:ascii="Times New Roman" w:eastAsia="Times New Roman" w:hAnsi="Times New Roman" w:cs="Times New Roman"/>
                <w:color w:val="000000"/>
                <w:lang w:val="kk-KZ" w:eastAsia="ru-RU"/>
              </w:rPr>
              <w:t xml:space="preserve">гы </w:t>
            </w:r>
            <w:r w:rsidRPr="00007CD6">
              <w:rPr>
                <w:rFonts w:ascii="Times New Roman" w:eastAsia="Times New Roman" w:hAnsi="Times New Roman" w:cs="Times New Roman"/>
                <w:color w:val="000000"/>
                <w:lang w:eastAsia="ru-RU"/>
              </w:rPr>
              <w:t>ФОЭС</w:t>
            </w:r>
            <w:r w:rsidRPr="00A564A8">
              <w:rPr>
                <w:rFonts w:ascii="Times New Roman" w:eastAsia="Times New Roman" w:hAnsi="Times New Roman" w:cs="Times New Roman"/>
                <w:color w:val="000000"/>
                <w:lang w:eastAsia="ru-RU"/>
              </w:rPr>
              <w:t xml:space="preserve"> (</w:t>
            </w:r>
            <w:r w:rsidRPr="00D70539">
              <w:rPr>
                <w:rFonts w:ascii="Times New Roman" w:eastAsia="Times New Roman" w:hAnsi="Times New Roman" w:cs="Times New Roman"/>
                <w:color w:val="000000"/>
                <w:lang w:val="en-US" w:eastAsia="ru-RU"/>
              </w:rPr>
              <w:t>IFRS</w:t>
            </w:r>
            <w:r w:rsidRPr="00A564A8">
              <w:rPr>
                <w:rFonts w:ascii="Times New Roman" w:eastAsia="Times New Roman" w:hAnsi="Times New Roman" w:cs="Times New Roman"/>
                <w:color w:val="000000"/>
                <w:lang w:eastAsia="ru-RU"/>
              </w:rPr>
              <w:t>) 7</w:t>
            </w:r>
            <w:r w:rsidRPr="00007CD6">
              <w:rPr>
                <w:rFonts w:ascii="Times New Roman" w:eastAsia="Times New Roman" w:hAnsi="Times New Roman" w:cs="Times New Roman"/>
                <w:color w:val="000000"/>
                <w:lang w:eastAsia="ru-RU"/>
              </w:rPr>
              <w:t>нин</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аталышы</w:t>
            </w:r>
            <w:r w:rsidRPr="00A564A8">
              <w:rPr>
                <w:rFonts w:ascii="Times New Roman" w:eastAsia="Times New Roman" w:hAnsi="Times New Roman" w:cs="Times New Roman"/>
                <w:color w:val="000000"/>
                <w:lang w:eastAsia="ru-RU"/>
              </w:rPr>
              <w:t xml:space="preserve"> </w:t>
            </w:r>
          </w:p>
        </w:tc>
      </w:tr>
      <w:tr w:rsidR="00A564A8" w:rsidRPr="00007CD6" w:rsidTr="00DC3C72">
        <w:trPr>
          <w:trHeight w:val="84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келишимдик милдет</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84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келишимдик укуктар</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Салым</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45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катышуучу</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Аманатчы</w:t>
            </w:r>
            <w:r w:rsidRPr="00007CD6">
              <w:rPr>
                <w:rFonts w:ascii="Times New Roman" w:eastAsia="Times New Roman" w:hAnsi="Times New Roman" w:cs="Times New Roman"/>
                <w:color w:val="000000"/>
                <w:lang w:eastAsia="ru-RU"/>
              </w:rPr>
              <w:t xml:space="preserve"> фонддогу өзүнүн үлүшүнүн мүнөзүн жана фонддогу активдерге жеткиликтүүлүккө кандай болбосун чектөөлөрдү ачып көрсөтүүгө тийиш. </w:t>
            </w:r>
          </w:p>
        </w:tc>
      </w:tr>
      <w:tr w:rsidR="00A564A8" w:rsidRPr="003E0C5D" w:rsidTr="00DC3C72">
        <w:trPr>
          <w:trHeight w:val="45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eastAsia="ru-RU"/>
              </w:rPr>
              <w:t>контрол</w:t>
            </w:r>
            <w:r w:rsidRPr="00007CD6">
              <w:rPr>
                <w:rFonts w:ascii="Times New Roman" w:eastAsia="Times New Roman" w:hAnsi="Times New Roman" w:cs="Times New Roman"/>
                <w:color w:val="000000"/>
                <w:lang w:val="kk-KZ" w:eastAsia="ru-RU"/>
              </w:rPr>
              <w:t>доо</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 xml:space="preserve">Ишкананын ишмердүүлүгүнөн пайда алуу үчүн анын финансылык жана операциялык саясатын башкаруу укугу. </w:t>
            </w:r>
            <w:r w:rsidRPr="00007CD6">
              <w:rPr>
                <w:rFonts w:ascii="Times New Roman" w:eastAsia="Times New Roman" w:hAnsi="Times New Roman" w:cs="Times New Roman"/>
                <w:lang w:val="kk-KZ" w:eastAsia="ru-RU"/>
              </w:rPr>
              <w:t xml:space="preserve">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Контрол</w:t>
            </w:r>
            <w:r w:rsidRPr="00007CD6">
              <w:rPr>
                <w:rFonts w:ascii="Times New Roman" w:eastAsia="Times New Roman" w:hAnsi="Times New Roman" w:cs="Times New Roman"/>
                <w:color w:val="000000"/>
                <w:lang w:val="kk-KZ" w:eastAsia="ru-RU"/>
              </w:rPr>
              <w:t>доо</w:t>
            </w:r>
            <w:r w:rsidRPr="00007CD6">
              <w:rPr>
                <w:rFonts w:ascii="Times New Roman" w:eastAsia="Times New Roman" w:hAnsi="Times New Roman" w:cs="Times New Roman"/>
                <w:color w:val="000000"/>
                <w:lang w:eastAsia="ru-RU"/>
              </w:rPr>
              <w:t xml:space="preserve"> (активди)</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Активден алдыда экономикалык пайда алуу жөндөмдүүлүгү.</w:t>
            </w:r>
          </w:p>
        </w:tc>
      </w:tr>
      <w:tr w:rsidR="00A564A8" w:rsidRPr="003E0C5D" w:rsidTr="00DC3C72">
        <w:trPr>
          <w:trHeight w:val="67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eastAsia="ru-RU"/>
              </w:rPr>
              <w:t xml:space="preserve">Контролдук </w:t>
            </w:r>
            <w:r w:rsidRPr="00007CD6">
              <w:rPr>
                <w:rFonts w:ascii="Times New Roman" w:eastAsia="Times New Roman" w:hAnsi="Times New Roman" w:cs="Times New Roman"/>
                <w:color w:val="000000"/>
                <w:lang w:val="kk-KZ" w:eastAsia="ru-RU"/>
              </w:rPr>
              <w:t>көрсөткүч</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y-KG"/>
              </w:rPr>
              <w:t xml:space="preserve">Ишкана улантылып жаткан ишмердүүлүктөн акцияга башкы ишкананын үлүшүнө туура келген пайданы же зыянды потенциалдуу жөнөкөй акциялар </w:t>
            </w:r>
            <w:r w:rsidRPr="00007CD6">
              <w:rPr>
                <w:rFonts w:ascii="Times New Roman" w:eastAsia="Times New Roman" w:hAnsi="Times New Roman" w:cs="Times New Roman"/>
                <w:color w:val="FF0000"/>
                <w:lang w:val="ky-KG"/>
              </w:rPr>
              <w:t>суюлтулуучу</w:t>
            </w:r>
            <w:r w:rsidRPr="00007CD6">
              <w:rPr>
                <w:rFonts w:ascii="Times New Roman" w:eastAsia="Times New Roman" w:hAnsi="Times New Roman" w:cs="Times New Roman"/>
                <w:color w:val="000000"/>
                <w:lang w:val="ky-KG"/>
              </w:rPr>
              <w:t xml:space="preserve"> же суюлтулбоочу болуп саналарын аныктоодо контролдук көрсөткүч катары пайдаланат.</w:t>
            </w:r>
          </w:p>
        </w:tc>
      </w:tr>
      <w:tr w:rsidR="00A564A8" w:rsidRPr="00007CD6" w:rsidTr="00DC3C72">
        <w:trPr>
          <w:trHeight w:val="84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контролдонуучу </w:t>
            </w:r>
            <w:r w:rsidRPr="00007CD6">
              <w:rPr>
                <w:rFonts w:ascii="Times New Roman" w:eastAsia="Times New Roman" w:hAnsi="Times New Roman" w:cs="Times New Roman"/>
                <w:color w:val="000000"/>
                <w:lang w:val="kk-KZ" w:eastAsia="ru-RU"/>
              </w:rPr>
              <w:t xml:space="preserve">ишкана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 </w:t>
            </w:r>
          </w:p>
        </w:tc>
      </w:tr>
      <w:tr w:rsidR="00A564A8" w:rsidRPr="00007CD6" w:rsidTr="00DC3C72">
        <w:trPr>
          <w:trHeight w:val="67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ыңгайлуу котормо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"Ыңгайлуу котормолордун" бул типтери аларды ФОЭС талап кылган жана стандартка ылайык которулган маалыматтан айырмалап туруу үчүн кошумча маалымат катары так белгиленүүгө тийиш. </w:t>
            </w:r>
          </w:p>
        </w:tc>
      </w:tr>
      <w:tr w:rsidR="00A564A8" w:rsidRPr="00007CD6" w:rsidTr="00DC3C72">
        <w:trPr>
          <w:trHeight w:val="67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Конвергенция</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Жакшыртуу долбоорунун максаты</w:t>
            </w:r>
            <w:r w:rsidRPr="00007CD6">
              <w:rPr>
                <w:rFonts w:ascii="Times New Roman" w:eastAsia="Times New Roman" w:hAnsi="Times New Roman" w:cs="Times New Roman"/>
                <w:color w:val="000000"/>
                <w:lang w:val="kk-KZ" w:eastAsia="ru-RU"/>
              </w:rPr>
              <w:t xml:space="preserve"> </w:t>
            </w:r>
            <w:r w:rsidRPr="00007CD6">
              <w:rPr>
                <w:rFonts w:ascii="Times New Roman" w:eastAsia="Times New Roman" w:hAnsi="Times New Roman" w:cs="Times New Roman"/>
                <w:color w:val="000000"/>
                <w:lang w:eastAsia="ru-RU"/>
              </w:rPr>
              <w:t xml:space="preserve">Стандарттардагы альтернативаларды, кайталоолорду жана </w:t>
            </w:r>
            <w:r w:rsidRPr="00007CD6">
              <w:rPr>
                <w:rFonts w:ascii="Times New Roman" w:eastAsia="Times New Roman" w:hAnsi="Times New Roman" w:cs="Times New Roman"/>
                <w:color w:val="000000"/>
                <w:lang w:val="kk-KZ" w:eastAsia="ru-RU"/>
              </w:rPr>
              <w:t>жаңжалдарды</w:t>
            </w:r>
            <w:r w:rsidRPr="00007CD6">
              <w:rPr>
                <w:rFonts w:ascii="Times New Roman" w:eastAsia="Times New Roman" w:hAnsi="Times New Roman" w:cs="Times New Roman"/>
                <w:color w:val="000000"/>
                <w:lang w:eastAsia="ru-RU"/>
              </w:rPr>
              <w:t xml:space="preserve"> азайтууда </w:t>
            </w:r>
            <w:r w:rsidRPr="00007CD6">
              <w:rPr>
                <w:rFonts w:ascii="Times New Roman" w:eastAsia="Times New Roman" w:hAnsi="Times New Roman" w:cs="Times New Roman"/>
                <w:color w:val="000000"/>
                <w:lang w:eastAsia="ru-RU"/>
              </w:rPr>
              <w:lastRenderedPageBreak/>
              <w:t xml:space="preserve">же алып салууда, конвергенциянын айрым </w:t>
            </w:r>
            <w:r w:rsidRPr="00007CD6">
              <w:rPr>
                <w:rFonts w:ascii="Times New Roman" w:eastAsia="Times New Roman" w:hAnsi="Times New Roman" w:cs="Times New Roman"/>
                <w:color w:val="000000"/>
                <w:lang w:val="kk-KZ" w:eastAsia="ru-RU"/>
              </w:rPr>
              <w:t xml:space="preserve">көйгөйлөрүн </w:t>
            </w:r>
            <w:r w:rsidRPr="00007CD6">
              <w:rPr>
                <w:rFonts w:ascii="Times New Roman" w:eastAsia="Times New Roman" w:hAnsi="Times New Roman" w:cs="Times New Roman"/>
                <w:color w:val="000000"/>
                <w:lang w:eastAsia="ru-RU"/>
              </w:rPr>
              <w:t xml:space="preserve">чечүүдө жана башка жакшыртууларды киргизүүдө турат.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lastRenderedPageBreak/>
              <w:t xml:space="preserve">Конвертациянын опциясы </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Конверт</w:t>
            </w:r>
            <w:r w:rsidRPr="00007CD6">
              <w:rPr>
                <w:rFonts w:ascii="Times New Roman" w:eastAsia="Times New Roman" w:hAnsi="Times New Roman" w:cs="Times New Roman"/>
                <w:color w:val="000000"/>
                <w:lang w:val="kk-KZ" w:eastAsia="ru-RU"/>
              </w:rPr>
              <w:t xml:space="preserve">ациялануучу </w:t>
            </w:r>
            <w:r w:rsidRPr="00007CD6">
              <w:rPr>
                <w:rFonts w:ascii="Times New Roman" w:eastAsia="Times New Roman" w:hAnsi="Times New Roman" w:cs="Times New Roman"/>
                <w:color w:val="000000"/>
                <w:lang w:eastAsia="ru-RU"/>
              </w:rPr>
              <w:t>облигация</w:t>
            </w:r>
            <w:r w:rsidRPr="00007CD6">
              <w:rPr>
                <w:rFonts w:ascii="Times New Roman" w:eastAsia="Times New Roman" w:hAnsi="Times New Roman" w:cs="Times New Roman"/>
                <w:color w:val="000000"/>
                <w:lang w:val="kk-KZ" w:eastAsia="ru-RU"/>
              </w:rPr>
              <w:t>лар</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675"/>
        </w:trPr>
        <w:tc>
          <w:tcPr>
            <w:tcW w:w="0" w:type="auto"/>
          </w:tcPr>
          <w:p w:rsidR="00A564A8" w:rsidRPr="00007CD6" w:rsidRDefault="00A564A8" w:rsidP="00DC3C72">
            <w:pPr>
              <w:spacing w:after="0" w:line="240" w:lineRule="auto"/>
              <w:rPr>
                <w:rFonts w:ascii="Times New Roman" w:eastAsia="Times New Roman" w:hAnsi="Times New Roman" w:cs="Times New Roman"/>
                <w:lang w:eastAsia="ru-RU"/>
              </w:rPr>
            </w:pPr>
            <w:r w:rsidRPr="00007CD6">
              <w:rPr>
                <w:rFonts w:ascii="Times New Roman" w:eastAsia="Times New Roman" w:hAnsi="Times New Roman" w:cs="Times New Roman"/>
                <w:lang w:eastAsia="ru-RU"/>
              </w:rPr>
              <w:t xml:space="preserve">Конвертациялануучу карыз </w:t>
            </w:r>
          </w:p>
        </w:tc>
        <w:tc>
          <w:tcPr>
            <w:tcW w:w="0" w:type="auto"/>
          </w:tcPr>
          <w:p w:rsidR="00A564A8" w:rsidRPr="00B72441" w:rsidRDefault="00A564A8" w:rsidP="00DC3C72">
            <w:pPr>
              <w:spacing w:after="0" w:line="240" w:lineRule="auto"/>
              <w:rPr>
                <w:rFonts w:ascii="Times New Roman" w:eastAsia="Times New Roman" w:hAnsi="Times New Roman" w:cs="Times New Roman"/>
                <w:lang w:eastAsia="ru-RU"/>
              </w:rPr>
            </w:pPr>
            <w:r w:rsidRPr="00B72441">
              <w:rPr>
                <w:rFonts w:ascii="Times New Roman" w:eastAsia="Times New Roman" w:hAnsi="Times New Roman" w:cs="Times New Roman"/>
                <w:lang w:eastAsia="ru-RU"/>
              </w:rPr>
              <w:t>Ушул сыяктуу эле конвертациялануучу карыз</w:t>
            </w:r>
            <w:r w:rsidRPr="00B72441">
              <w:rPr>
                <w:rFonts w:ascii="Times New Roman" w:eastAsia="Times New Roman" w:hAnsi="Times New Roman" w:cs="Times New Roman"/>
                <w:color w:val="FF0000"/>
                <w:lang w:eastAsia="ru-RU"/>
              </w:rPr>
              <w:t xml:space="preserve"> </w:t>
            </w:r>
            <w:r w:rsidRPr="00B72441">
              <w:rPr>
                <w:rFonts w:ascii="Times New Roman" w:eastAsia="Times New Roman" w:hAnsi="Times New Roman" w:cs="Times New Roman"/>
                <w:lang w:val="kk-KZ" w:eastAsia="ru-RU"/>
              </w:rPr>
              <w:t xml:space="preserve">суюлтулбаган </w:t>
            </w:r>
            <w:r w:rsidRPr="00B72441">
              <w:rPr>
                <w:rFonts w:ascii="Times New Roman" w:eastAsia="Times New Roman" w:hAnsi="Times New Roman" w:cs="Times New Roman"/>
                <w:lang w:eastAsia="ru-RU"/>
              </w:rPr>
              <w:t>болуп саналат, мында конвертациялоо учурунда алынуучу жөнөкөй акцияга анын пайыздары (салыктарды жана кирешелер менен чыгашалардын башка өзгөртүүлөрүн алып салганда) акцияга базалык пайдадан ашат.</w:t>
            </w:r>
          </w:p>
        </w:tc>
      </w:tr>
      <w:tr w:rsidR="00A564A8" w:rsidRPr="00007CD6" w:rsidTr="00DC3C72">
        <w:trPr>
          <w:trHeight w:val="90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Конверт</w:t>
            </w:r>
            <w:r w:rsidRPr="00007CD6">
              <w:rPr>
                <w:rFonts w:ascii="Times New Roman" w:eastAsia="Times New Roman" w:hAnsi="Times New Roman" w:cs="Times New Roman"/>
                <w:color w:val="000000"/>
                <w:lang w:val="kk-KZ" w:eastAsia="ru-RU"/>
              </w:rPr>
              <w:t xml:space="preserve">ациялануучу </w:t>
            </w:r>
            <w:r w:rsidRPr="00007CD6">
              <w:rPr>
                <w:rFonts w:ascii="Times New Roman" w:eastAsia="Times New Roman" w:hAnsi="Times New Roman" w:cs="Times New Roman"/>
                <w:color w:val="000000"/>
                <w:lang w:eastAsia="ru-RU"/>
              </w:rPr>
              <w:t xml:space="preserve">инструменттер </w:t>
            </w:r>
          </w:p>
        </w:tc>
        <w:tc>
          <w:tcPr>
            <w:tcW w:w="0" w:type="auto"/>
            <w:shd w:val="clear" w:color="000000" w:fill="FFFFFF"/>
          </w:tcPr>
          <w:p w:rsidR="00A564A8" w:rsidRPr="00B72441" w:rsidRDefault="00A564A8" w:rsidP="00DC3C72">
            <w:pPr>
              <w:spacing w:after="0" w:line="240" w:lineRule="auto"/>
              <w:rPr>
                <w:rFonts w:ascii="Times New Roman" w:eastAsia="Times New Roman" w:hAnsi="Times New Roman" w:cs="Times New Roman"/>
                <w:color w:val="000000"/>
                <w:lang w:val="kk-KZ" w:eastAsia="ru-RU"/>
              </w:rPr>
            </w:pPr>
            <w:r w:rsidRPr="00B72441">
              <w:rPr>
                <w:rFonts w:ascii="Times New Roman" w:eastAsia="Times New Roman" w:hAnsi="Times New Roman" w:cs="Times New Roman"/>
                <w:color w:val="000000"/>
                <w:lang w:val="kk-KZ" w:eastAsia="ru-RU"/>
              </w:rPr>
              <w:t xml:space="preserve">Суюлтулбагандык </w:t>
            </w:r>
            <w:r w:rsidRPr="00B72441">
              <w:rPr>
                <w:rFonts w:ascii="Times New Roman" w:eastAsia="Times New Roman" w:hAnsi="Times New Roman" w:cs="Times New Roman"/>
                <w:color w:val="000000"/>
                <w:lang w:eastAsia="ru-RU"/>
              </w:rPr>
              <w:t xml:space="preserve">– </w:t>
            </w:r>
            <w:r w:rsidRPr="00B72441">
              <w:rPr>
                <w:rFonts w:ascii="Times New Roman" w:eastAsia="Times New Roman" w:hAnsi="Times New Roman" w:cs="Times New Roman"/>
                <w:b/>
                <w:bCs/>
                <w:color w:val="000000"/>
                <w:lang w:val="ky-KG"/>
              </w:rPr>
              <w:t xml:space="preserve"> </w:t>
            </w:r>
            <w:r w:rsidRPr="00B72441">
              <w:rPr>
                <w:rFonts w:ascii="Times New Roman" w:eastAsia="Times New Roman" w:hAnsi="Times New Roman" w:cs="Times New Roman"/>
                <w:bCs/>
                <w:color w:val="000000"/>
                <w:lang w:val="ky-KG"/>
              </w:rPr>
              <w:t>конвертациялануучу инструменттер инструменттер конвертацияланды, опциондор же варранттар аткарылды же жөнөкөй акциялар макулдашылган шарттарды аткаргандан кийин чыгарылды деген божомолдун натыйжасында акцияга пайданын көбөйүшү же акцияга зыяндын азайышы.</w:t>
            </w:r>
          </w:p>
        </w:tc>
      </w:tr>
      <w:tr w:rsidR="00A564A8" w:rsidRPr="00007CD6" w:rsidTr="00DC3C72">
        <w:trPr>
          <w:trHeight w:val="67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eastAsia="ru-RU"/>
              </w:rPr>
              <w:t>Конверт</w:t>
            </w:r>
            <w:r w:rsidRPr="00007CD6">
              <w:rPr>
                <w:rFonts w:ascii="Times New Roman" w:eastAsia="Times New Roman" w:hAnsi="Times New Roman" w:cs="Times New Roman"/>
                <w:color w:val="000000"/>
                <w:lang w:val="kk-KZ" w:eastAsia="ru-RU"/>
              </w:rPr>
              <w:t>ациялануучу</w:t>
            </w:r>
          </w:p>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артыкчылыктуу акция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eastAsia="ru-RU"/>
              </w:rPr>
              <w:t>Конверт</w:t>
            </w:r>
            <w:r w:rsidRPr="00007CD6">
              <w:rPr>
                <w:rFonts w:ascii="Times New Roman" w:eastAsia="Times New Roman" w:hAnsi="Times New Roman" w:cs="Times New Roman"/>
                <w:color w:val="000000"/>
                <w:lang w:val="kk-KZ" w:eastAsia="ru-RU"/>
              </w:rPr>
              <w:t>ациялануучу артыкчылыктуу акцияларды мөөнөтүнөн мурда конвертациялоо кошумча ордун толтурууну конвертациялоонун же төлөөнүн алгачкы шарттарын жагымдуу өзгөртүү аркылуу ишкана тарабынан келип чыгышы мүмкүн.</w:t>
            </w:r>
          </w:p>
        </w:tc>
      </w:tr>
      <w:tr w:rsidR="00A564A8" w:rsidRPr="00007CD6" w:rsidTr="00DC3C72">
        <w:trPr>
          <w:trHeight w:val="67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кооператив</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hAnsi="Times New Roman" w:cs="Times New Roman"/>
              </w:rPr>
              <w:t>Ар кандай өлкөлөрдүн улуттук мыйзамдарында кооператив мүчөлүккө негизделген жана экономикалык өсүүгө жетишүү максатында коммерциялык ишмердүүлүктү жүзөгө ашыруу үчүн мүчөлөрдүн аракеттеринин биригүүсү каралган коомдоштук катары аныкталат (өз ара жардамдашуу принциби).</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Автордук укук</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719"/>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val="kk-KZ" w:eastAsia="ru-RU"/>
              </w:rPr>
              <w:t xml:space="preserve">Негизги </w:t>
            </w:r>
            <w:r w:rsidRPr="00007CD6">
              <w:rPr>
                <w:rFonts w:ascii="Times New Roman" w:eastAsia="Times New Roman" w:hAnsi="Times New Roman" w:cs="Times New Roman"/>
                <w:color w:val="000000"/>
                <w:lang w:eastAsia="ru-RU"/>
              </w:rPr>
              <w:t>гудвилл</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63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Корпора</w:t>
            </w:r>
            <w:r w:rsidRPr="00007CD6">
              <w:rPr>
                <w:rFonts w:ascii="Times New Roman" w:eastAsia="Times New Roman" w:hAnsi="Times New Roman" w:cs="Times New Roman"/>
                <w:color w:val="000000"/>
                <w:lang w:val="kk-KZ" w:eastAsia="ru-RU"/>
              </w:rPr>
              <w:t xml:space="preserve">тивдик </w:t>
            </w:r>
            <w:r w:rsidRPr="00007CD6">
              <w:rPr>
                <w:rFonts w:ascii="Times New Roman" w:eastAsia="Times New Roman" w:hAnsi="Times New Roman" w:cs="Times New Roman"/>
                <w:color w:val="000000"/>
                <w:lang w:eastAsia="ru-RU"/>
              </w:rPr>
              <w:t>активдер</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Гудвиллди кошпогондо, каралып жаткан </w:t>
            </w:r>
            <w:r w:rsidRPr="00007CD6">
              <w:rPr>
                <w:rFonts w:ascii="Times New Roman" w:eastAsia="Times New Roman" w:hAnsi="Times New Roman" w:cs="Times New Roman"/>
                <w:color w:val="000000"/>
                <w:lang w:val="kk-KZ" w:eastAsia="ru-RU"/>
              </w:rPr>
              <w:t xml:space="preserve">акча каражаттарын жаратуучу </w:t>
            </w:r>
            <w:r w:rsidRPr="00007CD6">
              <w:rPr>
                <w:rFonts w:ascii="Times New Roman" w:eastAsia="Times New Roman" w:hAnsi="Times New Roman" w:cs="Times New Roman"/>
                <w:color w:val="000000"/>
                <w:lang w:eastAsia="ru-RU"/>
              </w:rPr>
              <w:t xml:space="preserve">бирдик катары, ошондой эле башка </w:t>
            </w:r>
            <w:r w:rsidRPr="00007CD6">
              <w:rPr>
                <w:rFonts w:ascii="Times New Roman" w:eastAsia="Times New Roman" w:hAnsi="Times New Roman" w:cs="Times New Roman"/>
                <w:color w:val="000000"/>
                <w:lang w:val="kk-KZ" w:eastAsia="ru-RU"/>
              </w:rPr>
              <w:t xml:space="preserve">акча каражаттарын жаратуучу </w:t>
            </w:r>
            <w:r w:rsidRPr="00007CD6">
              <w:rPr>
                <w:rFonts w:ascii="Times New Roman" w:eastAsia="Times New Roman" w:hAnsi="Times New Roman" w:cs="Times New Roman"/>
                <w:color w:val="000000"/>
                <w:lang w:eastAsia="ru-RU"/>
              </w:rPr>
              <w:t>бирдиктер катары келечектеги акча каражаттарынын агымдарына салым кошуучу активдер.</w:t>
            </w:r>
          </w:p>
        </w:tc>
      </w:tr>
      <w:tr w:rsidR="00A564A8" w:rsidRPr="003E0C5D" w:rsidTr="00DC3C72">
        <w:trPr>
          <w:trHeight w:val="3198"/>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Баштапкы нарк</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bCs/>
                <w:color w:val="000000"/>
                <w:lang w:val="ky-KG"/>
              </w:rPr>
              <w:t xml:space="preserve">Төлөнгөн акча каражаттарынын же алардын эквиваленттеринин суммасы же активди сатып алуу максатында берилген башка ордун толтуруунун аны сатып алуу же куруу учуруна карата адилет наркы же, муну колдонууга мүмкүн болгон учурда, башка ФОЭСтердин, мисалы, ФОЭС (IFRS) 2нин конкреттүү талаптарына ылайык тиешелүү активди баштапкы таануу учурунда ага таандык болгон сумма. </w:t>
            </w:r>
          </w:p>
          <w:p w:rsidR="00A564A8" w:rsidRPr="00007CD6" w:rsidRDefault="00A564A8" w:rsidP="00DC3C72">
            <w:pPr>
              <w:spacing w:after="0" w:line="240" w:lineRule="auto"/>
              <w:rPr>
                <w:rFonts w:ascii="Times New Roman" w:eastAsia="Times New Roman" w:hAnsi="Times New Roman" w:cs="Times New Roman"/>
                <w:color w:val="000000"/>
                <w:lang w:val="kk-KZ" w:eastAsia="ru-RU"/>
              </w:rPr>
            </w:pP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Нарктын формуласы</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3E0C5D" w:rsidTr="00DC3C72">
        <w:trPr>
          <w:trHeight w:val="67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Баштапкы нарк боюнча эсепке алуу модели</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rPr>
              <w:t>Баштапкы нарк боюнча эсепке алуу моделин пайдалануу менен эсепке алынуучу инвестициялык кыймылсыз мүлк учурунда алмаштырылган бөлүк өзүнчө амортизацияланган бөлүк болуп саналбайт.</w:t>
            </w:r>
          </w:p>
        </w:tc>
      </w:tr>
      <w:tr w:rsidR="00A564A8" w:rsidRPr="00007CD6" w:rsidTr="00DC3C72">
        <w:trPr>
          <w:trHeight w:val="90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lastRenderedPageBreak/>
              <w:t xml:space="preserve">Сатып алуу наркы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Төлөнгөн акча каражаттарынын же алардын эквиваленттеринин суммасы же башка ишкананын таза активдерине контролдук кылуунун ордуна сатып алуучу берген сатып алуу үчүн башка</w:t>
            </w:r>
            <w:r w:rsidRPr="00007CD6">
              <w:rPr>
                <w:rFonts w:ascii="Times New Roman" w:eastAsia="Times New Roman" w:hAnsi="Times New Roman" w:cs="Times New Roman"/>
                <w:color w:val="000000"/>
                <w:lang w:val="kk-KZ" w:eastAsia="ru-RU"/>
              </w:rPr>
              <w:t xml:space="preserve"> сыйакыны</w:t>
            </w:r>
            <w:r w:rsidRPr="00007CD6">
              <w:rPr>
                <w:rFonts w:ascii="Times New Roman" w:eastAsia="Times New Roman" w:hAnsi="Times New Roman" w:cs="Times New Roman"/>
                <w:color w:val="000000"/>
                <w:lang w:eastAsia="ru-RU"/>
              </w:rPr>
              <w:t xml:space="preserve"> алмашуу күнүнө карата адилет нарк, плюс сатып алуу менен түздөн-түз байланышкан ар кандай чыгымдар.</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Инвестициянын наркы</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67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Конверсиянын наркы</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Түздөн-түз өндүрүштүк бирдиктер менен байланышкан, туруктуу жана өзгөрүлмө өндүрүштүк кошумча чыгашаларын дайыма бөлүштүрүү менен бирге эмгек акы төлөөгө тикелей </w:t>
            </w:r>
            <w:r w:rsidRPr="00007CD6">
              <w:rPr>
                <w:rFonts w:ascii="Times New Roman" w:eastAsia="Times New Roman" w:hAnsi="Times New Roman" w:cs="Times New Roman"/>
                <w:color w:val="000000"/>
                <w:lang w:val="kk-KZ" w:eastAsia="ru-RU"/>
              </w:rPr>
              <w:t>чыгымдар</w:t>
            </w:r>
            <w:r w:rsidRPr="00007CD6">
              <w:rPr>
                <w:rFonts w:ascii="Times New Roman" w:eastAsia="Times New Roman" w:hAnsi="Times New Roman" w:cs="Times New Roman"/>
                <w:color w:val="000000"/>
                <w:lang w:eastAsia="ru-RU"/>
              </w:rPr>
              <w:t xml:space="preserve"> сыяктуу чыгымдар, алар материалдарды даяр продукцияга кайра иштетүүдө келип чыгат.</w:t>
            </w:r>
          </w:p>
        </w:tc>
      </w:tr>
      <w:tr w:rsidR="00A564A8" w:rsidRPr="00007CD6" w:rsidTr="00DC3C72">
        <w:trPr>
          <w:trHeight w:val="42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Запастардын наркы</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iCs/>
                <w:color w:val="000000"/>
                <w:lang w:eastAsia="ru-RU"/>
              </w:rPr>
            </w:pPr>
            <w:r w:rsidRPr="00007CD6">
              <w:rPr>
                <w:rFonts w:ascii="Times New Roman" w:eastAsia="Times New Roman" w:hAnsi="Times New Roman" w:cs="Times New Roman"/>
                <w:iCs/>
                <w:color w:val="000000"/>
                <w:lang w:eastAsia="ru-RU"/>
              </w:rPr>
              <w:t>Сатып алууга барды</w:t>
            </w:r>
            <w:r w:rsidRPr="00007CD6">
              <w:rPr>
                <w:rFonts w:ascii="Times New Roman" w:eastAsia="Times New Roman" w:hAnsi="Times New Roman" w:cs="Times New Roman"/>
                <w:iCs/>
                <w:color w:val="000000"/>
                <w:lang w:val="kk-KZ" w:eastAsia="ru-RU"/>
              </w:rPr>
              <w:t xml:space="preserve">к </w:t>
            </w:r>
            <w:r w:rsidRPr="00007CD6">
              <w:rPr>
                <w:rFonts w:ascii="Times New Roman" w:eastAsia="Times New Roman" w:hAnsi="Times New Roman" w:cs="Times New Roman"/>
                <w:color w:val="000000"/>
                <w:lang w:eastAsia="ru-RU"/>
              </w:rPr>
              <w:t>чыгымдар</w:t>
            </w:r>
            <w:r w:rsidRPr="00007CD6">
              <w:rPr>
                <w:rFonts w:ascii="Times New Roman" w:eastAsia="Times New Roman" w:hAnsi="Times New Roman" w:cs="Times New Roman"/>
                <w:iCs/>
                <w:color w:val="000000"/>
                <w:lang w:eastAsia="ru-RU"/>
              </w:rPr>
              <w:t xml:space="preserve">,  запастарды </w:t>
            </w:r>
            <w:r>
              <w:rPr>
                <w:rFonts w:ascii="Times New Roman" w:eastAsia="Times New Roman" w:hAnsi="Times New Roman" w:cs="Times New Roman"/>
                <w:iCs/>
                <w:color w:val="000000"/>
                <w:lang w:val="kk-KZ" w:eastAsia="ru-RU"/>
              </w:rPr>
              <w:t xml:space="preserve">кайра иштетүүгө </w:t>
            </w:r>
            <w:r w:rsidRPr="00007CD6">
              <w:rPr>
                <w:rFonts w:ascii="Times New Roman" w:eastAsia="Times New Roman" w:hAnsi="Times New Roman" w:cs="Times New Roman"/>
                <w:color w:val="000000"/>
                <w:lang w:eastAsia="ru-RU"/>
              </w:rPr>
              <w:t xml:space="preserve">чыгымдар </w:t>
            </w:r>
            <w:r w:rsidRPr="00007CD6">
              <w:rPr>
                <w:rFonts w:ascii="Times New Roman" w:eastAsia="Times New Roman" w:hAnsi="Times New Roman" w:cs="Times New Roman"/>
                <w:iCs/>
                <w:color w:val="000000"/>
                <w:lang w:eastAsia="ru-RU"/>
              </w:rPr>
              <w:t xml:space="preserve"> жана аларды азыркы жайгашкан жерине жана абалга чейин жеткирүүдө тартылган башка </w:t>
            </w:r>
            <w:r w:rsidRPr="00007CD6">
              <w:rPr>
                <w:rFonts w:ascii="Times New Roman" w:eastAsia="Times New Roman" w:hAnsi="Times New Roman" w:cs="Times New Roman"/>
                <w:color w:val="000000"/>
                <w:lang w:eastAsia="ru-RU"/>
              </w:rPr>
              <w:t>чыгымдар</w:t>
            </w:r>
            <w:r w:rsidRPr="00007CD6">
              <w:rPr>
                <w:rFonts w:ascii="Times New Roman" w:eastAsia="Times New Roman" w:hAnsi="Times New Roman" w:cs="Times New Roman"/>
                <w:bCs/>
                <w:iCs/>
                <w:color w:val="000000"/>
                <w:lang w:eastAsia="ru-RU"/>
              </w:rPr>
              <w:t xml:space="preserve">. </w:t>
            </w:r>
          </w:p>
        </w:tc>
      </w:tr>
      <w:tr w:rsidR="00A564A8" w:rsidRPr="00007CD6" w:rsidTr="00DC3C72">
        <w:trPr>
          <w:trHeight w:val="67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lang w:eastAsia="ru-RU"/>
              </w:rPr>
              <w:t>Кызмат көрсөтүү</w:t>
            </w:r>
            <w:r w:rsidRPr="00007CD6">
              <w:rPr>
                <w:rFonts w:ascii="Times New Roman" w:eastAsia="Times New Roman" w:hAnsi="Times New Roman" w:cs="Times New Roman"/>
                <w:lang w:val="kk-KZ" w:eastAsia="ru-RU"/>
              </w:rPr>
              <w:t xml:space="preserve">чүнүн запастарынын наркы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Кызмат көрсөтүүчүнүн запастарынын наркы пайданын маржасын же таандык эмес кошумча чыгашаларды камтыбайт, алар көп учурда кызмат көрсөтүүчүлөр алуучу бааларда көрсөтүлөт.</w:t>
            </w:r>
          </w:p>
        </w:tc>
      </w:tr>
      <w:tr w:rsidR="00A564A8" w:rsidRPr="00007CD6" w:rsidTr="00DC3C72">
        <w:trPr>
          <w:trHeight w:val="84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Сатып алуу</w:t>
            </w:r>
            <w:r w:rsidRPr="00007CD6">
              <w:rPr>
                <w:rFonts w:ascii="Times New Roman" w:eastAsia="Times New Roman" w:hAnsi="Times New Roman" w:cs="Times New Roman"/>
                <w:color w:val="000000"/>
                <w:lang w:val="kk-KZ" w:eastAsia="ru-RU"/>
              </w:rPr>
              <w:t xml:space="preserve"> </w:t>
            </w:r>
            <w:r w:rsidRPr="00007CD6">
              <w:rPr>
                <w:rFonts w:ascii="Times New Roman" w:eastAsia="Times New Roman" w:hAnsi="Times New Roman" w:cs="Times New Roman"/>
                <w:color w:val="000000"/>
                <w:lang w:eastAsia="ru-RU"/>
              </w:rPr>
              <w:t xml:space="preserve">наркы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eastAsia="Times New Roman" w:hAnsi="Times New Roman" w:cs="Times New Roman"/>
                <w:bCs/>
                <w:iCs/>
                <w:color w:val="000000"/>
                <w:lang w:eastAsia="ru-RU"/>
              </w:rPr>
              <w:t>Сатып алуунун бүткүл баасы, импорттук алымдар жана башка салыктар (кийин салык органдарынан ишкана ордун толтурушу мүмкүн болгондорду кошпогондо) ошондой эле транспорттук, жүктөө-түшүрүү жана объектти сатып алуу менен түздөн-түз байланышкан башка чыг</w:t>
            </w:r>
            <w:r w:rsidRPr="00007CD6">
              <w:rPr>
                <w:rFonts w:ascii="Times New Roman" w:eastAsia="Times New Roman" w:hAnsi="Times New Roman" w:cs="Times New Roman"/>
                <w:bCs/>
                <w:iCs/>
                <w:color w:val="000000"/>
                <w:lang w:val="kk-KZ" w:eastAsia="ru-RU"/>
              </w:rPr>
              <w:t>ымдар</w:t>
            </w:r>
            <w:r w:rsidRPr="00007CD6">
              <w:rPr>
                <w:rFonts w:ascii="Times New Roman" w:eastAsia="Times New Roman" w:hAnsi="Times New Roman" w:cs="Times New Roman"/>
                <w:bCs/>
                <w:iCs/>
                <w:color w:val="000000"/>
                <w:lang w:eastAsia="ru-RU"/>
              </w:rPr>
              <w:t>.</w:t>
            </w:r>
          </w:p>
        </w:tc>
      </w:tr>
      <w:tr w:rsidR="00A564A8" w:rsidRPr="003E0C5D" w:rsidTr="00DC3C72">
        <w:trPr>
          <w:trHeight w:val="63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 xml:space="preserve">«Чыгымдар </w:t>
            </w:r>
            <w:r w:rsidRPr="00007CD6">
              <w:rPr>
                <w:rFonts w:ascii="Times New Roman" w:eastAsia="Times New Roman" w:hAnsi="Times New Roman" w:cs="Times New Roman"/>
                <w:color w:val="000000"/>
                <w:lang w:eastAsia="ru-RU"/>
              </w:rPr>
              <w:t>плюс</w:t>
            </w:r>
            <w:r w:rsidRPr="00007CD6">
              <w:rPr>
                <w:rFonts w:ascii="Times New Roman" w:eastAsia="Times New Roman" w:hAnsi="Times New Roman" w:cs="Times New Roman"/>
                <w:color w:val="000000"/>
                <w:lang w:val="kk-KZ" w:eastAsia="ru-RU"/>
              </w:rPr>
              <w:t>»</w:t>
            </w:r>
            <w:r w:rsidRPr="00007CD6">
              <w:rPr>
                <w:rFonts w:ascii="Times New Roman" w:eastAsia="Times New Roman" w:hAnsi="Times New Roman" w:cs="Times New Roman"/>
                <w:color w:val="000000"/>
                <w:lang w:eastAsia="ru-RU"/>
              </w:rPr>
              <w:t xml:space="preserve"> келишим</w:t>
            </w:r>
            <w:r w:rsidRPr="00007CD6">
              <w:rPr>
                <w:rFonts w:ascii="Times New Roman" w:eastAsia="Times New Roman" w:hAnsi="Times New Roman" w:cs="Times New Roman"/>
                <w:color w:val="000000"/>
                <w:lang w:val="kk-KZ" w:eastAsia="ru-RU"/>
              </w:rPr>
              <w:t>и</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val="kk-KZ" w:eastAsia="ru-RU"/>
              </w:rPr>
            </w:pPr>
            <w:r w:rsidRPr="00007CD6">
              <w:rPr>
                <w:rFonts w:ascii="Times New Roman" w:eastAsia="Times New Roman" w:hAnsi="Times New Roman" w:cs="Times New Roman"/>
                <w:bCs/>
                <w:iCs/>
                <w:color w:val="000000"/>
                <w:lang w:val="kk-KZ" w:eastAsia="ru-RU"/>
              </w:rPr>
              <w:t xml:space="preserve">Ал боюнча подрядчыга жол берилген же башкача түрдө аныкталган </w:t>
            </w:r>
            <w:r w:rsidRPr="00007CD6">
              <w:rPr>
                <w:rFonts w:ascii="Times New Roman" w:eastAsia="Times New Roman" w:hAnsi="Times New Roman" w:cs="Times New Roman"/>
                <w:bCs/>
                <w:color w:val="000000"/>
                <w:lang w:val="kk-KZ" w:eastAsia="ru-RU"/>
              </w:rPr>
              <w:t>чыгымдардын</w:t>
            </w:r>
            <w:r w:rsidRPr="00007CD6">
              <w:rPr>
                <w:rFonts w:ascii="Times New Roman" w:eastAsia="Times New Roman" w:hAnsi="Times New Roman" w:cs="Times New Roman"/>
                <w:bCs/>
                <w:iCs/>
                <w:color w:val="000000"/>
                <w:lang w:val="kk-KZ" w:eastAsia="ru-RU"/>
              </w:rPr>
              <w:t xml:space="preserve"> ордун толтуруучу курулуш келишими, плюс бул </w:t>
            </w:r>
            <w:r w:rsidRPr="00007CD6">
              <w:rPr>
                <w:rFonts w:ascii="Times New Roman" w:eastAsia="Times New Roman" w:hAnsi="Times New Roman" w:cs="Times New Roman"/>
                <w:bCs/>
                <w:color w:val="000000"/>
                <w:lang w:val="kk-KZ" w:eastAsia="ru-RU"/>
              </w:rPr>
              <w:t>чыгымдардан</w:t>
            </w:r>
            <w:r w:rsidRPr="00007CD6">
              <w:rPr>
                <w:rFonts w:ascii="Times New Roman" w:eastAsia="Times New Roman" w:hAnsi="Times New Roman" w:cs="Times New Roman"/>
                <w:bCs/>
                <w:iCs/>
                <w:color w:val="000000"/>
                <w:lang w:val="kk-KZ" w:eastAsia="ru-RU"/>
              </w:rPr>
              <w:t xml:space="preserve"> пайыз же бекитилген акы.</w:t>
            </w:r>
          </w:p>
        </w:tc>
      </w:tr>
      <w:tr w:rsidR="00A564A8" w:rsidRPr="003E0C5D" w:rsidTr="00DC3C72">
        <w:trPr>
          <w:trHeight w:val="90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 xml:space="preserve">Баштапкы наркы боюнча баалоо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 xml:space="preserve">(c) аларга карата ФОЭС бизнести бириктиргенден кийинки күнгө карата баштапкы наркы боюнча баалоону талап кылган, алардын баланстык наркын бизнести бириктиргенден кийин дароо бул күнгө карата алардын шарттуу баштапкы наркы катары мурдатан колдонулуп келген БЭЖПга </w:t>
            </w:r>
            <w:r>
              <w:rPr>
                <w:rFonts w:ascii="Times New Roman" w:eastAsia="Times New Roman" w:hAnsi="Times New Roman" w:cs="Times New Roman"/>
                <w:color w:val="000000"/>
                <w:lang w:val="kk-KZ" w:eastAsia="ru-RU"/>
              </w:rPr>
              <w:t>(</w:t>
            </w:r>
            <w:r w:rsidRPr="001B0063">
              <w:rPr>
                <w:rFonts w:ascii="Times New Roman" w:hAnsi="Times New Roman" w:cs="Times New Roman"/>
                <w:color w:val="000000"/>
                <w:lang w:val="kk-KZ" w:eastAsia="ru-RU"/>
              </w:rPr>
              <w:t>GAAP</w:t>
            </w:r>
            <w:r>
              <w:rPr>
                <w:rFonts w:ascii="Times New Roman" w:hAnsi="Times New Roman" w:cs="Times New Roman"/>
                <w:color w:val="000000"/>
                <w:lang w:val="kk-KZ" w:eastAsia="ru-RU"/>
              </w:rPr>
              <w:t>)</w:t>
            </w:r>
            <w:r w:rsidRPr="00007CD6">
              <w:rPr>
                <w:rFonts w:ascii="Times New Roman" w:eastAsia="Times New Roman" w:hAnsi="Times New Roman" w:cs="Times New Roman"/>
                <w:color w:val="000000"/>
                <w:lang w:val="kk-KZ" w:eastAsia="ru-RU"/>
              </w:rPr>
              <w:t xml:space="preserve"> ылайык алардын баланстык наркын эске алган идентификациялануучу сатып алынган таза активдер үчүн (B2(e)-пункту)». </w:t>
            </w:r>
          </w:p>
        </w:tc>
      </w:tr>
      <w:tr w:rsidR="00A564A8" w:rsidRPr="00007CD6" w:rsidTr="00DC3C72">
        <w:trPr>
          <w:trHeight w:val="84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lang w:val="kk-KZ" w:eastAsia="ru-RU"/>
              </w:rPr>
              <w:t xml:space="preserve">Кайра иштетүү </w:t>
            </w:r>
            <w:r w:rsidRPr="00007CD6">
              <w:rPr>
                <w:rFonts w:ascii="Times New Roman" w:eastAsia="Times New Roman" w:hAnsi="Times New Roman" w:cs="Times New Roman"/>
                <w:lang w:val="kk-KZ" w:eastAsia="ru-RU"/>
              </w:rPr>
              <w:t xml:space="preserve">чыгымдары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eastAsia="Times New Roman" w:hAnsi="Times New Roman" w:cs="Times New Roman"/>
                <w:bCs/>
                <w:iCs/>
                <w:color w:val="000000"/>
                <w:lang w:eastAsia="ru-RU"/>
              </w:rPr>
              <w:t xml:space="preserve">Өндүрүштүк бирдиктер менен түздөн-түз байланышкан, туруктуу жана өзгөрүлмө өндүрүштүк кошумча чыгашаларды дайыма бөлүштүрүү менен бирге эмгек акы төлөөгө тикелей </w:t>
            </w:r>
            <w:r w:rsidRPr="00007CD6">
              <w:rPr>
                <w:rFonts w:ascii="Times New Roman" w:eastAsia="Times New Roman" w:hAnsi="Times New Roman" w:cs="Times New Roman"/>
                <w:bCs/>
                <w:color w:val="000000"/>
                <w:lang w:eastAsia="ru-RU"/>
              </w:rPr>
              <w:t>чыгымдар</w:t>
            </w:r>
            <w:r w:rsidRPr="00007CD6">
              <w:rPr>
                <w:rFonts w:ascii="Times New Roman" w:eastAsia="Times New Roman" w:hAnsi="Times New Roman" w:cs="Times New Roman"/>
                <w:bCs/>
                <w:iCs/>
                <w:color w:val="000000"/>
                <w:lang w:eastAsia="ru-RU"/>
              </w:rPr>
              <w:t xml:space="preserve"> сыяктуу </w:t>
            </w:r>
            <w:r w:rsidRPr="00007CD6">
              <w:rPr>
                <w:rFonts w:ascii="Times New Roman" w:eastAsia="Times New Roman" w:hAnsi="Times New Roman" w:cs="Times New Roman"/>
                <w:bCs/>
                <w:color w:val="000000"/>
                <w:lang w:eastAsia="ru-RU"/>
              </w:rPr>
              <w:t>чыгымдар</w:t>
            </w:r>
            <w:r w:rsidRPr="00007CD6">
              <w:rPr>
                <w:rFonts w:ascii="Times New Roman" w:eastAsia="Times New Roman" w:hAnsi="Times New Roman" w:cs="Times New Roman"/>
                <w:bCs/>
                <w:iCs/>
                <w:color w:val="000000"/>
                <w:lang w:eastAsia="ru-RU"/>
              </w:rPr>
              <w:t>, алар материалдарды даяр продукцияга кайра иштетүүдө келип чыгат.</w:t>
            </w:r>
          </w:p>
        </w:tc>
      </w:tr>
      <w:tr w:rsidR="00A564A8" w:rsidRPr="00007CD6" w:rsidTr="00DC3C72">
        <w:trPr>
          <w:trHeight w:val="42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val="kk-KZ" w:eastAsia="ru-RU"/>
              </w:rPr>
              <w:t xml:space="preserve">Чыгып калуу </w:t>
            </w:r>
            <w:r w:rsidRPr="00007CD6">
              <w:rPr>
                <w:rFonts w:ascii="Times New Roman" w:eastAsia="Times New Roman" w:hAnsi="Times New Roman" w:cs="Times New Roman"/>
                <w:color w:val="000000"/>
                <w:lang w:eastAsia="ru-RU"/>
              </w:rPr>
              <w:t>чыгымдар</w:t>
            </w:r>
            <w:r w:rsidRPr="00007CD6">
              <w:rPr>
                <w:rFonts w:ascii="Times New Roman" w:eastAsia="Times New Roman" w:hAnsi="Times New Roman" w:cs="Times New Roman"/>
                <w:color w:val="000000"/>
                <w:lang w:val="kk-KZ" w:eastAsia="ru-RU"/>
              </w:rPr>
              <w:t>ы</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eastAsia="Times New Roman" w:hAnsi="Times New Roman" w:cs="Times New Roman"/>
                <w:bCs/>
                <w:iCs/>
                <w:color w:val="000000"/>
                <w:lang w:eastAsia="ru-RU"/>
              </w:rPr>
              <w:t xml:space="preserve">Финансылык </w:t>
            </w:r>
            <w:r w:rsidRPr="00007CD6">
              <w:rPr>
                <w:rFonts w:ascii="Times New Roman" w:eastAsia="Times New Roman" w:hAnsi="Times New Roman" w:cs="Times New Roman"/>
                <w:bCs/>
                <w:color w:val="000000"/>
                <w:lang w:eastAsia="ru-RU"/>
              </w:rPr>
              <w:t>чыгымдарды</w:t>
            </w:r>
            <w:r w:rsidRPr="00007CD6">
              <w:rPr>
                <w:rFonts w:ascii="Times New Roman" w:eastAsia="Times New Roman" w:hAnsi="Times New Roman" w:cs="Times New Roman"/>
                <w:bCs/>
                <w:iCs/>
                <w:color w:val="000000"/>
                <w:lang w:eastAsia="ru-RU"/>
              </w:rPr>
              <w:t xml:space="preserve"> жана </w:t>
            </w:r>
            <w:r w:rsidRPr="00007CD6">
              <w:rPr>
                <w:rFonts w:ascii="Times New Roman" w:eastAsia="Times New Roman" w:hAnsi="Times New Roman" w:cs="Times New Roman"/>
                <w:bCs/>
                <w:iCs/>
                <w:color w:val="000000"/>
                <w:lang w:val="kk-KZ" w:eastAsia="ru-RU"/>
              </w:rPr>
              <w:t>пайда</w:t>
            </w:r>
            <w:r w:rsidRPr="00007CD6">
              <w:rPr>
                <w:rFonts w:ascii="Times New Roman" w:eastAsia="Times New Roman" w:hAnsi="Times New Roman" w:cs="Times New Roman"/>
                <w:bCs/>
                <w:iCs/>
                <w:color w:val="000000"/>
                <w:lang w:eastAsia="ru-RU"/>
              </w:rPr>
              <w:t xml:space="preserve"> салыгы боюнча чыгашаларды кошпогондо, түздөн-түз активди</w:t>
            </w:r>
            <w:r w:rsidRPr="00007CD6">
              <w:rPr>
                <w:rFonts w:ascii="Times New Roman" w:eastAsia="Times New Roman" w:hAnsi="Times New Roman" w:cs="Times New Roman"/>
                <w:bCs/>
                <w:iCs/>
                <w:color w:val="000000"/>
                <w:lang w:val="kk-KZ" w:eastAsia="ru-RU"/>
              </w:rPr>
              <w:t>н</w:t>
            </w:r>
            <w:r w:rsidRPr="00007CD6">
              <w:rPr>
                <w:rFonts w:ascii="Times New Roman" w:eastAsia="Times New Roman" w:hAnsi="Times New Roman" w:cs="Times New Roman"/>
                <w:bCs/>
                <w:iCs/>
                <w:color w:val="000000"/>
                <w:lang w:eastAsia="ru-RU"/>
              </w:rPr>
              <w:t xml:space="preserve"> чыг</w:t>
            </w:r>
            <w:r w:rsidRPr="00007CD6">
              <w:rPr>
                <w:rFonts w:ascii="Times New Roman" w:eastAsia="Times New Roman" w:hAnsi="Times New Roman" w:cs="Times New Roman"/>
                <w:bCs/>
                <w:iCs/>
                <w:color w:val="000000"/>
                <w:lang w:val="kk-KZ" w:eastAsia="ru-RU"/>
              </w:rPr>
              <w:t xml:space="preserve">ып калышы </w:t>
            </w:r>
            <w:r w:rsidRPr="00007CD6">
              <w:rPr>
                <w:rFonts w:ascii="Times New Roman" w:eastAsia="Times New Roman" w:hAnsi="Times New Roman" w:cs="Times New Roman"/>
                <w:bCs/>
                <w:iCs/>
                <w:color w:val="000000"/>
                <w:lang w:eastAsia="ru-RU"/>
              </w:rPr>
              <w:t>менен байланышкан кошумча чыгымдар.</w:t>
            </w:r>
          </w:p>
        </w:tc>
      </w:tr>
      <w:tr w:rsidR="00A564A8" w:rsidRPr="00007CD6" w:rsidTr="00DC3C72">
        <w:trPr>
          <w:trHeight w:val="51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Болгон прог</w:t>
            </w:r>
            <w:r w:rsidRPr="00007CD6">
              <w:rPr>
                <w:rFonts w:ascii="Times New Roman" w:eastAsia="Times New Roman" w:hAnsi="Times New Roman" w:cs="Times New Roman"/>
                <w:color w:val="000000"/>
                <w:lang w:val="kk-KZ" w:eastAsia="ru-RU"/>
              </w:rPr>
              <w:t>р</w:t>
            </w:r>
            <w:r w:rsidRPr="00007CD6">
              <w:rPr>
                <w:rFonts w:ascii="Times New Roman" w:eastAsia="Times New Roman" w:hAnsi="Times New Roman" w:cs="Times New Roman"/>
                <w:color w:val="000000"/>
                <w:lang w:eastAsia="ru-RU"/>
              </w:rPr>
              <w:t xml:space="preserve">аммалык камсыздоону  </w:t>
            </w:r>
            <w:r w:rsidRPr="00007CD6">
              <w:rPr>
                <w:rFonts w:ascii="Times New Roman" w:eastAsia="Times New Roman" w:hAnsi="Times New Roman" w:cs="Times New Roman"/>
                <w:color w:val="000000"/>
                <w:lang w:val="kk-KZ" w:eastAsia="ru-RU"/>
              </w:rPr>
              <w:t xml:space="preserve">модификациялоого </w:t>
            </w:r>
            <w:r w:rsidRPr="00007CD6">
              <w:rPr>
                <w:rFonts w:ascii="Times New Roman" w:eastAsia="Times New Roman" w:hAnsi="Times New Roman" w:cs="Times New Roman"/>
                <w:color w:val="000000"/>
                <w:lang w:eastAsia="ru-RU"/>
              </w:rPr>
              <w:t xml:space="preserve"> чыгымдар</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 </w:t>
            </w:r>
          </w:p>
        </w:tc>
      </w:tr>
      <w:tr w:rsidR="00A564A8" w:rsidRPr="003E0C5D" w:rsidTr="00DC3C72">
        <w:trPr>
          <w:trHeight w:val="63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lang w:eastAsia="ru-RU"/>
              </w:rPr>
              <w:t>Сатуу чыгымдар</w:t>
            </w:r>
            <w:r w:rsidRPr="00007CD6">
              <w:rPr>
                <w:rFonts w:ascii="Times New Roman" w:eastAsia="Times New Roman" w:hAnsi="Times New Roman" w:cs="Times New Roman"/>
                <w:lang w:val="kk-KZ" w:eastAsia="ru-RU"/>
              </w:rPr>
              <w:t>ы</w:t>
            </w:r>
          </w:p>
        </w:tc>
        <w:tc>
          <w:tcPr>
            <w:tcW w:w="0" w:type="auto"/>
            <w:shd w:val="clear" w:color="000000" w:fill="FFFFFF"/>
          </w:tcPr>
          <w:p w:rsidR="00A564A8" w:rsidRPr="00007CD6" w:rsidRDefault="00A564A8" w:rsidP="00DC3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Cs/>
                <w:iCs/>
                <w:color w:val="000000"/>
                <w:lang w:val="kk-KZ" w:eastAsia="ru-RU"/>
              </w:rPr>
            </w:pPr>
            <w:r w:rsidRPr="00007CD6">
              <w:rPr>
                <w:rFonts w:ascii="Times New Roman" w:eastAsia="Times New Roman" w:hAnsi="Times New Roman" w:cs="Times New Roman"/>
                <w:bCs/>
                <w:color w:val="000000"/>
                <w:lang w:val="ky-KG"/>
              </w:rPr>
              <w:t>Активдин чыгып калуусу (же чыгып жаткан топ) менен түздөн-түз байланышкан кошумча чыгымдар, буга каржылоого чыгымдар жана пайда салыгы боюнча чыгымдар кирбейт.</w:t>
            </w:r>
            <w:r w:rsidRPr="00007CD6">
              <w:rPr>
                <w:rFonts w:ascii="Times New Roman" w:hAnsi="Times New Roman" w:cs="Times New Roman"/>
                <w:lang w:val="kk-KZ" w:eastAsia="ru-RU"/>
              </w:rPr>
              <w:t xml:space="preserve"> </w:t>
            </w:r>
          </w:p>
        </w:tc>
      </w:tr>
      <w:tr w:rsidR="00A564A8" w:rsidRPr="00007CD6" w:rsidTr="00DC3C72">
        <w:trPr>
          <w:trHeight w:val="67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контрагент</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Бир контрагенти бар финансылык инструменттер менен бир катар операцияларды жүргүзгөн ишкана бул контрагент менен «өз ара чегер</w:t>
            </w:r>
            <w:r w:rsidRPr="00007CD6">
              <w:rPr>
                <w:rFonts w:ascii="Times New Roman" w:eastAsia="Times New Roman" w:hAnsi="Times New Roman" w:cs="Times New Roman"/>
                <w:color w:val="000000"/>
                <w:lang w:val="kk-KZ" w:eastAsia="ru-RU"/>
              </w:rPr>
              <w:t>иш</w:t>
            </w:r>
            <w:r w:rsidRPr="00007CD6">
              <w:rPr>
                <w:rFonts w:ascii="Times New Roman" w:eastAsia="Times New Roman" w:hAnsi="Times New Roman" w:cs="Times New Roman"/>
                <w:color w:val="000000"/>
                <w:lang w:eastAsia="ru-RU"/>
              </w:rPr>
              <w:t>үү жөнүндө башкы макулдашууну» түзө алат.</w:t>
            </w:r>
          </w:p>
        </w:tc>
      </w:tr>
      <w:tr w:rsidR="00A564A8" w:rsidRPr="00007CD6" w:rsidTr="00DC3C72">
        <w:trPr>
          <w:trHeight w:val="90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каттоо</w:t>
            </w:r>
            <w:r w:rsidRPr="00007CD6">
              <w:rPr>
                <w:rFonts w:ascii="Times New Roman" w:eastAsia="Times New Roman" w:hAnsi="Times New Roman" w:cs="Times New Roman"/>
                <w:color w:val="000000"/>
                <w:lang w:val="kk-KZ" w:eastAsia="ru-RU"/>
              </w:rPr>
              <w:t xml:space="preserve">го турган </w:t>
            </w:r>
            <w:r w:rsidRPr="00007CD6">
              <w:rPr>
                <w:rFonts w:ascii="Times New Roman" w:eastAsia="Times New Roman" w:hAnsi="Times New Roman" w:cs="Times New Roman"/>
                <w:color w:val="000000"/>
                <w:lang w:eastAsia="ru-RU"/>
              </w:rPr>
              <w:t xml:space="preserve">же жашаган өлкөсү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туунду ишканаларга </w:t>
            </w:r>
            <w:r w:rsidRPr="00007CD6">
              <w:rPr>
                <w:rFonts w:ascii="Times New Roman" w:eastAsia="Times New Roman" w:hAnsi="Times New Roman" w:cs="Times New Roman"/>
                <w:color w:val="000000"/>
                <w:lang w:val="kk-KZ" w:eastAsia="ru-RU"/>
              </w:rPr>
              <w:t xml:space="preserve">тартылган маанилүү </w:t>
            </w:r>
            <w:r w:rsidRPr="00007CD6">
              <w:rPr>
                <w:rFonts w:ascii="Times New Roman" w:eastAsia="Times New Roman" w:hAnsi="Times New Roman" w:cs="Times New Roman"/>
                <w:color w:val="000000"/>
                <w:lang w:eastAsia="ru-RU"/>
              </w:rPr>
              <w:t>инвестициялардын тизмеси, бирге</w:t>
            </w:r>
            <w:r w:rsidRPr="00007CD6">
              <w:rPr>
                <w:rFonts w:ascii="Times New Roman" w:eastAsia="Times New Roman" w:hAnsi="Times New Roman" w:cs="Times New Roman"/>
                <w:color w:val="000000"/>
                <w:lang w:val="kk-KZ" w:eastAsia="ru-RU"/>
              </w:rPr>
              <w:t xml:space="preserve">лешип </w:t>
            </w:r>
            <w:r w:rsidRPr="00007CD6">
              <w:rPr>
                <w:rFonts w:ascii="Times New Roman" w:eastAsia="Times New Roman" w:hAnsi="Times New Roman" w:cs="Times New Roman"/>
                <w:color w:val="000000"/>
                <w:lang w:eastAsia="ru-RU"/>
              </w:rPr>
              <w:t xml:space="preserve">контролдонуучу ишканалар жана ассоциацияланган </w:t>
            </w:r>
            <w:r w:rsidRPr="00007CD6">
              <w:rPr>
                <w:rFonts w:ascii="Times New Roman" w:eastAsia="Times New Roman" w:hAnsi="Times New Roman" w:cs="Times New Roman"/>
                <w:color w:val="000000"/>
                <w:lang w:val="kk-KZ" w:eastAsia="ru-RU"/>
              </w:rPr>
              <w:t>ишканалар</w:t>
            </w:r>
            <w:r w:rsidRPr="00007CD6">
              <w:rPr>
                <w:rFonts w:ascii="Times New Roman" w:eastAsia="Times New Roman" w:hAnsi="Times New Roman" w:cs="Times New Roman"/>
                <w:color w:val="000000"/>
                <w:lang w:eastAsia="ru-RU"/>
              </w:rPr>
              <w:t>, анын ичинде катт</w:t>
            </w:r>
            <w:r w:rsidRPr="00007CD6">
              <w:rPr>
                <w:rFonts w:ascii="Times New Roman" w:eastAsia="Times New Roman" w:hAnsi="Times New Roman" w:cs="Times New Roman"/>
                <w:color w:val="000000"/>
                <w:lang w:val="kk-KZ" w:eastAsia="ru-RU"/>
              </w:rPr>
              <w:t xml:space="preserve">оого турган </w:t>
            </w:r>
            <w:r w:rsidRPr="00007CD6">
              <w:rPr>
                <w:rFonts w:ascii="Times New Roman" w:eastAsia="Times New Roman" w:hAnsi="Times New Roman" w:cs="Times New Roman"/>
                <w:color w:val="000000"/>
                <w:lang w:eastAsia="ru-RU"/>
              </w:rPr>
              <w:t xml:space="preserve">же </w:t>
            </w:r>
            <w:r w:rsidRPr="00007CD6">
              <w:rPr>
                <w:rFonts w:ascii="Times New Roman" w:eastAsia="Times New Roman" w:hAnsi="Times New Roman" w:cs="Times New Roman"/>
                <w:color w:val="000000"/>
                <w:lang w:val="kk-KZ" w:eastAsia="ru-RU"/>
              </w:rPr>
              <w:t xml:space="preserve">жашаган </w:t>
            </w:r>
            <w:r w:rsidRPr="00007CD6">
              <w:rPr>
                <w:rFonts w:ascii="Times New Roman" w:eastAsia="Times New Roman" w:hAnsi="Times New Roman" w:cs="Times New Roman"/>
                <w:color w:val="000000"/>
                <w:lang w:eastAsia="ru-RU"/>
              </w:rPr>
              <w:t>өлкөнүн аталышы, ээлик кылуу үлүшү жана, эгерде алар айырмаланса, колдо болгон добуш укугунун үлүшү.</w:t>
            </w:r>
          </w:p>
        </w:tc>
      </w:tr>
      <w:tr w:rsidR="00A564A8" w:rsidRPr="00007CD6" w:rsidTr="00DC3C72">
        <w:trPr>
          <w:trHeight w:val="45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lastRenderedPageBreak/>
              <w:t>купон</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ФОЭС (IFRS) 7.IG11 8 пайыз купону бар 10 жылдык облигациянын мезгилинин башталышында облигациянын кирешелүүлүгүнүн ички ченеми 8 пайызды түзөт.</w:t>
            </w:r>
          </w:p>
        </w:tc>
      </w:tr>
      <w:tr w:rsidR="00A564A8" w:rsidRPr="00007CD6" w:rsidTr="00DC3C72">
        <w:trPr>
          <w:trHeight w:val="51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val="kk-KZ" w:eastAsia="ru-RU"/>
              </w:rPr>
              <w:t xml:space="preserve">кредиттик туунду инструмент боюнча </w:t>
            </w:r>
            <w:r w:rsidRPr="00007CD6">
              <w:rPr>
                <w:rFonts w:ascii="Times New Roman" w:eastAsia="Times New Roman" w:hAnsi="Times New Roman" w:cs="Times New Roman"/>
                <w:color w:val="000000"/>
                <w:lang w:eastAsia="ru-RU"/>
              </w:rPr>
              <w:t xml:space="preserve"> дефолт</w:t>
            </w:r>
            <w:r w:rsidRPr="00007CD6">
              <w:rPr>
                <w:rFonts w:ascii="Times New Roman" w:eastAsia="Times New Roman" w:hAnsi="Times New Roman" w:cs="Times New Roman"/>
                <w:color w:val="000000"/>
                <w:lang w:val="kk-KZ" w:eastAsia="ru-RU"/>
              </w:rPr>
              <w:t xml:space="preserve"> продуктусу</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689"/>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кредитти</w:t>
            </w:r>
            <w:r w:rsidRPr="00007CD6">
              <w:rPr>
                <w:rFonts w:ascii="Times New Roman" w:eastAsia="Times New Roman" w:hAnsi="Times New Roman" w:cs="Times New Roman"/>
                <w:color w:val="000000"/>
                <w:lang w:val="kk-KZ" w:eastAsia="ru-RU"/>
              </w:rPr>
              <w:t>н</w:t>
            </w:r>
            <w:r w:rsidRPr="00007CD6">
              <w:rPr>
                <w:rFonts w:ascii="Times New Roman" w:eastAsia="Times New Roman" w:hAnsi="Times New Roman" w:cs="Times New Roman"/>
                <w:color w:val="000000"/>
                <w:lang w:eastAsia="ru-RU"/>
              </w:rPr>
              <w:t xml:space="preserve"> сапаты</w:t>
            </w:r>
            <w:r w:rsidRPr="00007CD6">
              <w:rPr>
                <w:rFonts w:ascii="Times New Roman" w:eastAsia="Times New Roman" w:hAnsi="Times New Roman" w:cs="Times New Roman"/>
                <w:color w:val="000000"/>
                <w:lang w:val="kk-KZ" w:eastAsia="ru-RU"/>
              </w:rPr>
              <w:t>н</w:t>
            </w:r>
            <w:r w:rsidRPr="00007CD6">
              <w:rPr>
                <w:rFonts w:ascii="Times New Roman" w:eastAsia="Times New Roman" w:hAnsi="Times New Roman" w:cs="Times New Roman"/>
                <w:color w:val="000000"/>
                <w:lang w:eastAsia="ru-RU"/>
              </w:rPr>
              <w:t xml:space="preserve"> жогорулатуу</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y-KG"/>
              </w:rPr>
              <w:t>Эгерде мезгил ичинде ишкана анда кармалып турган күрөөлүк камсыздоону өндүрүп алуунун натыйжасында же</w:t>
            </w:r>
            <w:r w:rsidRPr="00007CD6">
              <w:rPr>
                <w:rFonts w:ascii="Times New Roman" w:eastAsia="Times New Roman" w:hAnsi="Times New Roman" w:cs="Times New Roman"/>
                <w:i/>
                <w:iCs/>
                <w:color w:val="000000"/>
                <w:lang w:val="ky-KG"/>
              </w:rPr>
              <w:t xml:space="preserve"> </w:t>
            </w:r>
            <w:r w:rsidRPr="00007CD6">
              <w:rPr>
                <w:rFonts w:ascii="Times New Roman" w:eastAsia="Times New Roman" w:hAnsi="Times New Roman" w:cs="Times New Roman"/>
                <w:color w:val="000000"/>
                <w:lang w:val="ky-KG"/>
              </w:rPr>
              <w:t xml:space="preserve">кредиттин сапатын жогорулатуунун башка механизмдерин (мисалы, кепилдиктерди) колдонуунун натыйжасында финансылык же финансылык эмес активдерди алса, ал активдер башка ФОЭСтер тарабынан белгиленген таануу критерийлерин канааттандырса, ишкана отчеттук күнгө карата абал боюнча кармалып турган мындай активдер боюнча төмөндөгү маалыматтарды  ачып көрсөтүүгө тийиш: </w:t>
            </w:r>
            <w:r w:rsidRPr="00007CD6">
              <w:rPr>
                <w:rFonts w:ascii="Times New Roman" w:eastAsia="Times New Roman" w:hAnsi="Times New Roman" w:cs="Times New Roman"/>
                <w:color w:val="000000"/>
              </w:rPr>
              <w:t>(a) </w:t>
            </w:r>
            <w:r w:rsidRPr="00007CD6">
              <w:rPr>
                <w:rFonts w:ascii="Times New Roman" w:eastAsia="Times New Roman" w:hAnsi="Times New Roman" w:cs="Times New Roman"/>
                <w:color w:val="000000"/>
                <w:lang w:val="kk-KZ"/>
              </w:rPr>
              <w:t xml:space="preserve">активдердин мүнөзүн жана баланстык наркын; жана </w:t>
            </w:r>
            <w:r w:rsidRPr="00007CD6">
              <w:rPr>
                <w:rFonts w:ascii="Times New Roman" w:eastAsia="Times New Roman" w:hAnsi="Times New Roman" w:cs="Times New Roman"/>
                <w:color w:val="000000"/>
              </w:rPr>
              <w:t>(b) эгерде активдер акча каражаттарына эркин айландырылбаган учурларда ишкананын мындай активдерди</w:t>
            </w:r>
            <w:r w:rsidRPr="00007CD6">
              <w:rPr>
                <w:rFonts w:ascii="Times New Roman" w:eastAsia="Times New Roman" w:hAnsi="Times New Roman" w:cs="Times New Roman"/>
                <w:color w:val="000000"/>
                <w:lang w:val="kk-KZ"/>
              </w:rPr>
              <w:t>н</w:t>
            </w:r>
            <w:r w:rsidRPr="00007CD6">
              <w:rPr>
                <w:rFonts w:ascii="Times New Roman" w:eastAsia="Times New Roman" w:hAnsi="Times New Roman" w:cs="Times New Roman"/>
                <w:color w:val="000000"/>
              </w:rPr>
              <w:t xml:space="preserve"> чыг</w:t>
            </w:r>
            <w:r w:rsidRPr="00007CD6">
              <w:rPr>
                <w:rFonts w:ascii="Times New Roman" w:eastAsia="Times New Roman" w:hAnsi="Times New Roman" w:cs="Times New Roman"/>
                <w:color w:val="000000"/>
                <w:lang w:val="kk-KZ"/>
              </w:rPr>
              <w:t>ып калу</w:t>
            </w:r>
            <w:r w:rsidRPr="00007CD6">
              <w:rPr>
                <w:rFonts w:ascii="Times New Roman" w:eastAsia="Times New Roman" w:hAnsi="Times New Roman" w:cs="Times New Roman"/>
                <w:color w:val="000000"/>
              </w:rPr>
              <w:t>у</w:t>
            </w:r>
            <w:r w:rsidRPr="00007CD6">
              <w:rPr>
                <w:rFonts w:ascii="Times New Roman" w:eastAsia="Times New Roman" w:hAnsi="Times New Roman" w:cs="Times New Roman"/>
                <w:color w:val="000000"/>
                <w:lang w:val="kk-KZ"/>
              </w:rPr>
              <w:t>су</w:t>
            </w:r>
            <w:r w:rsidRPr="00007CD6">
              <w:rPr>
                <w:rFonts w:ascii="Times New Roman" w:eastAsia="Times New Roman" w:hAnsi="Times New Roman" w:cs="Times New Roman"/>
                <w:color w:val="000000"/>
              </w:rPr>
              <w:t xml:space="preserve"> же өз ишмердүүлүгүндө аларды пайдалануу боюнча саясатын.</w:t>
            </w:r>
          </w:p>
        </w:tc>
      </w:tr>
      <w:tr w:rsidR="00A564A8" w:rsidRPr="003E0C5D" w:rsidTr="00DC3C72">
        <w:trPr>
          <w:trHeight w:val="45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eastAsia="ru-RU"/>
              </w:rPr>
              <w:t>кредиттик тобокелдик</w:t>
            </w:r>
            <w:r w:rsidRPr="00007CD6">
              <w:rPr>
                <w:rFonts w:ascii="Times New Roman" w:eastAsia="Times New Roman" w:hAnsi="Times New Roman" w:cs="Times New Roman"/>
                <w:color w:val="000000"/>
                <w:lang w:val="kk-KZ" w:eastAsia="ru-RU"/>
              </w:rPr>
              <w:t>тер</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Финансылык активдердин ар бир классы жана башка кредиттик тобокелдиктер үчүн ишкана өзүнүн кредиттик тобокелдиги жөнүндө маалыматты ачып көрсөтүүгө тийиш.</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Кредиттик каражаттар</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84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кредитти камсыздандыруу келишими</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117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Кредитти</w:t>
            </w:r>
            <w:r w:rsidRPr="00007CD6">
              <w:rPr>
                <w:rFonts w:ascii="Times New Roman" w:eastAsia="Times New Roman" w:hAnsi="Times New Roman" w:cs="Times New Roman"/>
                <w:color w:val="000000"/>
                <w:lang w:val="kk-KZ" w:eastAsia="ru-RU"/>
              </w:rPr>
              <w:t>н сапаты</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ФОЭС (IFRS) 7</w:t>
            </w:r>
            <w:r w:rsidRPr="00007CD6">
              <w:rPr>
                <w:rFonts w:ascii="Times New Roman" w:eastAsia="Times New Roman" w:hAnsi="Times New Roman" w:cs="Times New Roman"/>
                <w:color w:val="000000"/>
                <w:lang w:val="kk-KZ" w:eastAsia="ru-RU"/>
              </w:rPr>
              <w:t>.</w:t>
            </w:r>
            <w:r w:rsidRPr="00007CD6">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val="en-US" w:eastAsia="ru-RU"/>
              </w:rPr>
              <w:t>IG</w:t>
            </w:r>
            <w:r w:rsidRPr="00007CD6">
              <w:rPr>
                <w:rFonts w:ascii="Times New Roman" w:eastAsia="Times New Roman" w:hAnsi="Times New Roman" w:cs="Times New Roman"/>
                <w:color w:val="000000"/>
                <w:lang w:eastAsia="ru-RU"/>
              </w:rPr>
              <w:t>23</w:t>
            </w:r>
            <w:r w:rsidRPr="00007CD6">
              <w:rPr>
                <w:rFonts w:ascii="Times New Roman" w:eastAsia="Times New Roman" w:hAnsi="Times New Roman" w:cs="Times New Roman"/>
                <w:color w:val="000000"/>
                <w:lang w:val="kk-KZ" w:eastAsia="ru-RU"/>
              </w:rPr>
              <w:t xml:space="preserve">төн </w:t>
            </w:r>
            <w:r w:rsidRPr="00007CD6">
              <w:rPr>
                <w:rFonts w:ascii="Times New Roman" w:eastAsia="Times New Roman" w:hAnsi="Times New Roman" w:cs="Times New Roman"/>
                <w:color w:val="000000"/>
                <w:lang w:eastAsia="ru-RU"/>
              </w:rPr>
              <w:t xml:space="preserve">жогорудагы аталыш. </w:t>
            </w:r>
          </w:p>
        </w:tc>
      </w:tr>
      <w:tr w:rsidR="00A564A8" w:rsidRPr="003E0C5D" w:rsidTr="00DC3C72">
        <w:trPr>
          <w:trHeight w:val="63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eastAsia="ru-RU"/>
              </w:rPr>
              <w:t>Кредит</w:t>
            </w:r>
            <w:r w:rsidRPr="00007CD6">
              <w:rPr>
                <w:rFonts w:ascii="Times New Roman" w:eastAsia="Times New Roman" w:hAnsi="Times New Roman" w:cs="Times New Roman"/>
                <w:color w:val="000000"/>
                <w:lang w:val="kk-KZ" w:eastAsia="ru-RU"/>
              </w:rPr>
              <w:t>тик</w:t>
            </w:r>
            <w:r w:rsidRPr="00007CD6">
              <w:rPr>
                <w:rFonts w:ascii="Times New Roman" w:eastAsia="Times New Roman" w:hAnsi="Times New Roman" w:cs="Times New Roman"/>
                <w:color w:val="000000"/>
                <w:lang w:eastAsia="ru-RU"/>
              </w:rPr>
              <w:t xml:space="preserve"> тобокелди</w:t>
            </w:r>
            <w:r w:rsidRPr="00007CD6">
              <w:rPr>
                <w:rFonts w:ascii="Times New Roman" w:eastAsia="Times New Roman" w:hAnsi="Times New Roman" w:cs="Times New Roman"/>
                <w:color w:val="000000"/>
                <w:lang w:val="kk-KZ" w:eastAsia="ru-RU"/>
              </w:rPr>
              <w:t>к</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val="kk-KZ" w:eastAsia="ru-RU"/>
              </w:rPr>
            </w:pPr>
            <w:r w:rsidRPr="00007CD6">
              <w:rPr>
                <w:rFonts w:ascii="Times New Roman" w:eastAsia="Times New Roman" w:hAnsi="Times New Roman" w:cs="Times New Roman"/>
                <w:bCs/>
                <w:iCs/>
                <w:color w:val="000000"/>
                <w:lang w:val="kk-KZ" w:eastAsia="ru-RU"/>
              </w:rPr>
              <w:t>Финансылык инструмент боюнча тараптардын бири милдеттенмелерди аткарбай коюудан улам башка тарап үчүн финансылык зыяндарды пайда кылат деген тобокелдик.</w:t>
            </w:r>
          </w:p>
        </w:tc>
      </w:tr>
      <w:tr w:rsidR="00A564A8" w:rsidRPr="00007CD6" w:rsidTr="00DC3C72">
        <w:trPr>
          <w:trHeight w:val="90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кредиттик спр</w:t>
            </w:r>
            <w:r w:rsidRPr="00007CD6">
              <w:rPr>
                <w:rFonts w:ascii="Times New Roman" w:eastAsia="Times New Roman" w:hAnsi="Times New Roman" w:cs="Times New Roman"/>
                <w:color w:val="000000"/>
                <w:lang w:val="kk-KZ" w:eastAsia="ru-RU"/>
              </w:rPr>
              <w:t>э</w:t>
            </w:r>
            <w:r w:rsidRPr="00007CD6">
              <w:rPr>
                <w:rFonts w:ascii="Times New Roman" w:eastAsia="Times New Roman" w:hAnsi="Times New Roman" w:cs="Times New Roman"/>
                <w:color w:val="000000"/>
                <w:lang w:eastAsia="ru-RU"/>
              </w:rPr>
              <w:t>д</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val="ky-KG"/>
              </w:rPr>
              <w:t>Бирок, эгерде премия же арзандатуу финансылык инструментте көрсөтүлгөн өзгөрүлмө ставкага же рыноктук ставкаларга ылайык келтирилбеген башка өзгөрүлмө ставкаларга карата кредиттик спрэдди өзгөртүүнүн натыйжасы болуп саналса, анда ал инструменттин колдонулушунун күтүлгөн мөөнөтүнүн аралыгында амортизацияланат.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кредиторлор</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lang w:eastAsia="ru-RU"/>
              </w:rPr>
              <w:t>кредитти төлө</w:t>
            </w:r>
            <w:r>
              <w:rPr>
                <w:rFonts w:ascii="Times New Roman" w:eastAsia="Times New Roman" w:hAnsi="Times New Roman" w:cs="Times New Roman"/>
                <w:lang w:val="kk-KZ" w:eastAsia="ru-RU"/>
              </w:rPr>
              <w:t>ө жөндөмдүүлүгү</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84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таануу критерийлери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112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Кайчылаш шилтеме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31–42-пункттарга ылайык</w:t>
            </w:r>
            <w:r w:rsidRPr="00007CD6">
              <w:rPr>
                <w:rFonts w:ascii="Times New Roman" w:eastAsia="Times New Roman" w:hAnsi="Times New Roman" w:cs="Times New Roman"/>
                <w:color w:val="000000"/>
                <w:lang w:val="kk-KZ" w:eastAsia="ru-RU"/>
              </w:rPr>
              <w:t xml:space="preserve"> </w:t>
            </w:r>
            <w:r w:rsidRPr="00007CD6">
              <w:rPr>
                <w:rFonts w:ascii="Times New Roman" w:eastAsia="Times New Roman" w:hAnsi="Times New Roman" w:cs="Times New Roman"/>
                <w:color w:val="000000"/>
                <w:lang w:eastAsia="ru-RU"/>
              </w:rPr>
              <w:t>ачып көрсөтүлүүчү маалымат финансылык отчеттуулукт</w:t>
            </w:r>
            <w:r w:rsidRPr="00007CD6">
              <w:rPr>
                <w:rFonts w:ascii="Times New Roman" w:eastAsia="Times New Roman" w:hAnsi="Times New Roman" w:cs="Times New Roman"/>
                <w:color w:val="000000"/>
                <w:lang w:val="kk-KZ" w:eastAsia="ru-RU"/>
              </w:rPr>
              <w:t>а</w:t>
            </w:r>
            <w:r w:rsidRPr="00007CD6">
              <w:rPr>
                <w:rFonts w:ascii="Times New Roman" w:eastAsia="Times New Roman" w:hAnsi="Times New Roman" w:cs="Times New Roman"/>
                <w:color w:val="000000"/>
                <w:lang w:eastAsia="ru-RU"/>
              </w:rPr>
              <w:t xml:space="preserve"> ачып көрсөтүлүүгө же болбосо финансылык отчеттуулуктан жетекчиликтин комментарийи сыяктуу кандайдыр-бир башка отчетко же тобокелдиктер жөнүндө отчетко кайчы шилтеме аркылуу киргизилүүгө тийиш, ал финансылык отчеттуулук сыяктуу эле шарттарда жана ошол эле убакта финансылык отчеттуулукту пайдалануучуларга </w:t>
            </w:r>
            <w:r w:rsidRPr="00007CD6">
              <w:rPr>
                <w:rFonts w:ascii="Times New Roman" w:eastAsia="Times New Roman" w:hAnsi="Times New Roman" w:cs="Times New Roman"/>
                <w:color w:val="000000"/>
                <w:lang w:eastAsia="ru-RU"/>
              </w:rPr>
              <w:lastRenderedPageBreak/>
              <w:t>жеткиликтүү.</w:t>
            </w:r>
          </w:p>
        </w:tc>
      </w:tr>
      <w:tr w:rsidR="00A564A8" w:rsidRPr="003E0C5D" w:rsidTr="00DC3C72">
        <w:trPr>
          <w:trHeight w:val="90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lastRenderedPageBreak/>
              <w:t>ТКА (Топтолдгон курстук айырмалар)</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 xml:space="preserve">«Валюталык курстардын өзгөрүүлөрүнүн таасири» ФОЭС (IAS) 21 ишкана айрым курстук айырмаларды өздүк капиталынын өзүнчө компоненти катары классификациялашын жана топтолгон курстук айырмаларды (ТКА) каралып жаткан туунду ишкана чыгып жатканда пайда жана зыян жөнүндө отчетко алып өтүшүн талап кылат.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Артыкчылыктуу акциялар боюнча топтолгон дивиденддер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51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Топтолгон курстук айырмалар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 </w:t>
            </w:r>
          </w:p>
        </w:tc>
      </w:tr>
      <w:tr w:rsidR="00A564A8" w:rsidRPr="00007CD6" w:rsidTr="00DC3C72">
        <w:trPr>
          <w:trHeight w:val="63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Валюталык тобокелдик</w:t>
            </w:r>
          </w:p>
        </w:tc>
        <w:tc>
          <w:tcPr>
            <w:tcW w:w="0" w:type="auto"/>
            <w:shd w:val="clear" w:color="000000" w:fill="FFFFFF"/>
          </w:tcPr>
          <w:p w:rsidR="00A564A8" w:rsidRPr="00007CD6" w:rsidRDefault="00A564A8" w:rsidP="00DC3C72">
            <w:pPr>
              <w:tabs>
                <w:tab w:val="left" w:pos="8331"/>
              </w:tabs>
              <w:spacing w:after="0"/>
              <w:rPr>
                <w:rFonts w:ascii="Times New Roman" w:eastAsia="Times New Roman" w:hAnsi="Times New Roman" w:cs="Times New Roman"/>
                <w:iCs/>
                <w:color w:val="000000"/>
                <w:lang w:eastAsia="ru-RU"/>
              </w:rPr>
            </w:pPr>
            <w:r w:rsidRPr="00007CD6">
              <w:rPr>
                <w:rFonts w:ascii="Times New Roman" w:eastAsia="Times New Roman" w:hAnsi="Times New Roman" w:cs="Times New Roman"/>
                <w:iCs/>
                <w:color w:val="000000"/>
                <w:lang w:eastAsia="ru-RU"/>
              </w:rPr>
              <w:t>Финансылык инструменттин адилет наркы же ал боюнча  келечектеги акча каражаттарынын агымдары валюталык курстардын өзгөрүшүнөн улам өзгөрөт деген тобокелдик.</w:t>
            </w:r>
            <w:r w:rsidRPr="00007CD6">
              <w:rPr>
                <w:rFonts w:ascii="Times New Roman" w:hAnsi="Times New Roman" w:cs="Times New Roman"/>
                <w:lang w:val="ky-KG"/>
              </w:rPr>
              <w:t xml:space="preserve"> </w:t>
            </w:r>
          </w:p>
          <w:p w:rsidR="00A564A8" w:rsidRPr="00007CD6" w:rsidRDefault="00A564A8" w:rsidP="00DC3C72">
            <w:pPr>
              <w:spacing w:after="0" w:line="240" w:lineRule="auto"/>
              <w:rPr>
                <w:rFonts w:ascii="Times New Roman" w:eastAsia="Times New Roman" w:hAnsi="Times New Roman" w:cs="Times New Roman"/>
                <w:iCs/>
                <w:color w:val="000000"/>
                <w:lang w:eastAsia="ru-RU"/>
              </w:rPr>
            </w:pP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eastAsia="ru-RU"/>
              </w:rPr>
              <w:t>Валютаны</w:t>
            </w:r>
            <w:r w:rsidRPr="00007CD6">
              <w:rPr>
                <w:rFonts w:ascii="Times New Roman" w:eastAsia="Times New Roman" w:hAnsi="Times New Roman" w:cs="Times New Roman"/>
                <w:color w:val="000000"/>
                <w:lang w:val="kk-KZ" w:eastAsia="ru-RU"/>
              </w:rPr>
              <w:t>н конвертациясы</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Акча бирдиктери</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211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val="kk-KZ" w:eastAsia="ru-RU"/>
              </w:rPr>
              <w:t xml:space="preserve">Жүгүртүүдөгү (кыска мөөнөттүү) </w:t>
            </w:r>
            <w:r w:rsidRPr="00007CD6">
              <w:rPr>
                <w:rFonts w:ascii="Times New Roman" w:eastAsia="Times New Roman" w:hAnsi="Times New Roman" w:cs="Times New Roman"/>
                <w:color w:val="000000"/>
                <w:lang w:eastAsia="ru-RU"/>
              </w:rPr>
              <w:t>актив</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eastAsia="Times New Roman" w:hAnsi="Times New Roman" w:cs="Times New Roman"/>
                <w:bCs/>
                <w:iCs/>
                <w:color w:val="000000"/>
                <w:lang w:val="kk-KZ" w:eastAsia="ru-RU"/>
              </w:rPr>
              <w:t>Ишкана</w:t>
            </w:r>
            <w:r w:rsidRPr="00007CD6">
              <w:rPr>
                <w:rFonts w:ascii="Times New Roman" w:eastAsia="Times New Roman" w:hAnsi="Times New Roman" w:cs="Times New Roman"/>
                <w:bCs/>
                <w:iCs/>
                <w:color w:val="000000"/>
                <w:lang w:eastAsia="ru-RU"/>
              </w:rPr>
              <w:t xml:space="preserve"> төмөнкүдөй учурларда активди </w:t>
            </w:r>
            <w:r w:rsidRPr="00007CD6">
              <w:rPr>
                <w:rFonts w:ascii="Times New Roman" w:eastAsia="Times New Roman" w:hAnsi="Times New Roman" w:cs="Times New Roman"/>
                <w:bCs/>
                <w:iCs/>
                <w:color w:val="000000"/>
                <w:lang w:val="kk-KZ" w:eastAsia="ru-RU"/>
              </w:rPr>
              <w:t>жүгүртүүдөгү</w:t>
            </w:r>
            <w:r w:rsidRPr="00007CD6">
              <w:rPr>
                <w:rFonts w:ascii="Times New Roman" w:eastAsia="Times New Roman" w:hAnsi="Times New Roman" w:cs="Times New Roman"/>
                <w:bCs/>
                <w:iCs/>
                <w:color w:val="000000"/>
                <w:lang w:eastAsia="ru-RU"/>
              </w:rPr>
              <w:t xml:space="preserve"> катары классификациялоого тийиш: (а) </w:t>
            </w:r>
            <w:r w:rsidRPr="00007CD6">
              <w:rPr>
                <w:rFonts w:ascii="Times New Roman" w:eastAsia="Times New Roman" w:hAnsi="Times New Roman" w:cs="Times New Roman"/>
                <w:color w:val="000000"/>
                <w:lang w:eastAsia="ru-RU"/>
              </w:rPr>
              <w:t xml:space="preserve"> актив ишкананын кадимки операциялык циклинин жүрүшүндө сатылаары болжолдон</w:t>
            </w:r>
            <w:r w:rsidRPr="00007CD6">
              <w:rPr>
                <w:rFonts w:ascii="Times New Roman" w:eastAsia="Times New Roman" w:hAnsi="Times New Roman" w:cs="Times New Roman"/>
                <w:color w:val="000000"/>
                <w:lang w:val="kk-KZ" w:eastAsia="ru-RU"/>
              </w:rPr>
              <w:t>гондо,</w:t>
            </w:r>
            <w:r w:rsidRPr="00007CD6">
              <w:rPr>
                <w:rFonts w:ascii="Times New Roman" w:eastAsia="Times New Roman" w:hAnsi="Times New Roman" w:cs="Times New Roman"/>
                <w:color w:val="000000"/>
                <w:lang w:eastAsia="ru-RU"/>
              </w:rPr>
              <w:t xml:space="preserve"> башкача айтканда ал сатууга же пайдаланууга арналган</w:t>
            </w:r>
            <w:r w:rsidRPr="00007CD6">
              <w:rPr>
                <w:rFonts w:ascii="Times New Roman" w:eastAsia="Times New Roman" w:hAnsi="Times New Roman" w:cs="Times New Roman"/>
                <w:color w:val="000000"/>
                <w:lang w:val="kk-KZ" w:eastAsia="ru-RU"/>
              </w:rPr>
              <w:t>да</w:t>
            </w:r>
            <w:r w:rsidRPr="00007CD6">
              <w:rPr>
                <w:rFonts w:ascii="Times New Roman" w:eastAsia="Times New Roman" w:hAnsi="Times New Roman" w:cs="Times New Roman"/>
                <w:color w:val="000000"/>
                <w:lang w:eastAsia="ru-RU"/>
              </w:rPr>
              <w:t>;</w:t>
            </w:r>
            <w:r w:rsidRPr="00007CD6">
              <w:rPr>
                <w:rFonts w:ascii="Times New Roman" w:eastAsia="Times New Roman" w:hAnsi="Times New Roman" w:cs="Times New Roman"/>
                <w:color w:val="000000"/>
                <w:lang w:val="kk-KZ" w:eastAsia="ru-RU"/>
              </w:rPr>
              <w:t xml:space="preserve"> </w:t>
            </w:r>
            <w:r w:rsidRPr="00007CD6">
              <w:rPr>
                <w:rFonts w:ascii="Times New Roman" w:eastAsia="Times New Roman" w:hAnsi="Times New Roman" w:cs="Times New Roman"/>
                <w:bCs/>
                <w:iCs/>
                <w:color w:val="000000"/>
                <w:lang w:eastAsia="ru-RU"/>
              </w:rPr>
              <w:t xml:space="preserve">(b) </w:t>
            </w:r>
            <w:r w:rsidRPr="00007CD6">
              <w:rPr>
                <w:rFonts w:ascii="Times New Roman" w:eastAsia="Times New Roman" w:hAnsi="Times New Roman" w:cs="Times New Roman"/>
                <w:color w:val="000000"/>
                <w:lang w:eastAsia="ru-RU"/>
              </w:rPr>
              <w:t xml:space="preserve"> ал негизинен сатуу</w:t>
            </w:r>
            <w:r w:rsidRPr="00007CD6">
              <w:rPr>
                <w:rFonts w:ascii="Times New Roman" w:eastAsia="Times New Roman" w:hAnsi="Times New Roman" w:cs="Times New Roman"/>
                <w:color w:val="000000"/>
                <w:lang w:val="kk-KZ" w:eastAsia="ru-RU"/>
              </w:rPr>
              <w:t xml:space="preserve">га </w:t>
            </w:r>
            <w:r w:rsidRPr="00007CD6">
              <w:rPr>
                <w:rFonts w:ascii="Times New Roman" w:eastAsia="Times New Roman" w:hAnsi="Times New Roman" w:cs="Times New Roman"/>
                <w:color w:val="000000"/>
                <w:lang w:eastAsia="ru-RU"/>
              </w:rPr>
              <w:t>арнал</w:t>
            </w:r>
            <w:r w:rsidRPr="00007CD6">
              <w:rPr>
                <w:rFonts w:ascii="Times New Roman" w:eastAsia="Times New Roman" w:hAnsi="Times New Roman" w:cs="Times New Roman"/>
                <w:color w:val="000000"/>
                <w:lang w:val="kk-KZ" w:eastAsia="ru-RU"/>
              </w:rPr>
              <w:t>ганда</w:t>
            </w:r>
            <w:r w:rsidRPr="00007CD6">
              <w:rPr>
                <w:rFonts w:ascii="Times New Roman" w:eastAsia="Times New Roman" w:hAnsi="Times New Roman" w:cs="Times New Roman"/>
                <w:color w:val="000000"/>
                <w:lang w:eastAsia="ru-RU"/>
              </w:rPr>
              <w:t>;</w:t>
            </w:r>
            <w:r w:rsidRPr="00007CD6">
              <w:rPr>
                <w:rFonts w:ascii="Times New Roman" w:eastAsia="Times New Roman" w:hAnsi="Times New Roman" w:cs="Times New Roman"/>
                <w:color w:val="000000"/>
                <w:lang w:val="kk-KZ" w:eastAsia="ru-RU"/>
              </w:rPr>
              <w:t xml:space="preserve"> </w:t>
            </w:r>
            <w:r w:rsidRPr="00007CD6">
              <w:rPr>
                <w:rFonts w:ascii="Times New Roman" w:eastAsia="Times New Roman" w:hAnsi="Times New Roman" w:cs="Times New Roman"/>
                <w:bCs/>
                <w:iCs/>
                <w:color w:val="000000"/>
                <w:lang w:eastAsia="ru-RU"/>
              </w:rPr>
              <w:t>(с) ал активди отчеттук мезгилден кийин он эки айдын ичинде сатуу</w:t>
            </w:r>
            <w:r w:rsidRPr="00007CD6">
              <w:rPr>
                <w:rFonts w:ascii="Times New Roman" w:eastAsia="Times New Roman" w:hAnsi="Times New Roman" w:cs="Times New Roman"/>
                <w:bCs/>
                <w:iCs/>
                <w:color w:val="000000"/>
                <w:lang w:val="kk-KZ" w:eastAsia="ru-RU"/>
              </w:rPr>
              <w:t>ну күтүп жатканда</w:t>
            </w:r>
            <w:r w:rsidRPr="00007CD6">
              <w:rPr>
                <w:rFonts w:ascii="Times New Roman" w:eastAsia="Times New Roman" w:hAnsi="Times New Roman" w:cs="Times New Roman"/>
                <w:bCs/>
                <w:iCs/>
                <w:color w:val="000000"/>
                <w:lang w:eastAsia="ru-RU"/>
              </w:rPr>
              <w:t xml:space="preserve">; (d) </w:t>
            </w:r>
            <w:r w:rsidRPr="00007CD6">
              <w:rPr>
                <w:rFonts w:ascii="Times New Roman" w:eastAsia="Times New Roman" w:hAnsi="Times New Roman" w:cs="Times New Roman"/>
                <w:color w:val="000000"/>
                <w:lang w:eastAsia="ru-RU"/>
              </w:rPr>
              <w:t xml:space="preserve"> актив акча каражаты же эгерде аны отчеттук </w:t>
            </w:r>
            <w:r w:rsidRPr="00007CD6">
              <w:rPr>
                <w:rFonts w:ascii="Times New Roman" w:eastAsia="Times New Roman" w:hAnsi="Times New Roman" w:cs="Times New Roman"/>
                <w:color w:val="000000"/>
                <w:lang w:val="kk-KZ" w:eastAsia="ru-RU"/>
              </w:rPr>
              <w:t xml:space="preserve">мезгилден </w:t>
            </w:r>
            <w:r w:rsidRPr="00007CD6">
              <w:rPr>
                <w:rFonts w:ascii="Times New Roman" w:eastAsia="Times New Roman" w:hAnsi="Times New Roman" w:cs="Times New Roman"/>
                <w:color w:val="000000"/>
                <w:lang w:eastAsia="ru-RU"/>
              </w:rPr>
              <w:t>кийин минимум он эки ай аралыгында аны алмашууга же милдеттенмелерди төлөө үчүн пайдаланууга чектөө болбосо, (ФОЭС (IAS) 7деги аныктамага ылайык), акча каражаттарына эквиваленттүү актив.</w:t>
            </w:r>
            <w:r w:rsidRPr="00007CD6">
              <w:rPr>
                <w:rFonts w:ascii="Times New Roman" w:eastAsia="Times New Roman" w:hAnsi="Times New Roman" w:cs="Times New Roman"/>
                <w:color w:val="000000"/>
                <w:lang w:val="kk-KZ" w:eastAsia="ru-RU"/>
              </w:rPr>
              <w:t xml:space="preserve"> </w:t>
            </w:r>
            <w:r w:rsidRPr="00007CD6">
              <w:rPr>
                <w:rFonts w:ascii="Times New Roman" w:eastAsia="Times New Roman" w:hAnsi="Times New Roman" w:cs="Times New Roman"/>
                <w:bCs/>
                <w:iCs/>
                <w:color w:val="000000"/>
                <w:lang w:eastAsia="ru-RU"/>
              </w:rPr>
              <w:t>Ишкана бардык башка активдерди жүгүртүүдөн тышкар</w:t>
            </w:r>
            <w:r w:rsidRPr="00007CD6">
              <w:rPr>
                <w:rFonts w:ascii="Times New Roman" w:eastAsia="Times New Roman" w:hAnsi="Times New Roman" w:cs="Times New Roman"/>
                <w:bCs/>
                <w:iCs/>
                <w:color w:val="000000"/>
                <w:lang w:val="kk-KZ" w:eastAsia="ru-RU"/>
              </w:rPr>
              <w:t>к</w:t>
            </w:r>
            <w:r w:rsidRPr="00007CD6">
              <w:rPr>
                <w:rFonts w:ascii="Times New Roman" w:eastAsia="Times New Roman" w:hAnsi="Times New Roman" w:cs="Times New Roman"/>
                <w:bCs/>
                <w:iCs/>
                <w:color w:val="000000"/>
                <w:lang w:eastAsia="ru-RU"/>
              </w:rPr>
              <w:t>ы катары классификациялоого тийиш.</w:t>
            </w:r>
          </w:p>
        </w:tc>
      </w:tr>
      <w:tr w:rsidR="00A564A8" w:rsidRPr="00007CD6" w:rsidTr="00DC3C72">
        <w:trPr>
          <w:trHeight w:val="42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Учурдагы нарк</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Эгерде ушундай эле же эквиваленттик актив </w:t>
            </w:r>
            <w:r w:rsidRPr="00007CD6">
              <w:rPr>
                <w:rFonts w:ascii="Times New Roman" w:eastAsia="Times New Roman" w:hAnsi="Times New Roman" w:cs="Times New Roman"/>
                <w:color w:val="000000"/>
                <w:lang w:val="kk-KZ" w:eastAsia="ru-RU"/>
              </w:rPr>
              <w:t xml:space="preserve">азыркы </w:t>
            </w:r>
            <w:r w:rsidRPr="00007CD6">
              <w:rPr>
                <w:rFonts w:ascii="Times New Roman" w:eastAsia="Times New Roman" w:hAnsi="Times New Roman" w:cs="Times New Roman"/>
                <w:color w:val="000000"/>
                <w:lang w:eastAsia="ru-RU"/>
              </w:rPr>
              <w:t>учурда сатып алынган болсо, акча каражаттарынын же алардын эквиваленттеринин төлөнүүгө тийиш болгон суммасы.</w:t>
            </w:r>
          </w:p>
        </w:tc>
      </w:tr>
      <w:tr w:rsidR="00A564A8" w:rsidRPr="00007CD6" w:rsidTr="00DC3C72">
        <w:trPr>
          <w:trHeight w:val="90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Учурдагы нарк боюнча ыкма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Эреже катары, баалоонун алгачкы базасы катары калыбына келтирүүчү наркты пайдаланган методдор. Бирок, эгерде калыбына келтирүүчү нарк сатуунун </w:t>
            </w:r>
            <w:r w:rsidRPr="00007CD6">
              <w:rPr>
                <w:rFonts w:ascii="Times New Roman" w:eastAsia="Times New Roman" w:hAnsi="Times New Roman" w:cs="Times New Roman"/>
                <w:color w:val="000000"/>
                <w:lang w:val="kk-KZ" w:eastAsia="ru-RU"/>
              </w:rPr>
              <w:t xml:space="preserve">мүмкүн болгон </w:t>
            </w:r>
            <w:r w:rsidRPr="00007CD6">
              <w:rPr>
                <w:rFonts w:ascii="Times New Roman" w:eastAsia="Times New Roman" w:hAnsi="Times New Roman" w:cs="Times New Roman"/>
                <w:color w:val="000000"/>
                <w:lang w:eastAsia="ru-RU"/>
              </w:rPr>
              <w:t xml:space="preserve">таза баасына жана келтирилген наркка караганда жогору болсо, баалоо үчүн негиз катары демейде сатуунун </w:t>
            </w:r>
            <w:r w:rsidRPr="00007CD6">
              <w:rPr>
                <w:rFonts w:ascii="Times New Roman" w:eastAsia="Times New Roman" w:hAnsi="Times New Roman" w:cs="Times New Roman"/>
                <w:color w:val="000000"/>
                <w:lang w:val="kk-KZ" w:eastAsia="ru-RU"/>
              </w:rPr>
              <w:t xml:space="preserve">мүмкүн болгон </w:t>
            </w:r>
            <w:r w:rsidRPr="00007CD6">
              <w:rPr>
                <w:rFonts w:ascii="Times New Roman" w:eastAsia="Times New Roman" w:hAnsi="Times New Roman" w:cs="Times New Roman"/>
                <w:color w:val="000000"/>
                <w:lang w:eastAsia="ru-RU"/>
              </w:rPr>
              <w:t xml:space="preserve">таза </w:t>
            </w:r>
            <w:r w:rsidRPr="00007CD6">
              <w:rPr>
                <w:rFonts w:ascii="Times New Roman" w:eastAsia="Times New Roman" w:hAnsi="Times New Roman" w:cs="Times New Roman"/>
                <w:color w:val="000000"/>
                <w:lang w:val="kk-KZ" w:eastAsia="ru-RU"/>
              </w:rPr>
              <w:t xml:space="preserve">баасынын </w:t>
            </w:r>
            <w:r w:rsidRPr="00007CD6">
              <w:rPr>
                <w:rFonts w:ascii="Times New Roman" w:eastAsia="Times New Roman" w:hAnsi="Times New Roman" w:cs="Times New Roman"/>
                <w:color w:val="000000"/>
                <w:lang w:eastAsia="ru-RU"/>
              </w:rPr>
              <w:t xml:space="preserve">жана келтирилген нарктын </w:t>
            </w:r>
            <w:r w:rsidRPr="00007CD6">
              <w:rPr>
                <w:rFonts w:ascii="Times New Roman" w:eastAsia="Times New Roman" w:hAnsi="Times New Roman" w:cs="Times New Roman"/>
                <w:color w:val="000000"/>
                <w:lang w:val="kk-KZ" w:eastAsia="ru-RU"/>
              </w:rPr>
              <w:t xml:space="preserve">маанилеринин чоңу </w:t>
            </w:r>
            <w:r w:rsidRPr="00007CD6">
              <w:rPr>
                <w:rFonts w:ascii="Times New Roman" w:eastAsia="Times New Roman" w:hAnsi="Times New Roman" w:cs="Times New Roman"/>
                <w:color w:val="000000"/>
                <w:lang w:eastAsia="ru-RU"/>
              </w:rPr>
              <w:t xml:space="preserve">колдонулат.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Учурдагы инвестициялар</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169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Учурдагы милдеттенмелер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eastAsia="Times New Roman" w:hAnsi="Times New Roman" w:cs="Times New Roman"/>
                <w:bCs/>
                <w:iCs/>
                <w:color w:val="000000"/>
                <w:lang w:eastAsia="ru-RU"/>
              </w:rPr>
              <w:t>Ишкана төмөнкүдөй учурда милдеттенмени кыска мөөнөттүү катары классификациялоого тийиш: (а) ал өзүнүн демейки операциялык циклинин алкагында милдеттенмени</w:t>
            </w:r>
            <w:r w:rsidRPr="00007CD6">
              <w:rPr>
                <w:rFonts w:ascii="Times New Roman" w:eastAsia="Times New Roman" w:hAnsi="Times New Roman" w:cs="Times New Roman"/>
                <w:bCs/>
                <w:iCs/>
                <w:color w:val="000000"/>
                <w:lang w:val="kk-KZ" w:eastAsia="ru-RU"/>
              </w:rPr>
              <w:t>н</w:t>
            </w:r>
            <w:r w:rsidRPr="00007CD6">
              <w:rPr>
                <w:rFonts w:ascii="Times New Roman" w:eastAsia="Times New Roman" w:hAnsi="Times New Roman" w:cs="Times New Roman"/>
                <w:bCs/>
                <w:iCs/>
                <w:color w:val="000000"/>
                <w:lang w:eastAsia="ru-RU"/>
              </w:rPr>
              <w:t xml:space="preserve"> т</w:t>
            </w:r>
            <w:r w:rsidRPr="00007CD6">
              <w:rPr>
                <w:rFonts w:ascii="Times New Roman" w:eastAsia="Times New Roman" w:hAnsi="Times New Roman" w:cs="Times New Roman"/>
                <w:bCs/>
                <w:iCs/>
                <w:color w:val="000000"/>
                <w:lang w:val="kk-KZ" w:eastAsia="ru-RU"/>
              </w:rPr>
              <w:t xml:space="preserve">өлөнүшүн </w:t>
            </w:r>
            <w:r w:rsidRPr="00007CD6">
              <w:rPr>
                <w:rFonts w:ascii="Times New Roman" w:eastAsia="Times New Roman" w:hAnsi="Times New Roman" w:cs="Times New Roman"/>
                <w:bCs/>
                <w:iCs/>
                <w:color w:val="000000"/>
                <w:lang w:eastAsia="ru-RU"/>
              </w:rPr>
              <w:t>күткөндө; (b) ал милдеттенмени негизинен соода максаттары үчүн кармап турганда; (c) милдеттенме отчеттук мезгил аяктагандан кийин он эки айдын ичинде т</w:t>
            </w:r>
            <w:r w:rsidRPr="00007CD6">
              <w:rPr>
                <w:rFonts w:ascii="Times New Roman" w:eastAsia="Times New Roman" w:hAnsi="Times New Roman" w:cs="Times New Roman"/>
                <w:bCs/>
                <w:iCs/>
                <w:color w:val="000000"/>
                <w:lang w:val="kk-KZ" w:eastAsia="ru-RU"/>
              </w:rPr>
              <w:t xml:space="preserve">өлөнүүгө </w:t>
            </w:r>
            <w:r w:rsidRPr="00007CD6">
              <w:rPr>
                <w:rFonts w:ascii="Times New Roman" w:eastAsia="Times New Roman" w:hAnsi="Times New Roman" w:cs="Times New Roman"/>
                <w:bCs/>
                <w:iCs/>
                <w:color w:val="000000"/>
                <w:lang w:eastAsia="ru-RU"/>
              </w:rPr>
              <w:t>тийиш болгондо; же (d) ишкана милдеттенмени т</w:t>
            </w:r>
            <w:r w:rsidRPr="00007CD6">
              <w:rPr>
                <w:rFonts w:ascii="Times New Roman" w:eastAsia="Times New Roman" w:hAnsi="Times New Roman" w:cs="Times New Roman"/>
                <w:bCs/>
                <w:iCs/>
                <w:color w:val="000000"/>
                <w:lang w:val="kk-KZ" w:eastAsia="ru-RU"/>
              </w:rPr>
              <w:t xml:space="preserve">өлөөнү </w:t>
            </w:r>
            <w:r w:rsidRPr="00007CD6">
              <w:rPr>
                <w:rFonts w:ascii="Times New Roman" w:eastAsia="Times New Roman" w:hAnsi="Times New Roman" w:cs="Times New Roman"/>
                <w:bCs/>
                <w:iCs/>
                <w:color w:val="000000"/>
                <w:lang w:eastAsia="ru-RU"/>
              </w:rPr>
              <w:t xml:space="preserve">отчеттук </w:t>
            </w:r>
            <w:r w:rsidRPr="00007CD6">
              <w:rPr>
                <w:rFonts w:ascii="Times New Roman" w:eastAsia="Times New Roman" w:hAnsi="Times New Roman" w:cs="Times New Roman"/>
                <w:bCs/>
                <w:iCs/>
                <w:color w:val="000000"/>
                <w:lang w:eastAsia="ru-RU"/>
              </w:rPr>
              <w:lastRenderedPageBreak/>
              <w:t xml:space="preserve">мезгил аяктагандан кийин он эки айдан кем эмес мөөнөткө кийинкиге калтырууга </w:t>
            </w:r>
            <w:r w:rsidRPr="00007CD6">
              <w:rPr>
                <w:rFonts w:ascii="Times New Roman" w:eastAsia="Times New Roman" w:hAnsi="Times New Roman" w:cs="Times New Roman"/>
                <w:bCs/>
                <w:iCs/>
                <w:color w:val="000000"/>
                <w:lang w:val="kk-KZ" w:eastAsia="ru-RU"/>
              </w:rPr>
              <w:t xml:space="preserve">шартсыз </w:t>
            </w:r>
            <w:r w:rsidRPr="00007CD6">
              <w:rPr>
                <w:rFonts w:ascii="Times New Roman" w:eastAsia="Times New Roman" w:hAnsi="Times New Roman" w:cs="Times New Roman"/>
                <w:bCs/>
                <w:iCs/>
                <w:color w:val="000000"/>
                <w:lang w:eastAsia="ru-RU"/>
              </w:rPr>
              <w:t xml:space="preserve">укукка ээ болгондо. Ишкана бардык башка милдеттенмелерди узак мөөнөттүү катары классификациялоого тийиш. </w:t>
            </w:r>
          </w:p>
        </w:tc>
      </w:tr>
      <w:tr w:rsidR="00A564A8" w:rsidRPr="003E0C5D" w:rsidTr="00DC3C72">
        <w:trPr>
          <w:trHeight w:val="42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lastRenderedPageBreak/>
              <w:t>Учурдагы мезгилдин кызмат көрсөтүүлөрүнүн  наркы</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val="kk-KZ" w:eastAsia="ru-RU"/>
              </w:rPr>
            </w:pPr>
            <w:r w:rsidRPr="00007CD6">
              <w:rPr>
                <w:rFonts w:ascii="Times New Roman" w:eastAsia="Times New Roman" w:hAnsi="Times New Roman" w:cs="Times New Roman"/>
                <w:bCs/>
                <w:color w:val="000000"/>
                <w:lang w:val="kk-KZ"/>
              </w:rPr>
              <w:t>Кызматкерлердин учурдагы мезгилде кызмат көрсөтүүсүнүн натыйжасында белгиленген төлөмдөрү  менен пенсиялык программанын милдеттенмелеринин келтирилген наркынын көбөйүшү.</w:t>
            </w:r>
          </w:p>
        </w:tc>
      </w:tr>
      <w:tr w:rsidR="00A564A8" w:rsidRPr="00007CD6" w:rsidTr="00DC3C72">
        <w:trPr>
          <w:trHeight w:val="42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У</w:t>
            </w:r>
            <w:r w:rsidRPr="00007CD6">
              <w:rPr>
                <w:rFonts w:ascii="Times New Roman" w:eastAsia="Times New Roman" w:hAnsi="Times New Roman" w:cs="Times New Roman"/>
                <w:color w:val="000000"/>
                <w:lang w:val="kk-KZ" w:eastAsia="ru-RU"/>
              </w:rPr>
              <w:t>турумдук</w:t>
            </w:r>
            <w:r w:rsidRPr="00007CD6">
              <w:rPr>
                <w:rFonts w:ascii="Times New Roman" w:eastAsia="Times New Roman" w:hAnsi="Times New Roman" w:cs="Times New Roman"/>
                <w:color w:val="000000"/>
                <w:lang w:eastAsia="ru-RU"/>
              </w:rPr>
              <w:t xml:space="preserve"> салык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val="ky-KG" w:eastAsia="ru-RU"/>
              </w:rPr>
            </w:pPr>
            <w:r w:rsidRPr="00007CD6">
              <w:rPr>
                <w:rFonts w:ascii="Times New Roman" w:hAnsi="Times New Roman" w:cs="Times New Roman"/>
                <w:lang w:val="ky-KG"/>
              </w:rPr>
              <w:t xml:space="preserve">Учурдагы жана өткөн мезгилдеги салык салынуучу  пайдага (салык зыянына) карата төлөнүүчү </w:t>
            </w:r>
            <w:r w:rsidRPr="00007CD6">
              <w:rPr>
                <w:rFonts w:ascii="Times New Roman" w:hAnsi="Times New Roman" w:cs="Times New Roman"/>
                <w:lang w:val="kk-KZ"/>
              </w:rPr>
              <w:t>(</w:t>
            </w:r>
            <w:r w:rsidRPr="00007CD6">
              <w:rPr>
                <w:rFonts w:ascii="Times New Roman" w:hAnsi="Times New Roman" w:cs="Times New Roman"/>
                <w:lang w:val="ky-KG"/>
              </w:rPr>
              <w:t>орду толтурулуучу) пайда салыгынын суммасы.</w:t>
            </w:r>
          </w:p>
        </w:tc>
      </w:tr>
      <w:tr w:rsidR="00A564A8" w:rsidRPr="00007CD6" w:rsidTr="00DC3C72">
        <w:trPr>
          <w:trHeight w:val="148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кыскартуу</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eastAsia="Times New Roman" w:hAnsi="Times New Roman" w:cs="Times New Roman"/>
                <w:bCs/>
                <w:iCs/>
                <w:color w:val="000000"/>
                <w:lang w:eastAsia="ru-RU"/>
              </w:rPr>
              <w:t xml:space="preserve">Кыскартуу ишкана же болбосо: (а) планда камтылган кызматкерлердин санын олуттуу кыскартууга айкын милдеттүү болгон; же (b) учурдагы кызматкерлер берип жаткан келечектеги кызмат көрсөтүүлөрдүн кыйла бөлүгү андан ары төлөмдөрдү алуу укугуна ээ болбогудай же азайтылган төлөмдөрдү алууга гана укуктуу болгудай түрдө белгиленген төлөмдөрү </w:t>
            </w:r>
            <w:r w:rsidRPr="00007CD6">
              <w:rPr>
                <w:rFonts w:ascii="Times New Roman" w:eastAsia="Times New Roman" w:hAnsi="Times New Roman" w:cs="Times New Roman"/>
                <w:bCs/>
                <w:iCs/>
                <w:color w:val="000000"/>
                <w:lang w:val="kk-KZ" w:eastAsia="ru-RU"/>
              </w:rPr>
              <w:t>менен</w:t>
            </w:r>
            <w:r w:rsidRPr="00007CD6">
              <w:rPr>
                <w:rFonts w:ascii="Times New Roman" w:eastAsia="Times New Roman" w:hAnsi="Times New Roman" w:cs="Times New Roman"/>
                <w:bCs/>
                <w:iCs/>
                <w:color w:val="000000"/>
                <w:lang w:eastAsia="ru-RU"/>
              </w:rPr>
              <w:t xml:space="preserve"> </w:t>
            </w:r>
            <w:r w:rsidRPr="00007CD6">
              <w:rPr>
                <w:rFonts w:ascii="Times New Roman" w:eastAsia="Times New Roman" w:hAnsi="Times New Roman" w:cs="Times New Roman"/>
                <w:bCs/>
                <w:iCs/>
                <w:color w:val="000000"/>
                <w:lang w:val="kk-KZ" w:eastAsia="ru-RU"/>
              </w:rPr>
              <w:t xml:space="preserve">пенсиялык программанын </w:t>
            </w:r>
            <w:r w:rsidRPr="00007CD6">
              <w:rPr>
                <w:rFonts w:ascii="Times New Roman" w:eastAsia="Times New Roman" w:hAnsi="Times New Roman" w:cs="Times New Roman"/>
                <w:bCs/>
                <w:iCs/>
                <w:color w:val="000000"/>
                <w:lang w:eastAsia="ru-RU"/>
              </w:rPr>
              <w:t xml:space="preserve">шарттарын өзгөрткөн учурда жүргүзүлөт. </w:t>
            </w:r>
          </w:p>
        </w:tc>
      </w:tr>
      <w:tr w:rsidR="00A564A8" w:rsidRPr="00007CD6" w:rsidTr="00DC3C72">
        <w:trPr>
          <w:trHeight w:val="117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lang w:val="kk-KZ" w:eastAsia="ru-RU"/>
              </w:rPr>
              <w:t xml:space="preserve">Таянычтар </w:t>
            </w:r>
            <w:r w:rsidRPr="00007CD6">
              <w:rPr>
                <w:rFonts w:ascii="Times New Roman" w:eastAsia="Times New Roman" w:hAnsi="Times New Roman" w:cs="Times New Roman"/>
                <w:color w:val="000000"/>
                <w:lang w:val="kk-KZ" w:eastAsia="ru-RU"/>
              </w:rPr>
              <w:t>(резервдер)</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 </w:t>
            </w:r>
          </w:p>
        </w:tc>
      </w:tr>
      <w:tr w:rsidR="00A564A8" w:rsidRPr="00007CD6" w:rsidTr="00DC3C72">
        <w:trPr>
          <w:trHeight w:val="84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val="kk-KZ" w:eastAsia="ru-RU"/>
              </w:rPr>
              <w:t xml:space="preserve">кардарлардын </w:t>
            </w:r>
            <w:r w:rsidRPr="00007CD6">
              <w:rPr>
                <w:rFonts w:ascii="Times New Roman" w:eastAsia="Times New Roman" w:hAnsi="Times New Roman" w:cs="Times New Roman"/>
                <w:color w:val="000000"/>
                <w:lang w:eastAsia="ru-RU"/>
              </w:rPr>
              <w:t>тизмеси</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 </w:t>
            </w:r>
          </w:p>
        </w:tc>
      </w:tr>
      <w:tr w:rsidR="00A564A8" w:rsidRPr="00007CD6" w:rsidTr="00DC3C72">
        <w:trPr>
          <w:trHeight w:val="84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маалыматтар базасы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 </w:t>
            </w:r>
          </w:p>
        </w:tc>
      </w:tr>
      <w:tr w:rsidR="00A564A8" w:rsidRPr="00007CD6" w:rsidTr="00DC3C72">
        <w:trPr>
          <w:trHeight w:val="45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lang w:eastAsia="ru-RU"/>
              </w:rPr>
            </w:pPr>
            <w:r w:rsidRPr="00007CD6">
              <w:rPr>
                <w:rFonts w:ascii="Times New Roman" w:eastAsia="Times New Roman" w:hAnsi="Times New Roman" w:cs="Times New Roman"/>
                <w:lang w:eastAsia="ru-RU"/>
              </w:rPr>
              <w:t xml:space="preserve">Сатып алуу </w:t>
            </w:r>
            <w:r w:rsidRPr="00007CD6">
              <w:rPr>
                <w:rFonts w:ascii="Times New Roman" w:eastAsia="Times New Roman" w:hAnsi="Times New Roman" w:cs="Times New Roman"/>
                <w:lang w:val="kk-KZ" w:eastAsia="ru-RU"/>
              </w:rPr>
              <w:t>күнү</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Таза активдерге жана операцияларга контролдук кылуу сатып алуучудан сатып алуучуга иш жүзүндө өткөн күн.</w:t>
            </w:r>
          </w:p>
        </w:tc>
      </w:tr>
      <w:tr w:rsidR="00A564A8" w:rsidRPr="00007CD6" w:rsidTr="00DC3C72">
        <w:trPr>
          <w:trHeight w:val="84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алмашуу </w:t>
            </w:r>
            <w:r w:rsidRPr="00007CD6">
              <w:rPr>
                <w:rFonts w:ascii="Times New Roman" w:eastAsia="Times New Roman" w:hAnsi="Times New Roman" w:cs="Times New Roman"/>
                <w:color w:val="000000"/>
                <w:lang w:val="kk-KZ" w:eastAsia="ru-RU"/>
              </w:rPr>
              <w:t>күнү</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 </w:t>
            </w:r>
          </w:p>
        </w:tc>
      </w:tr>
      <w:tr w:rsidR="00A564A8" w:rsidRPr="00007CD6" w:rsidTr="00DC3C72">
        <w:trPr>
          <w:trHeight w:val="63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ФОЭСке өтүү </w:t>
            </w:r>
            <w:r w:rsidRPr="00007CD6">
              <w:rPr>
                <w:rFonts w:ascii="Times New Roman" w:eastAsia="Times New Roman" w:hAnsi="Times New Roman" w:cs="Times New Roman"/>
                <w:color w:val="000000"/>
                <w:lang w:val="kk-KZ" w:eastAsia="ru-RU"/>
              </w:rPr>
              <w:t>күнү</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hAnsi="Times New Roman" w:cs="Times New Roman"/>
                <w:lang w:val="ky-KG" w:eastAsia="ru-RU"/>
              </w:rPr>
              <w:t>Финансылык отчеттуулуктун эл аралык стандарттарына (IFRS) ылайык ишкана ФОЭС боюнча өзүнүн биринчи финансылык отчеттуулугунда толук салыштырмалуу маалыматты берген эң эрте мезгилдин башталышы.</w:t>
            </w:r>
          </w:p>
        </w:tc>
      </w:tr>
      <w:tr w:rsidR="00A564A8" w:rsidRPr="00007CD6" w:rsidTr="00DC3C72">
        <w:trPr>
          <w:trHeight w:val="36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strike/>
                <w:color w:val="000000"/>
                <w:lang w:eastAsia="ru-RU"/>
              </w:rPr>
            </w:pPr>
            <w:r w:rsidRPr="00007CD6">
              <w:rPr>
                <w:rFonts w:ascii="Times New Roman" w:eastAsia="Times New Roman" w:hAnsi="Times New Roman" w:cs="Times New Roman"/>
                <w:strike/>
                <w:color w:val="000000"/>
                <w:lang w:eastAsia="ru-RU"/>
              </w:rPr>
              <w:t xml:space="preserve">Баалуу кагаздар менен соода кылуу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strike/>
                <w:color w:val="000000"/>
                <w:lang w:eastAsia="ru-RU"/>
              </w:rPr>
            </w:pPr>
            <w:r w:rsidRPr="00007CD6">
              <w:rPr>
                <w:rFonts w:ascii="Times New Roman" w:eastAsia="Times New Roman" w:hAnsi="Times New Roman" w:cs="Times New Roman"/>
                <w:strike/>
                <w:color w:val="000000"/>
                <w:lang w:eastAsia="ru-RU"/>
              </w:rPr>
              <w:t> </w:t>
            </w:r>
          </w:p>
        </w:tc>
      </w:tr>
      <w:tr w:rsidR="00A564A8" w:rsidRPr="00007CD6" w:rsidTr="00DC3C72">
        <w:trPr>
          <w:trHeight w:val="84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каза болгондугу</w:t>
            </w:r>
            <w:r w:rsidRPr="00007CD6">
              <w:rPr>
                <w:rFonts w:ascii="Times New Roman" w:eastAsia="Times New Roman" w:hAnsi="Times New Roman" w:cs="Times New Roman"/>
                <w:color w:val="000000"/>
                <w:lang w:val="kk-KZ" w:eastAsia="ru-RU"/>
              </w:rPr>
              <w:t>на байланыштуу төлөмдөр</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карыз</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82223B"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eastAsia="ru-RU"/>
              </w:rPr>
              <w:t>Карыз</w:t>
            </w:r>
            <w:r>
              <w:rPr>
                <w:rFonts w:ascii="Times New Roman" w:eastAsia="Times New Roman" w:hAnsi="Times New Roman" w:cs="Times New Roman"/>
                <w:color w:val="000000"/>
                <w:lang w:val="kk-KZ" w:eastAsia="ru-RU"/>
              </w:rPr>
              <w:t>дык</w:t>
            </w:r>
            <w:r w:rsidRPr="00007CD6">
              <w:rPr>
                <w:rFonts w:ascii="Times New Roman" w:eastAsia="Times New Roman" w:hAnsi="Times New Roman" w:cs="Times New Roman"/>
                <w:color w:val="000000"/>
                <w:lang w:eastAsia="ru-RU"/>
              </w:rPr>
              <w:t xml:space="preserve"> инструмент</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Карыздык баалуу кагаздар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lastRenderedPageBreak/>
              <w:t>Чечимдер дарагы</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45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Чечим</w:t>
            </w:r>
            <w:r w:rsidRPr="00007CD6">
              <w:rPr>
                <w:rFonts w:ascii="Times New Roman" w:eastAsia="Times New Roman" w:hAnsi="Times New Roman" w:cs="Times New Roman"/>
                <w:color w:val="000000"/>
                <w:lang w:val="kk-KZ" w:eastAsia="ru-RU"/>
              </w:rPr>
              <w:t xml:space="preserve"> кабыл алуу үчүн </w:t>
            </w:r>
            <w:r w:rsidRPr="00007CD6">
              <w:rPr>
                <w:rFonts w:ascii="Times New Roman" w:eastAsia="Times New Roman" w:hAnsi="Times New Roman" w:cs="Times New Roman"/>
                <w:color w:val="000000"/>
                <w:lang w:eastAsia="ru-RU"/>
              </w:rPr>
              <w:t xml:space="preserve">пайдалуу маалымат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val="kk-KZ" w:eastAsia="ru-RU"/>
              </w:rPr>
              <w:t>БЭЖПнын  (</w:t>
            </w:r>
            <w:r w:rsidRPr="00007CD6">
              <w:rPr>
                <w:rFonts w:ascii="Times New Roman" w:eastAsia="Times New Roman" w:hAnsi="Times New Roman" w:cs="Times New Roman"/>
                <w:color w:val="000000"/>
                <w:lang w:eastAsia="ru-RU"/>
              </w:rPr>
              <w:t>GAAP</w:t>
            </w:r>
            <w:r w:rsidRPr="00007CD6">
              <w:rPr>
                <w:rFonts w:ascii="Times New Roman" w:eastAsia="Times New Roman" w:hAnsi="Times New Roman" w:cs="Times New Roman"/>
                <w:color w:val="000000"/>
                <w:lang w:val="kk-KZ" w:eastAsia="ru-RU"/>
              </w:rPr>
              <w:t>)</w:t>
            </w:r>
            <w:r w:rsidRPr="00007CD6">
              <w:rPr>
                <w:rFonts w:ascii="Times New Roman" w:eastAsia="Times New Roman" w:hAnsi="Times New Roman" w:cs="Times New Roman"/>
                <w:color w:val="000000"/>
                <w:lang w:eastAsia="ru-RU"/>
              </w:rPr>
              <w:t xml:space="preserve"> мурдагы баланстары бул өлкөлөрдө чечим кабыл алуу үчүн пайдалуу маалыматты бере албайт.</w:t>
            </w:r>
          </w:p>
        </w:tc>
      </w:tr>
      <w:tr w:rsidR="00A564A8" w:rsidRPr="00007CD6" w:rsidTr="00DC3C72">
        <w:trPr>
          <w:trHeight w:val="135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val="kk-KZ" w:eastAsia="ru-RU"/>
              </w:rPr>
              <w:t xml:space="preserve">Объекттерди </w:t>
            </w:r>
            <w:r w:rsidRPr="00007CD6">
              <w:rPr>
                <w:rFonts w:ascii="Times New Roman" w:eastAsia="Times New Roman" w:hAnsi="Times New Roman" w:cs="Times New Roman"/>
                <w:color w:val="000000"/>
                <w:lang w:eastAsia="ru-RU"/>
              </w:rPr>
              <w:t xml:space="preserve">эксплуатациялоодон </w:t>
            </w:r>
            <w:r w:rsidRPr="00007CD6">
              <w:rPr>
                <w:rFonts w:ascii="Times New Roman" w:eastAsia="Times New Roman" w:hAnsi="Times New Roman" w:cs="Times New Roman"/>
                <w:color w:val="000000"/>
                <w:lang w:val="kk-KZ" w:eastAsia="ru-RU"/>
              </w:rPr>
              <w:t xml:space="preserve">чыгаруу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Мындан ары «</w:t>
            </w:r>
            <w:r w:rsidRPr="00007CD6">
              <w:rPr>
                <w:rFonts w:ascii="Times New Roman" w:eastAsia="Times New Roman" w:hAnsi="Times New Roman" w:cs="Times New Roman"/>
                <w:color w:val="000000"/>
                <w:lang w:val="kk-KZ" w:eastAsia="ru-RU"/>
              </w:rPr>
              <w:t xml:space="preserve">объекттерди </w:t>
            </w:r>
            <w:r w:rsidRPr="00007CD6">
              <w:rPr>
                <w:rFonts w:ascii="Times New Roman" w:eastAsia="Times New Roman" w:hAnsi="Times New Roman" w:cs="Times New Roman"/>
                <w:color w:val="000000"/>
                <w:lang w:eastAsia="ru-RU"/>
              </w:rPr>
              <w:t xml:space="preserve">эксплуатациялоодон чыгаруу фонддору» же «фонддор» деп аталуучу </w:t>
            </w:r>
            <w:r w:rsidRPr="00007CD6">
              <w:rPr>
                <w:rFonts w:ascii="Times New Roman" w:eastAsia="Times New Roman" w:hAnsi="Times New Roman" w:cs="Times New Roman"/>
                <w:color w:val="000000"/>
                <w:lang w:val="kk-KZ" w:eastAsia="ru-RU"/>
              </w:rPr>
              <w:t xml:space="preserve">объекттерди </w:t>
            </w:r>
            <w:r w:rsidRPr="00007CD6">
              <w:rPr>
                <w:rFonts w:ascii="Times New Roman" w:eastAsia="Times New Roman" w:hAnsi="Times New Roman" w:cs="Times New Roman"/>
                <w:color w:val="000000"/>
                <w:lang w:eastAsia="ru-RU"/>
              </w:rPr>
              <w:t>эксплуатациялоо</w:t>
            </w:r>
            <w:r w:rsidRPr="00007CD6">
              <w:rPr>
                <w:rFonts w:ascii="Times New Roman" w:eastAsia="Times New Roman" w:hAnsi="Times New Roman" w:cs="Times New Roman"/>
                <w:color w:val="000000"/>
                <w:lang w:val="kk-KZ" w:eastAsia="ru-RU"/>
              </w:rPr>
              <w:t>дон чыгаруу</w:t>
            </w:r>
            <w:r w:rsidRPr="00007CD6">
              <w:rPr>
                <w:rFonts w:ascii="Times New Roman" w:eastAsia="Times New Roman" w:hAnsi="Times New Roman" w:cs="Times New Roman"/>
                <w:color w:val="000000"/>
                <w:lang w:eastAsia="ru-RU"/>
              </w:rPr>
              <w:t>,  курчап турган чөйрөнү коргоо жана калыбына келтирүү</w:t>
            </w:r>
            <w:r w:rsidRPr="00007CD6">
              <w:rPr>
                <w:rFonts w:ascii="Times New Roman" w:eastAsia="Times New Roman" w:hAnsi="Times New Roman" w:cs="Times New Roman"/>
                <w:color w:val="000000"/>
                <w:lang w:val="kk-KZ" w:eastAsia="ru-RU"/>
              </w:rPr>
              <w:t xml:space="preserve"> </w:t>
            </w:r>
            <w:r w:rsidRPr="00007CD6">
              <w:rPr>
                <w:rFonts w:ascii="Times New Roman" w:eastAsia="Times New Roman" w:hAnsi="Times New Roman" w:cs="Times New Roman"/>
                <w:color w:val="000000"/>
                <w:lang w:eastAsia="ru-RU"/>
              </w:rPr>
              <w:t>фонддор</w:t>
            </w:r>
            <w:r w:rsidRPr="00007CD6">
              <w:rPr>
                <w:rFonts w:ascii="Times New Roman" w:eastAsia="Times New Roman" w:hAnsi="Times New Roman" w:cs="Times New Roman"/>
                <w:color w:val="000000"/>
                <w:lang w:val="kk-KZ" w:eastAsia="ru-RU"/>
              </w:rPr>
              <w:t xml:space="preserve">унун </w:t>
            </w:r>
            <w:r w:rsidRPr="00007CD6">
              <w:rPr>
                <w:rFonts w:ascii="Times New Roman" w:eastAsia="Times New Roman" w:hAnsi="Times New Roman" w:cs="Times New Roman"/>
                <w:color w:val="000000"/>
                <w:lang w:eastAsia="ru-RU"/>
              </w:rPr>
              <w:t xml:space="preserve">максаты орнотмону (мисалы, атомдук станцияны) же айрым жабдууну (мисалы, автомобилдерди) эксплуатациялоодон чыгарууга же бирге «эксплуатациялоодон алып салуу» деп аталуучу экологиялык реабилитациялоону жүргүзүүдө (мисалы, суунун булганышын жоюу же мина коюлган жерлерди калыбына келтирүү) айрым же бардык чыгымдарды </w:t>
            </w:r>
            <w:r w:rsidRPr="00007CD6">
              <w:rPr>
                <w:rFonts w:ascii="Times New Roman" w:eastAsia="Times New Roman" w:hAnsi="Times New Roman" w:cs="Times New Roman"/>
                <w:color w:val="000000"/>
                <w:lang w:val="kk-KZ" w:eastAsia="ru-RU"/>
              </w:rPr>
              <w:t>карж</w:t>
            </w:r>
            <w:r w:rsidRPr="00007CD6">
              <w:rPr>
                <w:rFonts w:ascii="Times New Roman" w:eastAsia="Times New Roman" w:hAnsi="Times New Roman" w:cs="Times New Roman"/>
                <w:color w:val="000000"/>
                <w:lang w:eastAsia="ru-RU"/>
              </w:rPr>
              <w:t xml:space="preserve">ылоо үчүн активдерди бөлүү болуп саналат. </w:t>
            </w:r>
          </w:p>
        </w:tc>
      </w:tr>
      <w:tr w:rsidR="00A564A8" w:rsidRPr="00007CD6" w:rsidTr="00DC3C72">
        <w:trPr>
          <w:trHeight w:val="90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val="kk-KZ" w:eastAsia="ru-RU"/>
              </w:rPr>
              <w:t xml:space="preserve">Объекттерди </w:t>
            </w:r>
            <w:r w:rsidRPr="00007CD6">
              <w:rPr>
                <w:rFonts w:ascii="Times New Roman" w:eastAsia="Times New Roman" w:hAnsi="Times New Roman" w:cs="Times New Roman"/>
                <w:color w:val="000000"/>
                <w:lang w:eastAsia="ru-RU"/>
              </w:rPr>
              <w:t>эксплуатациялоодон чыгар</w:t>
            </w:r>
            <w:r w:rsidRPr="00007CD6">
              <w:rPr>
                <w:rFonts w:ascii="Times New Roman" w:eastAsia="Times New Roman" w:hAnsi="Times New Roman" w:cs="Times New Roman"/>
                <w:color w:val="000000"/>
                <w:lang w:val="kk-KZ" w:eastAsia="ru-RU"/>
              </w:rPr>
              <w:t>уу боюнча</w:t>
            </w:r>
            <w:r w:rsidRPr="00007CD6">
              <w:rPr>
                <w:rFonts w:ascii="Times New Roman" w:eastAsia="Times New Roman" w:hAnsi="Times New Roman" w:cs="Times New Roman"/>
                <w:color w:val="000000"/>
                <w:lang w:eastAsia="ru-RU"/>
              </w:rPr>
              <w:t xml:space="preserve"> чыгымдар</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Аманатчы </w:t>
            </w:r>
            <w:r w:rsidRPr="00007CD6">
              <w:rPr>
                <w:rFonts w:ascii="Times New Roman" w:eastAsia="Times New Roman" w:hAnsi="Times New Roman" w:cs="Times New Roman"/>
                <w:color w:val="000000"/>
                <w:lang w:val="kk-KZ" w:eastAsia="ru-RU"/>
              </w:rPr>
              <w:t xml:space="preserve">объекттерди </w:t>
            </w:r>
            <w:r w:rsidRPr="00007CD6">
              <w:rPr>
                <w:rFonts w:ascii="Times New Roman" w:eastAsia="Times New Roman" w:hAnsi="Times New Roman" w:cs="Times New Roman"/>
                <w:color w:val="000000"/>
                <w:lang w:eastAsia="ru-RU"/>
              </w:rPr>
              <w:t>эксплуатациялоодон чыгар</w:t>
            </w:r>
            <w:r w:rsidRPr="00007CD6">
              <w:rPr>
                <w:rFonts w:ascii="Times New Roman" w:eastAsia="Times New Roman" w:hAnsi="Times New Roman" w:cs="Times New Roman"/>
                <w:color w:val="000000"/>
                <w:lang w:val="kk-KZ" w:eastAsia="ru-RU"/>
              </w:rPr>
              <w:t xml:space="preserve">уу </w:t>
            </w:r>
            <w:r w:rsidRPr="00007CD6">
              <w:rPr>
                <w:rFonts w:ascii="Times New Roman" w:eastAsia="Times New Roman" w:hAnsi="Times New Roman" w:cs="Times New Roman"/>
                <w:color w:val="000000"/>
                <w:lang w:eastAsia="ru-RU"/>
              </w:rPr>
              <w:t>боюнча чыг</w:t>
            </w:r>
            <w:r w:rsidRPr="00007CD6">
              <w:rPr>
                <w:rFonts w:ascii="Times New Roman" w:eastAsia="Times New Roman" w:hAnsi="Times New Roman" w:cs="Times New Roman"/>
                <w:color w:val="000000"/>
                <w:lang w:val="kk-KZ" w:eastAsia="ru-RU"/>
              </w:rPr>
              <w:t>ымдарды</w:t>
            </w:r>
            <w:r w:rsidRPr="00007CD6">
              <w:rPr>
                <w:rFonts w:ascii="Times New Roman" w:eastAsia="Times New Roman" w:hAnsi="Times New Roman" w:cs="Times New Roman"/>
                <w:color w:val="000000"/>
                <w:lang w:eastAsia="ru-RU"/>
              </w:rPr>
              <w:t xml:space="preserve">, кала берсе фонд төлөбөгөн учурда да, төлөөгө милдеттүү болбогон учурларды кошпогондо, аманатчы </w:t>
            </w:r>
            <w:r w:rsidRPr="00007CD6">
              <w:rPr>
                <w:rFonts w:ascii="Times New Roman" w:eastAsia="Times New Roman" w:hAnsi="Times New Roman" w:cs="Times New Roman"/>
                <w:color w:val="000000"/>
                <w:lang w:val="kk-KZ" w:eastAsia="ru-RU"/>
              </w:rPr>
              <w:t xml:space="preserve">объекттерди </w:t>
            </w:r>
            <w:r w:rsidRPr="00007CD6">
              <w:rPr>
                <w:rFonts w:ascii="Times New Roman" w:eastAsia="Times New Roman" w:hAnsi="Times New Roman" w:cs="Times New Roman"/>
                <w:color w:val="000000"/>
                <w:lang w:eastAsia="ru-RU"/>
              </w:rPr>
              <w:t xml:space="preserve">эксплуатациялоодон чыгаруу боюнча чыгашаларды төлөөгө өз милдеттенмесин милдеттенме катары тааныйт жана фонддогу өз үлүшүн өзүнчө тааныйт. </w:t>
            </w:r>
          </w:p>
        </w:tc>
      </w:tr>
      <w:tr w:rsidR="00A564A8" w:rsidRPr="003E0C5D" w:rsidTr="00DC3C72">
        <w:trPr>
          <w:trHeight w:val="135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lang w:val="kk-KZ" w:eastAsia="ru-RU"/>
              </w:rPr>
              <w:t xml:space="preserve">Объекттерди </w:t>
            </w:r>
            <w:r w:rsidRPr="00007CD6">
              <w:rPr>
                <w:rFonts w:ascii="Times New Roman" w:eastAsia="Times New Roman" w:hAnsi="Times New Roman" w:cs="Times New Roman"/>
                <w:lang w:eastAsia="ru-RU"/>
              </w:rPr>
              <w:t>эксплуатация</w:t>
            </w:r>
            <w:r w:rsidRPr="00007CD6">
              <w:rPr>
                <w:rFonts w:ascii="Times New Roman" w:eastAsia="Times New Roman" w:hAnsi="Times New Roman" w:cs="Times New Roman"/>
                <w:color w:val="000000"/>
                <w:lang w:eastAsia="ru-RU"/>
              </w:rPr>
              <w:t>лоодон чыгар</w:t>
            </w:r>
            <w:r w:rsidRPr="00007CD6">
              <w:rPr>
                <w:rFonts w:ascii="Times New Roman" w:eastAsia="Times New Roman" w:hAnsi="Times New Roman" w:cs="Times New Roman"/>
                <w:color w:val="000000"/>
                <w:lang w:val="kk-KZ" w:eastAsia="ru-RU"/>
              </w:rPr>
              <w:t xml:space="preserve">ууну каржылоо фонддору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Мындан ары «объекттерди эксплуатациялоодон чыгаруу фонддору» же «фонддор» деп аталуучу курчап турган чөйрөнү эксплуатациялоо, коргоо жана калыбына келтирүү боюнча фонддордун максаты орнотмону (мисалы, атомдук станцияны) же айрым жабдууну (мисалы, автомобилдерди) эксплуатациялоодон чыгарууга же бирге «эксплуатациялоодон алып салуу» деп аталуучу экологиялык реабилитациялоону жүргүзүүдө (мисалы, суунун булганышын жоюу же мина коюлган жерлерди калыбына келтирүү) айрым же бардык чыгымдарды каржы</w:t>
            </w:r>
            <w:r w:rsidRPr="00007CD6">
              <w:rPr>
                <w:rFonts w:ascii="Times New Roman" w:eastAsia="Times New Roman" w:hAnsi="Times New Roman" w:cs="Times New Roman"/>
                <w:bCs/>
                <w:color w:val="000000"/>
                <w:lang w:val="kk-KZ" w:eastAsia="ru-RU"/>
              </w:rPr>
              <w:t>лоо</w:t>
            </w:r>
            <w:r w:rsidRPr="00007CD6">
              <w:rPr>
                <w:rFonts w:ascii="Times New Roman" w:eastAsia="Times New Roman" w:hAnsi="Times New Roman" w:cs="Times New Roman"/>
                <w:color w:val="000000"/>
                <w:lang w:val="kk-KZ" w:eastAsia="ru-RU"/>
              </w:rPr>
              <w:t xml:space="preserve"> үчүн активдерди бөлүү болуп саналат.</w:t>
            </w:r>
          </w:p>
        </w:tc>
      </w:tr>
      <w:tr w:rsidR="00A564A8" w:rsidRPr="00007CD6" w:rsidTr="00DC3C72">
        <w:trPr>
          <w:trHeight w:val="67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val="kk-KZ" w:eastAsia="ru-RU"/>
              </w:rPr>
              <w:t xml:space="preserve">Объекттерди </w:t>
            </w:r>
            <w:r w:rsidRPr="00007CD6">
              <w:rPr>
                <w:rFonts w:ascii="Times New Roman" w:eastAsia="Times New Roman" w:hAnsi="Times New Roman" w:cs="Times New Roman"/>
                <w:color w:val="000000"/>
                <w:lang w:eastAsia="ru-RU"/>
              </w:rPr>
              <w:t>эксплуатациялоодон чыгар</w:t>
            </w:r>
            <w:r w:rsidRPr="00007CD6">
              <w:rPr>
                <w:rFonts w:ascii="Times New Roman" w:eastAsia="Times New Roman" w:hAnsi="Times New Roman" w:cs="Times New Roman"/>
                <w:color w:val="000000"/>
                <w:lang w:val="kk-KZ" w:eastAsia="ru-RU"/>
              </w:rPr>
              <w:t>уу</w:t>
            </w:r>
            <w:r w:rsidRPr="00007CD6">
              <w:rPr>
                <w:rFonts w:ascii="Times New Roman" w:eastAsia="Times New Roman" w:hAnsi="Times New Roman" w:cs="Times New Roman"/>
                <w:color w:val="000000"/>
                <w:lang w:eastAsia="ru-RU"/>
              </w:rPr>
              <w:t xml:space="preserve"> боюнча милдеттенмелер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конкреттүү аянтча үчүн же географиялык жактан алыс бир катар аянтчалар үчүн болобу, эксплуатациялоодон чыгаруу боюнча өз милдеттенмелерин </w:t>
            </w:r>
            <w:r w:rsidRPr="00007CD6">
              <w:rPr>
                <w:rFonts w:ascii="Times New Roman" w:eastAsia="Times New Roman" w:hAnsi="Times New Roman" w:cs="Times New Roman"/>
                <w:color w:val="000000"/>
                <w:lang w:val="kk-KZ" w:eastAsia="ru-RU"/>
              </w:rPr>
              <w:t xml:space="preserve">каржылоо </w:t>
            </w:r>
            <w:r w:rsidRPr="00007CD6">
              <w:rPr>
                <w:rFonts w:ascii="Times New Roman" w:eastAsia="Times New Roman" w:hAnsi="Times New Roman" w:cs="Times New Roman"/>
                <w:color w:val="000000"/>
                <w:lang w:eastAsia="ru-RU"/>
              </w:rPr>
              <w:t>үчүн бир катышуучу түзгөн фонддор.</w:t>
            </w:r>
          </w:p>
        </w:tc>
      </w:tr>
      <w:tr w:rsidR="00A564A8" w:rsidRPr="00F32C18" w:rsidTr="00DC3C72">
        <w:trPr>
          <w:trHeight w:val="1350"/>
        </w:trPr>
        <w:tc>
          <w:tcPr>
            <w:tcW w:w="0" w:type="auto"/>
            <w:shd w:val="clear" w:color="000000" w:fill="FFFFFF"/>
          </w:tcPr>
          <w:p w:rsidR="00A564A8" w:rsidRPr="00A564A8"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val="kk-KZ" w:eastAsia="ru-RU"/>
              </w:rPr>
              <w:t xml:space="preserve">Объекттерди </w:t>
            </w:r>
            <w:r w:rsidRPr="00007CD6">
              <w:rPr>
                <w:rFonts w:ascii="Times New Roman" w:eastAsia="Times New Roman" w:hAnsi="Times New Roman" w:cs="Times New Roman"/>
                <w:color w:val="000000"/>
                <w:lang w:eastAsia="ru-RU"/>
              </w:rPr>
              <w:t>эксплуатациялоодон</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чыгар</w:t>
            </w:r>
            <w:r w:rsidRPr="00007CD6">
              <w:rPr>
                <w:rFonts w:ascii="Times New Roman" w:eastAsia="Times New Roman" w:hAnsi="Times New Roman" w:cs="Times New Roman"/>
                <w:color w:val="000000"/>
                <w:lang w:val="kk-KZ" w:eastAsia="ru-RU"/>
              </w:rPr>
              <w:t>ууну</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val="kk-KZ" w:eastAsia="ru-RU"/>
              </w:rPr>
              <w:t xml:space="preserve">курчап турган чөйрөнү </w:t>
            </w:r>
            <w:r w:rsidRPr="00007CD6">
              <w:rPr>
                <w:rFonts w:ascii="Times New Roman" w:eastAsia="Times New Roman" w:hAnsi="Times New Roman" w:cs="Times New Roman"/>
                <w:color w:val="000000"/>
                <w:lang w:eastAsia="ru-RU"/>
              </w:rPr>
              <w:t>калыбына</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келтирүү</w:t>
            </w:r>
            <w:r w:rsidRPr="00007CD6">
              <w:rPr>
                <w:rFonts w:ascii="Times New Roman" w:eastAsia="Times New Roman" w:hAnsi="Times New Roman" w:cs="Times New Roman"/>
                <w:color w:val="000000"/>
                <w:lang w:val="kk-KZ" w:eastAsia="ru-RU"/>
              </w:rPr>
              <w:t>нү</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жана</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val="kk-KZ" w:eastAsia="ru-RU"/>
              </w:rPr>
              <w:t xml:space="preserve">экологиялык реабилитациялоону каржылоо фонддору </w:t>
            </w:r>
          </w:p>
        </w:tc>
        <w:tc>
          <w:tcPr>
            <w:tcW w:w="0" w:type="auto"/>
            <w:shd w:val="clear" w:color="000000" w:fill="FFFFFF"/>
          </w:tcPr>
          <w:p w:rsidR="00A564A8" w:rsidRPr="00A564A8"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Мындан</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ары</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эксплуатациялоодон</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чыгаруу</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фонддору</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же</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фонддор</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деп</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аталуучу</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курчап</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турган</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чөйрөнү</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эксплуатациялоо</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коргоо</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жана</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калыбына</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келтирүү</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боюнча</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фонддордун</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максаты</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орнотмону</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мисалы</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атомдук</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станцияны</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же</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айрым</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жабдууну</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мисалы</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автомобилдерди</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эксплуатациялоодон</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чыгарууга</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же</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бирге</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эксплуатациялоодон</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алып</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салуу</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деп</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аталуучу</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экологиялык</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реабилитациялоону</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жүргүзүүдө</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мисалы</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суунун</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булганышын</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жоюу</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же</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мина</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коюлган</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жерлерди</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калыбына</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келтирүү</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айрым</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же</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бардык</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чыгымдарды</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val="kk-KZ" w:eastAsia="ru-RU"/>
              </w:rPr>
              <w:t>карж</w:t>
            </w:r>
            <w:r w:rsidRPr="00007CD6">
              <w:rPr>
                <w:rFonts w:ascii="Times New Roman" w:eastAsia="Times New Roman" w:hAnsi="Times New Roman" w:cs="Times New Roman"/>
                <w:bCs/>
                <w:color w:val="000000"/>
                <w:lang w:eastAsia="ru-RU"/>
              </w:rPr>
              <w:t>ылоо</w:t>
            </w:r>
            <w:r w:rsidRPr="00007CD6">
              <w:rPr>
                <w:rFonts w:ascii="Times New Roman" w:eastAsia="Times New Roman" w:hAnsi="Times New Roman" w:cs="Times New Roman"/>
                <w:bCs/>
                <w:color w:val="000000"/>
                <w:lang w:val="kk-KZ" w:eastAsia="ru-RU"/>
              </w:rPr>
              <w:t xml:space="preserve"> </w:t>
            </w:r>
            <w:r w:rsidRPr="00007CD6">
              <w:rPr>
                <w:rFonts w:ascii="Times New Roman" w:eastAsia="Times New Roman" w:hAnsi="Times New Roman" w:cs="Times New Roman"/>
                <w:color w:val="000000"/>
                <w:lang w:eastAsia="ru-RU"/>
              </w:rPr>
              <w:t>үчүн</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активдерди</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бөлүү</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болуп</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саналат</w:t>
            </w:r>
            <w:r w:rsidRPr="00A564A8">
              <w:rPr>
                <w:rFonts w:ascii="Times New Roman" w:eastAsia="Times New Roman" w:hAnsi="Times New Roman" w:cs="Times New Roman"/>
                <w:color w:val="000000"/>
                <w:lang w:eastAsia="ru-RU"/>
              </w:rPr>
              <w:t>.</w:t>
            </w:r>
          </w:p>
        </w:tc>
      </w:tr>
      <w:tr w:rsidR="00A564A8" w:rsidRPr="003E0C5D" w:rsidTr="00DC3C72">
        <w:trPr>
          <w:trHeight w:val="105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color w:val="000000"/>
                <w:lang w:val="kk-KZ" w:eastAsia="ru-RU"/>
              </w:rPr>
            </w:pPr>
            <w:r w:rsidRPr="00007CD6">
              <w:rPr>
                <w:rFonts w:ascii="Times New Roman" w:eastAsia="Times New Roman" w:hAnsi="Times New Roman" w:cs="Times New Roman"/>
                <w:color w:val="000000"/>
                <w:lang w:val="kk-KZ" w:eastAsia="ru-RU"/>
              </w:rPr>
              <w:t>Чегерилүүчү</w:t>
            </w:r>
            <w:r w:rsidRPr="00007CD6">
              <w:rPr>
                <w:rFonts w:ascii="Times New Roman" w:eastAsia="Times New Roman" w:hAnsi="Times New Roman" w:cs="Times New Roman"/>
                <w:color w:val="000000"/>
                <w:lang w:eastAsia="ru-RU"/>
              </w:rPr>
              <w:t xml:space="preserve"> убактылуу айырма</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val="kk-KZ" w:eastAsia="ru-RU"/>
              </w:rPr>
            </w:pPr>
            <w:r w:rsidRPr="00007CD6">
              <w:rPr>
                <w:rFonts w:ascii="Times New Roman" w:eastAsia="Times New Roman" w:hAnsi="Times New Roman" w:cs="Times New Roman"/>
                <w:bCs/>
                <w:color w:val="000000"/>
                <w:lang w:val="kk-KZ"/>
              </w:rPr>
              <w:t>Активдин же милдеттенменин баланстык наркынын орду толтурулганда же төлөнгөндө келечектеги мезгилдердин салык салынуучу пайдасын (салык зыянын) аныктоодо  чегерилүүчү суммаларга алып келе турган убактылуу айырмалар.</w:t>
            </w:r>
          </w:p>
        </w:tc>
      </w:tr>
      <w:tr w:rsidR="00A564A8" w:rsidRPr="00007CD6" w:rsidTr="00DC3C72">
        <w:trPr>
          <w:trHeight w:val="84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Шарттуу баштапкы нарк</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B64AA7">
              <w:rPr>
                <w:rFonts w:ascii="Times New Roman" w:eastAsia="Times New Roman" w:hAnsi="Times New Roman" w:cs="Times New Roman"/>
                <w:bCs/>
                <w:iCs/>
                <w:color w:val="000000"/>
                <w:lang w:eastAsia="ru-RU"/>
              </w:rPr>
              <w:t>Көрсөтүлгөн күнгө карата баштапкы нарк же амортизацияланган нарк үчүн алмаштыруу катарында пайдаланылуучу сумма. Кийинки амортизацияны чегерүүдө ишкана көрсөтүлгөн күнгө карата активди же милдеттенмени алгач тааныгандыгын жана анын баштапкы наркы шарттуу баштапкы наркка барабар болгондугун болжолдойт.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lastRenderedPageBreak/>
              <w:t>Кийинкиге калтыруу</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Кийинкиге калтыруу методу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84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Кийинкиге калтырылган сатып алуу чыгымдар</w:t>
            </w:r>
            <w:r w:rsidRPr="00007CD6">
              <w:rPr>
                <w:rFonts w:ascii="Times New Roman" w:eastAsia="Times New Roman" w:hAnsi="Times New Roman" w:cs="Times New Roman"/>
                <w:color w:val="000000"/>
                <w:lang w:val="kk-KZ" w:eastAsia="ru-RU"/>
              </w:rPr>
              <w:t>ы</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 </w:t>
            </w:r>
          </w:p>
        </w:tc>
      </w:tr>
      <w:tr w:rsidR="00A564A8" w:rsidRPr="00007CD6" w:rsidTr="00DC3C72">
        <w:trPr>
          <w:trHeight w:val="45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Кийинкиге калтырылган салык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Материалдык эмес активдердин салык базасы нөлгө барабар болгон, бул кийинкиге калтырылган салык милдеттенмесинин келип чыгышына алып кел</w:t>
            </w:r>
            <w:r w:rsidRPr="00007CD6">
              <w:rPr>
                <w:rFonts w:ascii="Times New Roman" w:eastAsia="Times New Roman" w:hAnsi="Times New Roman" w:cs="Times New Roman"/>
                <w:color w:val="000000"/>
                <w:lang w:val="kk-KZ" w:eastAsia="ru-RU"/>
              </w:rPr>
              <w:t>ет</w:t>
            </w:r>
            <w:r w:rsidRPr="00007CD6">
              <w:rPr>
                <w:rFonts w:ascii="Times New Roman" w:eastAsia="Times New Roman" w:hAnsi="Times New Roman" w:cs="Times New Roman"/>
                <w:color w:val="000000"/>
                <w:lang w:eastAsia="ru-RU"/>
              </w:rPr>
              <w:t xml:space="preserve"> (60 тан 30 пайыз өлчөмүндө).</w:t>
            </w:r>
          </w:p>
        </w:tc>
      </w:tr>
      <w:tr w:rsidR="00A564A8" w:rsidRPr="00007CD6" w:rsidTr="00DC3C72">
        <w:trPr>
          <w:trHeight w:val="106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Кийинкиге калтырылган салык активдери</w:t>
            </w:r>
          </w:p>
        </w:tc>
        <w:tc>
          <w:tcPr>
            <w:tcW w:w="0" w:type="auto"/>
          </w:tcPr>
          <w:p w:rsidR="00A564A8" w:rsidRPr="00007CD6" w:rsidRDefault="00A564A8" w:rsidP="00DC3C72">
            <w:pPr>
              <w:pStyle w:val="IASBTableTNR"/>
              <w:rPr>
                <w:sz w:val="22"/>
                <w:szCs w:val="22"/>
                <w:lang w:val="ru-RU"/>
              </w:rPr>
            </w:pPr>
            <w:r w:rsidRPr="00007CD6">
              <w:rPr>
                <w:sz w:val="22"/>
                <w:szCs w:val="22"/>
              </w:rPr>
              <w:t>Төмөнкүлөргө карата келечекте</w:t>
            </w:r>
            <w:r w:rsidRPr="00007CD6">
              <w:rPr>
                <w:sz w:val="22"/>
                <w:szCs w:val="22"/>
                <w:lang w:val="ru-RU"/>
              </w:rPr>
              <w:t xml:space="preserve">ги мезгилдерде </w:t>
            </w:r>
            <w:r w:rsidRPr="00007CD6">
              <w:rPr>
                <w:sz w:val="22"/>
                <w:szCs w:val="22"/>
              </w:rPr>
              <w:t xml:space="preserve"> </w:t>
            </w:r>
            <w:r w:rsidRPr="00007CD6">
              <w:rPr>
                <w:sz w:val="22"/>
                <w:szCs w:val="22"/>
                <w:lang w:val="ru-RU"/>
              </w:rPr>
              <w:t xml:space="preserve">орду толтурула турган </w:t>
            </w:r>
            <w:r w:rsidRPr="00007CD6">
              <w:rPr>
                <w:sz w:val="22"/>
                <w:szCs w:val="22"/>
              </w:rPr>
              <w:t>пайда салыгынын сумма</w:t>
            </w:r>
            <w:r w:rsidRPr="00007CD6">
              <w:rPr>
                <w:sz w:val="22"/>
                <w:szCs w:val="22"/>
                <w:lang w:val="kk-KZ"/>
              </w:rPr>
              <w:t>лары</w:t>
            </w:r>
            <w:r w:rsidRPr="00007CD6">
              <w:rPr>
                <w:sz w:val="22"/>
                <w:szCs w:val="22"/>
              </w:rPr>
              <w:t>:</w:t>
            </w:r>
          </w:p>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(a) чегерилүүчү убактылуу айырмалар</w:t>
            </w:r>
            <w:r w:rsidRPr="00007CD6">
              <w:rPr>
                <w:rFonts w:ascii="Times New Roman" w:eastAsia="Times New Roman" w:hAnsi="Times New Roman" w:cs="Times New Roman"/>
                <w:color w:val="000000"/>
                <w:lang w:val="kk-KZ" w:eastAsia="ru-RU"/>
              </w:rPr>
              <w:t>га</w:t>
            </w:r>
            <w:r w:rsidRPr="00007CD6">
              <w:rPr>
                <w:rFonts w:ascii="Times New Roman" w:eastAsia="Times New Roman" w:hAnsi="Times New Roman" w:cs="Times New Roman"/>
                <w:color w:val="000000"/>
                <w:lang w:eastAsia="ru-RU"/>
              </w:rPr>
              <w:t>;</w:t>
            </w:r>
          </w:p>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(b) </w:t>
            </w:r>
            <w:r w:rsidRPr="00007CD6">
              <w:rPr>
                <w:rFonts w:ascii="Times New Roman" w:eastAsia="Times New Roman" w:hAnsi="Times New Roman" w:cs="Times New Roman"/>
                <w:bCs/>
                <w:color w:val="000000"/>
              </w:rPr>
              <w:t xml:space="preserve"> </w:t>
            </w:r>
            <w:r w:rsidRPr="00007CD6">
              <w:rPr>
                <w:rFonts w:ascii="Times New Roman" w:eastAsia="Times New Roman" w:hAnsi="Times New Roman" w:cs="Times New Roman"/>
                <w:bCs/>
                <w:color w:val="000000"/>
                <w:lang w:val="kk-KZ"/>
              </w:rPr>
              <w:t xml:space="preserve">келечектеги мезгилдерге </w:t>
            </w:r>
            <w:r w:rsidRPr="00007CD6">
              <w:rPr>
                <w:rFonts w:ascii="Times New Roman" w:eastAsia="Times New Roman" w:hAnsi="Times New Roman" w:cs="Times New Roman"/>
                <w:bCs/>
                <w:color w:val="000000"/>
              </w:rPr>
              <w:t>которулган пайдаланылбаган салык зыяндарына;</w:t>
            </w:r>
          </w:p>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eastAsia="ru-RU"/>
              </w:rPr>
              <w:t xml:space="preserve">(с) </w:t>
            </w:r>
            <w:r w:rsidRPr="00007CD6">
              <w:rPr>
                <w:rFonts w:ascii="Times New Roman" w:eastAsia="Times New Roman" w:hAnsi="Times New Roman" w:cs="Times New Roman"/>
                <w:bCs/>
                <w:color w:val="000000"/>
                <w:lang w:val="kk-KZ"/>
              </w:rPr>
              <w:t xml:space="preserve">келекчектеги мезгилдерге </w:t>
            </w:r>
            <w:r w:rsidRPr="00007CD6">
              <w:rPr>
                <w:rFonts w:ascii="Times New Roman" w:eastAsia="Times New Roman" w:hAnsi="Times New Roman" w:cs="Times New Roman"/>
                <w:bCs/>
                <w:color w:val="000000"/>
              </w:rPr>
              <w:t>которулган пайдаланылбаган салык кредиттерине.</w:t>
            </w:r>
            <w:r w:rsidRPr="00007CD6">
              <w:rPr>
                <w:rFonts w:ascii="Times New Roman" w:eastAsia="Times New Roman" w:hAnsi="Times New Roman" w:cs="Times New Roman"/>
                <w:color w:val="000000"/>
                <w:lang w:val="kk-KZ" w:eastAsia="ru-RU"/>
              </w:rPr>
              <w:t xml:space="preserve"> </w:t>
            </w:r>
          </w:p>
        </w:tc>
      </w:tr>
      <w:tr w:rsidR="00A564A8" w:rsidRPr="00007CD6" w:rsidTr="00DC3C72">
        <w:trPr>
          <w:trHeight w:val="84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Кийинкиге калтырылган салы</w:t>
            </w:r>
            <w:r w:rsidRPr="00007CD6">
              <w:rPr>
                <w:rFonts w:ascii="Times New Roman" w:eastAsia="Times New Roman" w:hAnsi="Times New Roman" w:cs="Times New Roman"/>
                <w:color w:val="000000"/>
                <w:lang w:val="kk-KZ" w:eastAsia="ru-RU"/>
              </w:rPr>
              <w:t>к кирешеси</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p>
        </w:tc>
      </w:tr>
      <w:tr w:rsidR="00A564A8" w:rsidRPr="00007CD6" w:rsidTr="00DC3C72">
        <w:trPr>
          <w:trHeight w:val="42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Кийинкиге калтырылган салык милдеттенмелери</w:t>
            </w:r>
          </w:p>
        </w:tc>
        <w:tc>
          <w:tcPr>
            <w:tcW w:w="0" w:type="auto"/>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Салык салынуучу убактылуу айырмал</w:t>
            </w:r>
            <w:r w:rsidRPr="00007CD6">
              <w:rPr>
                <w:rFonts w:ascii="Times New Roman" w:eastAsia="Times New Roman" w:hAnsi="Times New Roman" w:cs="Times New Roman"/>
                <w:color w:val="000000"/>
                <w:lang w:val="kk-KZ" w:eastAsia="ru-RU"/>
              </w:rPr>
              <w:t xml:space="preserve">арга карата келечектеги </w:t>
            </w:r>
            <w:r w:rsidRPr="00007CD6">
              <w:rPr>
                <w:rFonts w:ascii="Times New Roman" w:eastAsia="Times New Roman" w:hAnsi="Times New Roman" w:cs="Times New Roman"/>
                <w:color w:val="000000"/>
                <w:lang w:eastAsia="ru-RU"/>
              </w:rPr>
              <w:t>мезгилде</w:t>
            </w:r>
            <w:r w:rsidRPr="00007CD6">
              <w:rPr>
                <w:rFonts w:ascii="Times New Roman" w:eastAsia="Times New Roman" w:hAnsi="Times New Roman" w:cs="Times New Roman"/>
                <w:color w:val="000000"/>
                <w:lang w:val="kk-KZ" w:eastAsia="ru-RU"/>
              </w:rPr>
              <w:t xml:space="preserve">рде </w:t>
            </w:r>
            <w:r w:rsidRPr="00007CD6">
              <w:rPr>
                <w:rFonts w:ascii="Times New Roman" w:eastAsia="Times New Roman" w:hAnsi="Times New Roman" w:cs="Times New Roman"/>
                <w:color w:val="000000"/>
                <w:lang w:eastAsia="ru-RU"/>
              </w:rPr>
              <w:t>төлөнүү</w:t>
            </w:r>
            <w:r w:rsidRPr="00007CD6">
              <w:rPr>
                <w:rFonts w:ascii="Times New Roman" w:eastAsia="Times New Roman" w:hAnsi="Times New Roman" w:cs="Times New Roman"/>
                <w:color w:val="000000"/>
                <w:lang w:val="kk-KZ" w:eastAsia="ru-RU"/>
              </w:rPr>
              <w:t>чү пайда</w:t>
            </w:r>
            <w:r w:rsidRPr="00007CD6">
              <w:rPr>
                <w:rFonts w:ascii="Times New Roman" w:eastAsia="Times New Roman" w:hAnsi="Times New Roman" w:cs="Times New Roman"/>
                <w:color w:val="000000"/>
                <w:lang w:eastAsia="ru-RU"/>
              </w:rPr>
              <w:t xml:space="preserve"> салыгынын суммалары.</w:t>
            </w:r>
          </w:p>
        </w:tc>
      </w:tr>
      <w:tr w:rsidR="00A564A8" w:rsidRPr="00F32C18" w:rsidTr="00DC3C72">
        <w:trPr>
          <w:trHeight w:val="1485"/>
        </w:trPr>
        <w:tc>
          <w:tcPr>
            <w:tcW w:w="0" w:type="auto"/>
            <w:shd w:val="clear" w:color="000000" w:fill="FFFFFF"/>
          </w:tcPr>
          <w:p w:rsidR="00A564A8" w:rsidRPr="00A564A8"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Белгиленген</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төлөмдөрү</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менен</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пенсиялык</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val="kk-KZ" w:eastAsia="ru-RU"/>
              </w:rPr>
              <w:t>программалар</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боюнча</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милдеттенме</w:t>
            </w:r>
            <w:r w:rsidRPr="00A564A8">
              <w:rPr>
                <w:rFonts w:ascii="Times New Roman" w:eastAsia="Times New Roman" w:hAnsi="Times New Roman" w:cs="Times New Roman"/>
                <w:color w:val="000000"/>
                <w:lang w:eastAsia="ru-RU"/>
              </w:rPr>
              <w:t xml:space="preserve"> </w:t>
            </w:r>
          </w:p>
        </w:tc>
        <w:tc>
          <w:tcPr>
            <w:tcW w:w="0" w:type="auto"/>
          </w:tcPr>
          <w:p w:rsidR="00A564A8" w:rsidRPr="00007CD6" w:rsidRDefault="00A564A8" w:rsidP="00DC3C72">
            <w:pPr>
              <w:spacing w:after="0" w:line="240" w:lineRule="auto"/>
              <w:rPr>
                <w:rFonts w:ascii="Times New Roman" w:eastAsia="Times New Roman" w:hAnsi="Times New Roman" w:cs="Times New Roman"/>
                <w:color w:val="000000"/>
                <w:highlight w:val="yellow"/>
                <w:lang w:val="kk-KZ" w:eastAsia="ru-RU"/>
              </w:rPr>
            </w:pPr>
            <w:r w:rsidRPr="00007CD6">
              <w:rPr>
                <w:rFonts w:ascii="Times New Roman" w:eastAsia="Times New Roman" w:hAnsi="Times New Roman" w:cs="Times New Roman"/>
                <w:color w:val="000000"/>
                <w:lang w:val="kk-KZ" w:eastAsia="ru-RU"/>
              </w:rPr>
              <w:t>Төмөнкүдөй суммалардын таза суммасы: (a) отчеттук мезгилдин аягына карата белгиленген төлөмдөрү менен пенсиялык программа боюнча милдеттенмелердин келтирилген наркы; (b) плюс таанылбаган ар кандай актуардык пайдалар (ар кандай актуардык зыяндарды алып салуу менен); (с) минус али тааныла элек кызмат көрсөтүүлөрдүн ар кандай өткөндөгү наркы; (d) алардын эсебинен милдеттенмелер тикелей төлөнүүгө тийиш  программанын активдеринин (эгерде бар болсо) отчеттук мезгилдин аягына карата адилет наркын алып салуу менен.</w:t>
            </w:r>
          </w:p>
          <w:p w:rsidR="00A564A8" w:rsidRPr="00007CD6" w:rsidRDefault="00A564A8" w:rsidP="00DC3C72">
            <w:pPr>
              <w:spacing w:after="0" w:line="240" w:lineRule="auto"/>
              <w:rPr>
                <w:rFonts w:ascii="Times New Roman" w:eastAsia="Times New Roman" w:hAnsi="Times New Roman" w:cs="Times New Roman"/>
                <w:color w:val="000000"/>
                <w:lang w:val="kk-KZ" w:eastAsia="ru-RU"/>
              </w:rPr>
            </w:pPr>
          </w:p>
        </w:tc>
      </w:tr>
      <w:tr w:rsidR="00A564A8" w:rsidRPr="00F32C18" w:rsidTr="00DC3C72">
        <w:trPr>
          <w:trHeight w:val="675"/>
        </w:trPr>
        <w:tc>
          <w:tcPr>
            <w:tcW w:w="0" w:type="auto"/>
            <w:shd w:val="clear" w:color="000000" w:fill="FFFFFF"/>
          </w:tcPr>
          <w:p w:rsidR="00A564A8" w:rsidRPr="00A564A8"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Белгиленген</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тө</w:t>
            </w:r>
            <w:r w:rsidRPr="00007CD6">
              <w:rPr>
                <w:rFonts w:ascii="Times New Roman" w:eastAsia="Times New Roman" w:hAnsi="Times New Roman" w:cs="Times New Roman"/>
                <w:color w:val="000000"/>
                <w:lang w:val="kk-KZ" w:eastAsia="ru-RU"/>
              </w:rPr>
              <w:t>гүмдө</w:t>
            </w:r>
            <w:r w:rsidRPr="00007CD6">
              <w:rPr>
                <w:rFonts w:ascii="Times New Roman" w:eastAsia="Times New Roman" w:hAnsi="Times New Roman" w:cs="Times New Roman"/>
                <w:color w:val="000000"/>
                <w:lang w:eastAsia="ru-RU"/>
              </w:rPr>
              <w:t>р</w:t>
            </w:r>
            <w:r w:rsidRPr="00007CD6">
              <w:rPr>
                <w:rFonts w:ascii="Times New Roman" w:eastAsia="Times New Roman" w:hAnsi="Times New Roman" w:cs="Times New Roman"/>
                <w:color w:val="000000"/>
                <w:lang w:val="kk-KZ" w:eastAsia="ru-RU"/>
              </w:rPr>
              <w:t>ү менен пенсиялык программа</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боюнча</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милдеттенмелер</w:t>
            </w:r>
          </w:p>
        </w:tc>
        <w:tc>
          <w:tcPr>
            <w:tcW w:w="0" w:type="auto"/>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eastAsia="ru-RU"/>
              </w:rPr>
              <w:t>П</w:t>
            </w:r>
            <w:r w:rsidRPr="00007CD6">
              <w:rPr>
                <w:rFonts w:ascii="Times New Roman" w:eastAsia="Times New Roman" w:hAnsi="Times New Roman" w:cs="Times New Roman"/>
                <w:color w:val="000000"/>
                <w:lang w:val="kk-KZ" w:eastAsia="ru-RU"/>
              </w:rPr>
              <w:t xml:space="preserve">рограмманын </w:t>
            </w:r>
            <w:r w:rsidRPr="00007CD6">
              <w:rPr>
                <w:rFonts w:ascii="Times New Roman" w:eastAsia="Times New Roman" w:hAnsi="Times New Roman" w:cs="Times New Roman"/>
                <w:color w:val="000000"/>
                <w:lang w:eastAsia="ru-RU"/>
              </w:rPr>
              <w:t>кандайдыр</w:t>
            </w:r>
            <w:r w:rsidRPr="00A564A8">
              <w:rPr>
                <w:rFonts w:ascii="Times New Roman" w:eastAsia="Times New Roman" w:hAnsi="Times New Roman" w:cs="Times New Roman"/>
                <w:color w:val="000000"/>
                <w:lang w:eastAsia="ru-RU"/>
              </w:rPr>
              <w:t>-</w:t>
            </w:r>
            <w:r w:rsidRPr="00007CD6">
              <w:rPr>
                <w:rFonts w:ascii="Times New Roman" w:eastAsia="Times New Roman" w:hAnsi="Times New Roman" w:cs="Times New Roman"/>
                <w:color w:val="000000"/>
                <w:lang w:eastAsia="ru-RU"/>
              </w:rPr>
              <w:t>бир</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активдери</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val="kk-KZ" w:eastAsia="ru-RU"/>
              </w:rPr>
              <w:t>алып салынбаган, учурдагы жана мурдагы мезгилдерде кызматкердин ишинин натыйжасында келип чыккан милдеттенмени төлөө үчүн зарыл болгон күтүлгөн келечектеги төлөмдөрдүн келтирилген наркы.</w:t>
            </w:r>
          </w:p>
        </w:tc>
      </w:tr>
      <w:tr w:rsidR="00A564A8" w:rsidRPr="00F32C18" w:rsidTr="00DC3C72">
        <w:trPr>
          <w:trHeight w:val="630"/>
        </w:trPr>
        <w:tc>
          <w:tcPr>
            <w:tcW w:w="0" w:type="auto"/>
            <w:shd w:val="clear" w:color="000000" w:fill="FFFFFF"/>
          </w:tcPr>
          <w:p w:rsidR="00A564A8" w:rsidRPr="00A564A8"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Белгиленген</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тө</w:t>
            </w:r>
            <w:r w:rsidRPr="00007CD6">
              <w:rPr>
                <w:rFonts w:ascii="Times New Roman" w:eastAsia="Times New Roman" w:hAnsi="Times New Roman" w:cs="Times New Roman"/>
                <w:color w:val="000000"/>
                <w:lang w:val="kk-KZ" w:eastAsia="ru-RU"/>
              </w:rPr>
              <w:t xml:space="preserve">лөмдөрү </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менен</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themeColor="text1"/>
                <w:lang w:eastAsia="ru-RU"/>
              </w:rPr>
              <w:t>пенсиялык</w:t>
            </w:r>
            <w:r w:rsidRPr="00A564A8">
              <w:rPr>
                <w:rFonts w:ascii="Times New Roman" w:eastAsia="Times New Roman" w:hAnsi="Times New Roman" w:cs="Times New Roman"/>
                <w:color w:val="000000" w:themeColor="text1"/>
                <w:lang w:eastAsia="ru-RU"/>
              </w:rPr>
              <w:t xml:space="preserve"> </w:t>
            </w:r>
            <w:r w:rsidRPr="00007CD6">
              <w:rPr>
                <w:rFonts w:ascii="Times New Roman" w:eastAsia="Times New Roman" w:hAnsi="Times New Roman" w:cs="Times New Roman"/>
                <w:color w:val="000000" w:themeColor="text1"/>
                <w:lang w:eastAsia="ru-RU"/>
              </w:rPr>
              <w:t>программалар</w:t>
            </w:r>
            <w:r w:rsidRPr="00A564A8">
              <w:rPr>
                <w:rFonts w:ascii="Times New Roman" w:eastAsia="Times New Roman" w:hAnsi="Times New Roman" w:cs="Times New Roman"/>
                <w:color w:val="000000" w:themeColor="text1"/>
                <w:lang w:eastAsia="ru-RU"/>
              </w:rPr>
              <w:t xml:space="preserve"> </w:t>
            </w:r>
            <w:r w:rsidRPr="00007CD6">
              <w:rPr>
                <w:rFonts w:ascii="Times New Roman" w:eastAsia="Times New Roman" w:hAnsi="Times New Roman" w:cs="Times New Roman"/>
                <w:color w:val="000000" w:themeColor="text1"/>
                <w:lang w:eastAsia="ru-RU"/>
              </w:rPr>
              <w:t>боюнча</w:t>
            </w:r>
            <w:r w:rsidRPr="00A564A8">
              <w:rPr>
                <w:rFonts w:ascii="Times New Roman" w:eastAsia="Times New Roman" w:hAnsi="Times New Roman" w:cs="Times New Roman"/>
                <w:color w:val="000000" w:themeColor="text1"/>
                <w:lang w:eastAsia="ru-RU"/>
              </w:rPr>
              <w:t xml:space="preserve"> </w:t>
            </w:r>
            <w:r w:rsidRPr="00007CD6">
              <w:rPr>
                <w:rFonts w:ascii="Times New Roman" w:eastAsia="Times New Roman" w:hAnsi="Times New Roman" w:cs="Times New Roman"/>
                <w:color w:val="000000"/>
                <w:lang w:eastAsia="ru-RU"/>
              </w:rPr>
              <w:t>милдеттенме</w:t>
            </w:r>
            <w:r w:rsidRPr="00A564A8">
              <w:rPr>
                <w:rFonts w:ascii="Times New Roman" w:eastAsia="Times New Roman" w:hAnsi="Times New Roman" w:cs="Times New Roman"/>
                <w:color w:val="000000"/>
                <w:lang w:eastAsia="ru-RU"/>
              </w:rPr>
              <w:t xml:space="preserve"> </w:t>
            </w:r>
            <w:r w:rsidRPr="00A564A8">
              <w:rPr>
                <w:rFonts w:ascii="Times New Roman" w:eastAsia="Times New Roman" w:hAnsi="Times New Roman" w:cs="Times New Roman"/>
                <w:lang w:eastAsia="ru-RU"/>
              </w:rPr>
              <w:t>(</w:t>
            </w:r>
            <w:r w:rsidRPr="00007CD6">
              <w:rPr>
                <w:rFonts w:ascii="Times New Roman" w:eastAsia="Times New Roman" w:hAnsi="Times New Roman" w:cs="Times New Roman"/>
                <w:lang w:val="kk-KZ" w:eastAsia="ru-RU"/>
              </w:rPr>
              <w:t xml:space="preserve">келтирилген </w:t>
            </w:r>
            <w:r w:rsidRPr="00007CD6">
              <w:rPr>
                <w:rFonts w:ascii="Times New Roman" w:eastAsia="Times New Roman" w:hAnsi="Times New Roman" w:cs="Times New Roman"/>
                <w:lang w:eastAsia="ru-RU"/>
              </w:rPr>
              <w:t>нарк</w:t>
            </w:r>
            <w:r w:rsidRPr="00A564A8">
              <w:rPr>
                <w:rFonts w:ascii="Times New Roman" w:eastAsia="Times New Roman" w:hAnsi="Times New Roman" w:cs="Times New Roman"/>
                <w:lang w:eastAsia="ru-RU"/>
              </w:rPr>
              <w:t>)</w:t>
            </w:r>
          </w:p>
        </w:tc>
        <w:tc>
          <w:tcPr>
            <w:tcW w:w="0" w:type="auto"/>
            <w:shd w:val="clear" w:color="000000" w:fill="FFFFFF"/>
          </w:tcPr>
          <w:p w:rsidR="00A564A8" w:rsidRPr="00A564A8" w:rsidRDefault="00A564A8" w:rsidP="00DC3C72">
            <w:pPr>
              <w:spacing w:after="0" w:line="240" w:lineRule="auto"/>
              <w:rPr>
                <w:rFonts w:ascii="Times New Roman" w:eastAsia="Times New Roman" w:hAnsi="Times New Roman" w:cs="Times New Roman"/>
                <w:color w:val="000000"/>
                <w:lang w:eastAsia="ru-RU"/>
              </w:rPr>
            </w:pPr>
            <w:r w:rsidRPr="00DD585C">
              <w:rPr>
                <w:rFonts w:ascii="Times New Roman" w:eastAsia="Times New Roman" w:hAnsi="Times New Roman" w:cs="Times New Roman"/>
                <w:bCs/>
                <w:color w:val="000000"/>
              </w:rPr>
              <w:t>Бул</w:t>
            </w:r>
            <w:r w:rsidRPr="00A564A8">
              <w:rPr>
                <w:rFonts w:ascii="Times New Roman" w:eastAsia="Times New Roman" w:hAnsi="Times New Roman" w:cs="Times New Roman"/>
                <w:bCs/>
                <w:color w:val="000000"/>
              </w:rPr>
              <w:t xml:space="preserve"> </w:t>
            </w:r>
            <w:r w:rsidRPr="00DD585C">
              <w:rPr>
                <w:rFonts w:ascii="Times New Roman" w:eastAsia="Times New Roman" w:hAnsi="Times New Roman" w:cs="Times New Roman"/>
                <w:bCs/>
                <w:color w:val="000000"/>
              </w:rPr>
              <w:t>кызматкерлердин</w:t>
            </w:r>
            <w:r w:rsidRPr="00A564A8">
              <w:rPr>
                <w:rFonts w:ascii="Times New Roman" w:eastAsia="Times New Roman" w:hAnsi="Times New Roman" w:cs="Times New Roman"/>
                <w:bCs/>
                <w:color w:val="000000"/>
              </w:rPr>
              <w:t xml:space="preserve"> </w:t>
            </w:r>
            <w:r w:rsidRPr="00DD585C">
              <w:rPr>
                <w:rFonts w:ascii="Times New Roman" w:eastAsia="Times New Roman" w:hAnsi="Times New Roman" w:cs="Times New Roman"/>
                <w:bCs/>
                <w:color w:val="000000"/>
              </w:rPr>
              <w:t>учурдагы</w:t>
            </w:r>
            <w:r w:rsidRPr="00A564A8">
              <w:rPr>
                <w:rFonts w:ascii="Times New Roman" w:eastAsia="Times New Roman" w:hAnsi="Times New Roman" w:cs="Times New Roman"/>
                <w:bCs/>
                <w:color w:val="000000"/>
              </w:rPr>
              <w:t xml:space="preserve"> </w:t>
            </w:r>
            <w:r w:rsidRPr="00DD585C">
              <w:rPr>
                <w:rFonts w:ascii="Times New Roman" w:eastAsia="Times New Roman" w:hAnsi="Times New Roman" w:cs="Times New Roman"/>
                <w:bCs/>
                <w:color w:val="000000"/>
              </w:rPr>
              <w:t>жана</w:t>
            </w:r>
            <w:r w:rsidRPr="00A564A8">
              <w:rPr>
                <w:rFonts w:ascii="Times New Roman" w:eastAsia="Times New Roman" w:hAnsi="Times New Roman" w:cs="Times New Roman"/>
                <w:bCs/>
                <w:color w:val="000000"/>
              </w:rPr>
              <w:t xml:space="preserve"> </w:t>
            </w:r>
            <w:r w:rsidRPr="00DD585C">
              <w:rPr>
                <w:rFonts w:ascii="Times New Roman" w:eastAsia="Times New Roman" w:hAnsi="Times New Roman" w:cs="Times New Roman"/>
                <w:bCs/>
                <w:color w:val="000000"/>
              </w:rPr>
              <w:t>өткөн</w:t>
            </w:r>
            <w:r w:rsidRPr="00A564A8">
              <w:rPr>
                <w:rFonts w:ascii="Times New Roman" w:eastAsia="Times New Roman" w:hAnsi="Times New Roman" w:cs="Times New Roman"/>
                <w:bCs/>
                <w:color w:val="000000"/>
              </w:rPr>
              <w:t xml:space="preserve"> </w:t>
            </w:r>
            <w:r w:rsidRPr="00DD585C">
              <w:rPr>
                <w:rFonts w:ascii="Times New Roman" w:eastAsia="Times New Roman" w:hAnsi="Times New Roman" w:cs="Times New Roman"/>
                <w:bCs/>
                <w:color w:val="000000"/>
              </w:rPr>
              <w:t>мезгилдерде</w:t>
            </w:r>
            <w:r w:rsidRPr="00A564A8">
              <w:rPr>
                <w:rFonts w:ascii="Times New Roman" w:eastAsia="Times New Roman" w:hAnsi="Times New Roman" w:cs="Times New Roman"/>
                <w:bCs/>
                <w:color w:val="000000"/>
              </w:rPr>
              <w:t xml:space="preserve"> </w:t>
            </w:r>
            <w:r w:rsidRPr="00DD585C">
              <w:rPr>
                <w:rFonts w:ascii="Times New Roman" w:eastAsia="Times New Roman" w:hAnsi="Times New Roman" w:cs="Times New Roman"/>
                <w:bCs/>
                <w:color w:val="000000"/>
              </w:rPr>
              <w:t>көрсөткөн</w:t>
            </w:r>
            <w:r w:rsidRPr="00A564A8">
              <w:rPr>
                <w:rFonts w:ascii="Times New Roman" w:eastAsia="Times New Roman" w:hAnsi="Times New Roman" w:cs="Times New Roman"/>
                <w:bCs/>
                <w:color w:val="000000"/>
              </w:rPr>
              <w:t xml:space="preserve"> </w:t>
            </w:r>
            <w:r w:rsidRPr="00DD585C">
              <w:rPr>
                <w:rFonts w:ascii="Times New Roman" w:eastAsia="Times New Roman" w:hAnsi="Times New Roman" w:cs="Times New Roman"/>
                <w:bCs/>
                <w:color w:val="000000"/>
              </w:rPr>
              <w:t>кызматтарына</w:t>
            </w:r>
            <w:r w:rsidRPr="00A564A8">
              <w:rPr>
                <w:rFonts w:ascii="Times New Roman" w:eastAsia="Times New Roman" w:hAnsi="Times New Roman" w:cs="Times New Roman"/>
                <w:bCs/>
                <w:color w:val="000000"/>
              </w:rPr>
              <w:t xml:space="preserve"> </w:t>
            </w:r>
            <w:r w:rsidRPr="00DD585C">
              <w:rPr>
                <w:rFonts w:ascii="Times New Roman" w:eastAsia="Times New Roman" w:hAnsi="Times New Roman" w:cs="Times New Roman"/>
                <w:bCs/>
                <w:color w:val="000000"/>
              </w:rPr>
              <w:t>байланыштуу</w:t>
            </w:r>
            <w:r w:rsidRPr="00A564A8">
              <w:rPr>
                <w:rFonts w:ascii="Times New Roman" w:eastAsia="Times New Roman" w:hAnsi="Times New Roman" w:cs="Times New Roman"/>
                <w:bCs/>
                <w:color w:val="000000"/>
              </w:rPr>
              <w:t xml:space="preserve"> </w:t>
            </w:r>
            <w:r w:rsidRPr="00DD585C">
              <w:rPr>
                <w:rFonts w:ascii="Times New Roman" w:eastAsia="Times New Roman" w:hAnsi="Times New Roman" w:cs="Times New Roman"/>
                <w:bCs/>
                <w:color w:val="000000"/>
              </w:rPr>
              <w:t>келип</w:t>
            </w:r>
            <w:r w:rsidRPr="00A564A8">
              <w:rPr>
                <w:rFonts w:ascii="Times New Roman" w:eastAsia="Times New Roman" w:hAnsi="Times New Roman" w:cs="Times New Roman"/>
                <w:bCs/>
                <w:color w:val="000000"/>
              </w:rPr>
              <w:t xml:space="preserve"> </w:t>
            </w:r>
            <w:r w:rsidRPr="00DD585C">
              <w:rPr>
                <w:rFonts w:ascii="Times New Roman" w:eastAsia="Times New Roman" w:hAnsi="Times New Roman" w:cs="Times New Roman"/>
                <w:bCs/>
                <w:color w:val="000000"/>
              </w:rPr>
              <w:t>чыккан</w:t>
            </w:r>
            <w:r w:rsidRPr="00A564A8">
              <w:rPr>
                <w:rFonts w:ascii="Times New Roman" w:eastAsia="Times New Roman" w:hAnsi="Times New Roman" w:cs="Times New Roman"/>
                <w:bCs/>
                <w:color w:val="000000"/>
              </w:rPr>
              <w:t xml:space="preserve"> </w:t>
            </w:r>
            <w:r w:rsidRPr="00DD585C">
              <w:rPr>
                <w:rFonts w:ascii="Times New Roman" w:eastAsia="Times New Roman" w:hAnsi="Times New Roman" w:cs="Times New Roman"/>
                <w:bCs/>
                <w:color w:val="000000"/>
              </w:rPr>
              <w:t>милдеттенме</w:t>
            </w:r>
            <w:r w:rsidRPr="00A564A8">
              <w:rPr>
                <w:rFonts w:ascii="Times New Roman" w:eastAsia="Times New Roman" w:hAnsi="Times New Roman" w:cs="Times New Roman"/>
                <w:bCs/>
                <w:color w:val="000000"/>
              </w:rPr>
              <w:t xml:space="preserve"> </w:t>
            </w:r>
            <w:r w:rsidRPr="00DD585C">
              <w:rPr>
                <w:rFonts w:ascii="Times New Roman" w:eastAsia="Times New Roman" w:hAnsi="Times New Roman" w:cs="Times New Roman"/>
                <w:bCs/>
                <w:color w:val="000000"/>
              </w:rPr>
              <w:t>боюнча</w:t>
            </w:r>
            <w:r w:rsidRPr="00A564A8">
              <w:rPr>
                <w:rFonts w:ascii="Times New Roman" w:eastAsia="Times New Roman" w:hAnsi="Times New Roman" w:cs="Times New Roman"/>
                <w:bCs/>
                <w:color w:val="000000"/>
              </w:rPr>
              <w:t xml:space="preserve"> </w:t>
            </w:r>
            <w:r w:rsidRPr="00DD585C">
              <w:rPr>
                <w:rFonts w:ascii="Times New Roman" w:eastAsia="Times New Roman" w:hAnsi="Times New Roman" w:cs="Times New Roman"/>
                <w:bCs/>
                <w:color w:val="000000"/>
              </w:rPr>
              <w:t>эсептешүүлөрдү</w:t>
            </w:r>
            <w:r w:rsidRPr="00A564A8">
              <w:rPr>
                <w:rFonts w:ascii="Times New Roman" w:eastAsia="Times New Roman" w:hAnsi="Times New Roman" w:cs="Times New Roman"/>
                <w:bCs/>
                <w:color w:val="000000"/>
              </w:rPr>
              <w:t xml:space="preserve"> </w:t>
            </w:r>
            <w:r w:rsidRPr="00DD585C">
              <w:rPr>
                <w:rFonts w:ascii="Times New Roman" w:eastAsia="Times New Roman" w:hAnsi="Times New Roman" w:cs="Times New Roman"/>
                <w:bCs/>
                <w:color w:val="000000"/>
              </w:rPr>
              <w:t>жүргүзүү</w:t>
            </w:r>
            <w:r w:rsidRPr="00A564A8">
              <w:rPr>
                <w:rFonts w:ascii="Times New Roman" w:eastAsia="Times New Roman" w:hAnsi="Times New Roman" w:cs="Times New Roman"/>
                <w:bCs/>
                <w:color w:val="000000"/>
              </w:rPr>
              <w:t xml:space="preserve"> </w:t>
            </w:r>
            <w:r w:rsidRPr="00DD585C">
              <w:rPr>
                <w:rFonts w:ascii="Times New Roman" w:eastAsia="Times New Roman" w:hAnsi="Times New Roman" w:cs="Times New Roman"/>
                <w:bCs/>
                <w:color w:val="000000"/>
              </w:rPr>
              <w:t>үчүн</w:t>
            </w:r>
            <w:r w:rsidRPr="00A564A8">
              <w:rPr>
                <w:rFonts w:ascii="Times New Roman" w:eastAsia="Times New Roman" w:hAnsi="Times New Roman" w:cs="Times New Roman"/>
                <w:bCs/>
                <w:color w:val="000000"/>
              </w:rPr>
              <w:t xml:space="preserve"> </w:t>
            </w:r>
            <w:r w:rsidRPr="00DD585C">
              <w:rPr>
                <w:rFonts w:ascii="Times New Roman" w:eastAsia="Times New Roman" w:hAnsi="Times New Roman" w:cs="Times New Roman"/>
                <w:bCs/>
                <w:color w:val="000000"/>
              </w:rPr>
              <w:t>зарыл</w:t>
            </w:r>
            <w:r w:rsidRPr="00A564A8">
              <w:rPr>
                <w:rFonts w:ascii="Times New Roman" w:eastAsia="Times New Roman" w:hAnsi="Times New Roman" w:cs="Times New Roman"/>
                <w:bCs/>
                <w:color w:val="000000"/>
              </w:rPr>
              <w:t xml:space="preserve"> </w:t>
            </w:r>
            <w:r w:rsidRPr="00DD585C">
              <w:rPr>
                <w:rFonts w:ascii="Times New Roman" w:eastAsia="Times New Roman" w:hAnsi="Times New Roman" w:cs="Times New Roman"/>
                <w:bCs/>
                <w:color w:val="000000"/>
              </w:rPr>
              <w:t>болгон</w:t>
            </w:r>
            <w:r w:rsidRPr="00A564A8">
              <w:rPr>
                <w:rFonts w:ascii="Times New Roman" w:eastAsia="Times New Roman" w:hAnsi="Times New Roman" w:cs="Times New Roman"/>
                <w:bCs/>
                <w:color w:val="000000"/>
              </w:rPr>
              <w:t xml:space="preserve">, </w:t>
            </w:r>
            <w:r w:rsidRPr="00DD585C">
              <w:rPr>
                <w:rFonts w:ascii="Times New Roman" w:eastAsia="Times New Roman" w:hAnsi="Times New Roman" w:cs="Times New Roman"/>
                <w:bCs/>
                <w:color w:val="000000"/>
              </w:rPr>
              <w:t>күтүлгөн</w:t>
            </w:r>
            <w:r w:rsidRPr="00A564A8">
              <w:rPr>
                <w:rFonts w:ascii="Times New Roman" w:eastAsia="Times New Roman" w:hAnsi="Times New Roman" w:cs="Times New Roman"/>
                <w:bCs/>
                <w:color w:val="000000"/>
              </w:rPr>
              <w:t xml:space="preserve"> </w:t>
            </w:r>
            <w:r w:rsidRPr="00DD585C">
              <w:rPr>
                <w:rFonts w:ascii="Times New Roman" w:eastAsia="Times New Roman" w:hAnsi="Times New Roman" w:cs="Times New Roman"/>
                <w:bCs/>
                <w:color w:val="000000"/>
              </w:rPr>
              <w:t>келечектеги</w:t>
            </w:r>
            <w:r w:rsidRPr="00A564A8">
              <w:rPr>
                <w:rFonts w:ascii="Times New Roman" w:eastAsia="Times New Roman" w:hAnsi="Times New Roman" w:cs="Times New Roman"/>
                <w:bCs/>
                <w:color w:val="000000"/>
              </w:rPr>
              <w:t xml:space="preserve"> </w:t>
            </w:r>
            <w:r w:rsidRPr="00DD585C">
              <w:rPr>
                <w:rFonts w:ascii="Times New Roman" w:eastAsia="Times New Roman" w:hAnsi="Times New Roman" w:cs="Times New Roman"/>
                <w:bCs/>
                <w:color w:val="000000"/>
              </w:rPr>
              <w:t>төлөмдөрдүн</w:t>
            </w:r>
            <w:r w:rsidRPr="00A564A8">
              <w:rPr>
                <w:rFonts w:ascii="Times New Roman" w:eastAsia="Times New Roman" w:hAnsi="Times New Roman" w:cs="Times New Roman"/>
                <w:bCs/>
                <w:color w:val="000000"/>
              </w:rPr>
              <w:t xml:space="preserve">, </w:t>
            </w:r>
            <w:r w:rsidRPr="00DD585C">
              <w:rPr>
                <w:rFonts w:ascii="Times New Roman" w:eastAsia="Times New Roman" w:hAnsi="Times New Roman" w:cs="Times New Roman"/>
                <w:bCs/>
                <w:color w:val="000000"/>
              </w:rPr>
              <w:t>активдердин</w:t>
            </w:r>
            <w:r w:rsidRPr="00A564A8">
              <w:rPr>
                <w:rFonts w:ascii="Times New Roman" w:eastAsia="Times New Roman" w:hAnsi="Times New Roman" w:cs="Times New Roman"/>
                <w:bCs/>
                <w:color w:val="000000"/>
              </w:rPr>
              <w:t xml:space="preserve"> </w:t>
            </w:r>
            <w:r w:rsidRPr="00DD585C">
              <w:rPr>
                <w:rFonts w:ascii="Times New Roman" w:eastAsia="Times New Roman" w:hAnsi="Times New Roman" w:cs="Times New Roman"/>
                <w:bCs/>
                <w:color w:val="000000"/>
              </w:rPr>
              <w:t>программасы</w:t>
            </w:r>
            <w:r w:rsidRPr="00A564A8">
              <w:rPr>
                <w:rFonts w:ascii="Times New Roman" w:eastAsia="Times New Roman" w:hAnsi="Times New Roman" w:cs="Times New Roman"/>
                <w:bCs/>
                <w:color w:val="000000"/>
              </w:rPr>
              <w:t xml:space="preserve"> </w:t>
            </w:r>
            <w:r w:rsidRPr="00DD585C">
              <w:rPr>
                <w:rFonts w:ascii="Times New Roman" w:eastAsia="Times New Roman" w:hAnsi="Times New Roman" w:cs="Times New Roman"/>
                <w:bCs/>
                <w:color w:val="000000"/>
              </w:rPr>
              <w:t>алынып</w:t>
            </w:r>
            <w:r w:rsidRPr="00A564A8">
              <w:rPr>
                <w:rFonts w:ascii="Times New Roman" w:eastAsia="Times New Roman" w:hAnsi="Times New Roman" w:cs="Times New Roman"/>
                <w:bCs/>
                <w:color w:val="000000"/>
              </w:rPr>
              <w:t xml:space="preserve"> </w:t>
            </w:r>
            <w:r w:rsidRPr="00DD585C">
              <w:rPr>
                <w:rFonts w:ascii="Times New Roman" w:eastAsia="Times New Roman" w:hAnsi="Times New Roman" w:cs="Times New Roman"/>
                <w:bCs/>
                <w:color w:val="000000"/>
              </w:rPr>
              <w:t>салынбаган</w:t>
            </w:r>
            <w:r w:rsidRPr="00A564A8">
              <w:rPr>
                <w:rFonts w:ascii="Times New Roman" w:eastAsia="Times New Roman" w:hAnsi="Times New Roman" w:cs="Times New Roman"/>
                <w:bCs/>
                <w:color w:val="000000"/>
              </w:rPr>
              <w:t xml:space="preserve">, </w:t>
            </w:r>
            <w:r w:rsidRPr="00DD585C">
              <w:rPr>
                <w:rFonts w:ascii="Times New Roman" w:eastAsia="Times New Roman" w:hAnsi="Times New Roman" w:cs="Times New Roman"/>
                <w:bCs/>
                <w:color w:val="000000"/>
              </w:rPr>
              <w:t>келтирилген</w:t>
            </w:r>
            <w:r w:rsidRPr="00A564A8">
              <w:rPr>
                <w:rFonts w:ascii="Times New Roman" w:eastAsia="Times New Roman" w:hAnsi="Times New Roman" w:cs="Times New Roman"/>
                <w:bCs/>
                <w:color w:val="000000"/>
              </w:rPr>
              <w:t xml:space="preserve"> </w:t>
            </w:r>
            <w:r w:rsidRPr="00DD585C">
              <w:rPr>
                <w:rFonts w:ascii="Times New Roman" w:eastAsia="Times New Roman" w:hAnsi="Times New Roman" w:cs="Times New Roman"/>
                <w:bCs/>
                <w:color w:val="000000"/>
              </w:rPr>
              <w:t>наркы</w:t>
            </w:r>
            <w:r w:rsidRPr="00A564A8">
              <w:rPr>
                <w:rFonts w:ascii="Times New Roman" w:eastAsia="Times New Roman" w:hAnsi="Times New Roman" w:cs="Times New Roman"/>
                <w:bCs/>
                <w:color w:val="000000"/>
              </w:rPr>
              <w:t>.</w:t>
            </w:r>
          </w:p>
        </w:tc>
      </w:tr>
      <w:tr w:rsidR="00A564A8" w:rsidRPr="00007CD6" w:rsidTr="00DC3C72">
        <w:trPr>
          <w:trHeight w:val="548"/>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Белгиленген тө</w:t>
            </w:r>
            <w:r w:rsidRPr="00007CD6">
              <w:rPr>
                <w:rFonts w:ascii="Times New Roman" w:eastAsia="Times New Roman" w:hAnsi="Times New Roman" w:cs="Times New Roman"/>
                <w:color w:val="000000"/>
                <w:lang w:val="kk-KZ" w:eastAsia="ru-RU"/>
              </w:rPr>
              <w:t>лөм</w:t>
            </w:r>
            <w:r w:rsidRPr="00007CD6">
              <w:rPr>
                <w:rFonts w:ascii="Times New Roman" w:eastAsia="Times New Roman" w:hAnsi="Times New Roman" w:cs="Times New Roman"/>
                <w:color w:val="000000"/>
                <w:lang w:eastAsia="ru-RU"/>
              </w:rPr>
              <w:t xml:space="preserve">дөрү </w:t>
            </w:r>
            <w:r w:rsidRPr="00007CD6">
              <w:rPr>
                <w:rFonts w:ascii="Times New Roman" w:eastAsia="Times New Roman" w:hAnsi="Times New Roman" w:cs="Times New Roman"/>
                <w:color w:val="000000" w:themeColor="text1"/>
                <w:lang w:val="kk-KZ" w:eastAsia="ru-RU"/>
              </w:rPr>
              <w:t>менен пенсиялык программалар</w:t>
            </w:r>
            <w:r w:rsidRPr="00007CD6">
              <w:rPr>
                <w:rFonts w:ascii="Times New Roman" w:eastAsia="Times New Roman" w:hAnsi="Times New Roman" w:cs="Times New Roman"/>
                <w:color w:val="000000"/>
                <w:lang w:eastAsia="ru-RU"/>
              </w:rPr>
              <w:t xml:space="preserve">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bCs/>
                <w:color w:val="000000"/>
              </w:rPr>
              <w:t xml:space="preserve">Белгиленген төгүмдөрү менен пенсиялык программалардан </w:t>
            </w:r>
            <w:r w:rsidRPr="00007CD6">
              <w:rPr>
                <w:rFonts w:ascii="Times New Roman" w:eastAsia="Times New Roman" w:hAnsi="Times New Roman" w:cs="Times New Roman"/>
                <w:bCs/>
                <w:color w:val="000000"/>
                <w:lang w:val="kk-KZ"/>
              </w:rPr>
              <w:t xml:space="preserve">башка </w:t>
            </w:r>
            <w:r w:rsidRPr="00007CD6">
              <w:rPr>
                <w:rFonts w:ascii="Times New Roman" w:eastAsia="Times New Roman" w:hAnsi="Times New Roman" w:cs="Times New Roman"/>
                <w:bCs/>
                <w:color w:val="000000"/>
              </w:rPr>
              <w:t xml:space="preserve">эмгек ишмердүүлүгү аякташы боюнча сыйакылардын </w:t>
            </w:r>
            <w:r w:rsidRPr="00007CD6">
              <w:rPr>
                <w:rFonts w:ascii="Times New Roman" w:eastAsia="Times New Roman" w:hAnsi="Times New Roman" w:cs="Times New Roman"/>
                <w:color w:val="000000"/>
              </w:rPr>
              <w:t>программа</w:t>
            </w:r>
            <w:r w:rsidRPr="00007CD6">
              <w:rPr>
                <w:rFonts w:ascii="Times New Roman" w:eastAsia="Times New Roman" w:hAnsi="Times New Roman" w:cs="Times New Roman"/>
                <w:color w:val="000000"/>
                <w:lang w:val="kk-KZ"/>
              </w:rPr>
              <w:t>с</w:t>
            </w:r>
            <w:r w:rsidRPr="00007CD6">
              <w:rPr>
                <w:rFonts w:ascii="Times New Roman" w:eastAsia="Times New Roman" w:hAnsi="Times New Roman" w:cs="Times New Roman"/>
                <w:color w:val="000000"/>
              </w:rPr>
              <w:t>ы</w:t>
            </w:r>
            <w:r w:rsidRPr="00007CD6">
              <w:rPr>
                <w:rFonts w:ascii="Times New Roman" w:eastAsia="Times New Roman" w:hAnsi="Times New Roman" w:cs="Times New Roman"/>
                <w:bCs/>
                <w:color w:val="000000"/>
              </w:rPr>
              <w:t>.</w:t>
            </w:r>
            <w:r w:rsidRPr="00007CD6">
              <w:rPr>
                <w:rFonts w:ascii="Times New Roman" w:eastAsia="Times New Roman" w:hAnsi="Times New Roman" w:cs="Times New Roman"/>
                <w:bCs/>
                <w:color w:val="000000"/>
                <w:lang w:val="kk-KZ"/>
              </w:rPr>
              <w:t xml:space="preserve"> </w:t>
            </w:r>
            <w:r w:rsidRPr="00007CD6">
              <w:rPr>
                <w:rFonts w:ascii="Times New Roman" w:eastAsia="Times New Roman" w:hAnsi="Times New Roman" w:cs="Times New Roman"/>
                <w:color w:val="000000"/>
                <w:lang w:val="kk-KZ" w:eastAsia="ru-RU"/>
              </w:rPr>
              <w:t>[ФОЭС (IAS) 19.7] Пенсиялык программалар, алар боюнча пенсиялык жөлөкпулдар катарында төлөнүүгө тийиш болгон суммалар демейде кызматкерлердин эмгек акысына жана / же иштеген жылынын санына негизделген формула боюнча аныкталат. [ФОЭС (IAS) 26.8]</w:t>
            </w:r>
          </w:p>
        </w:tc>
      </w:tr>
      <w:tr w:rsidR="00A564A8" w:rsidRPr="00007CD6" w:rsidTr="00DC3C72">
        <w:trPr>
          <w:trHeight w:val="1114"/>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Белгиленген төгүмдөрү </w:t>
            </w:r>
            <w:r w:rsidRPr="00007CD6">
              <w:rPr>
                <w:rFonts w:ascii="Times New Roman" w:eastAsia="Times New Roman" w:hAnsi="Times New Roman" w:cs="Times New Roman"/>
                <w:color w:val="000000"/>
                <w:lang w:val="kk-KZ" w:eastAsia="ru-RU"/>
              </w:rPr>
              <w:t>менен пенсиялык программалар</w:t>
            </w:r>
            <w:r w:rsidRPr="00007CD6">
              <w:rPr>
                <w:rFonts w:ascii="Times New Roman" w:eastAsia="Times New Roman" w:hAnsi="Times New Roman" w:cs="Times New Roman"/>
                <w:color w:val="000000"/>
                <w:lang w:eastAsia="ru-RU"/>
              </w:rPr>
              <w:t xml:space="preserve">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bCs/>
                <w:color w:val="000000"/>
                <w:lang w:val="kk-KZ"/>
              </w:rPr>
              <w:t xml:space="preserve">Эмгек ишмердүүлүгү аякташы боюнча сыйакылардын </w:t>
            </w:r>
            <w:r w:rsidRPr="00007CD6">
              <w:rPr>
                <w:rFonts w:ascii="Times New Roman" w:eastAsia="Times New Roman" w:hAnsi="Times New Roman" w:cs="Times New Roman"/>
                <w:color w:val="000000"/>
                <w:lang w:val="kk-KZ"/>
              </w:rPr>
              <w:t>программалары</w:t>
            </w:r>
            <w:r w:rsidRPr="00007CD6">
              <w:rPr>
                <w:rFonts w:ascii="Times New Roman" w:eastAsia="Times New Roman" w:hAnsi="Times New Roman" w:cs="Times New Roman"/>
                <w:bCs/>
                <w:color w:val="000000"/>
                <w:lang w:val="kk-KZ"/>
              </w:rPr>
              <w:t xml:space="preserve">, алардын алкагында ишкана өзүнчө  ишканага (же фондго) бекитилген төгүмдөрдү төлөйт жана эгерде фонддун активдери алар тарабынан учурдагы жана мурдагы мезгилдерде көрсөтүлгөн кызматтар үчүн тийиштүү болгон бардык сыйакыларды төлөп берүү үчүн жетишсиз болсо, кошумча </w:t>
            </w:r>
            <w:r w:rsidRPr="00007CD6">
              <w:rPr>
                <w:rFonts w:ascii="Times New Roman" w:eastAsia="Times New Roman" w:hAnsi="Times New Roman" w:cs="Times New Roman"/>
                <w:bCs/>
                <w:color w:val="000000"/>
                <w:lang w:val="kk-KZ"/>
              </w:rPr>
              <w:lastRenderedPageBreak/>
              <w:t>төгүмдөрдү төлөө боюнча түзүлгөн кандайдыр-бир юридикалык же конструктивдүү милдетт</w:t>
            </w:r>
            <w:r>
              <w:rPr>
                <w:rFonts w:ascii="Times New Roman" w:eastAsia="Times New Roman" w:hAnsi="Times New Roman" w:cs="Times New Roman"/>
                <w:bCs/>
                <w:color w:val="000000"/>
                <w:lang w:val="kk-KZ"/>
              </w:rPr>
              <w:t>енмелерге</w:t>
            </w:r>
            <w:r w:rsidRPr="00007CD6">
              <w:rPr>
                <w:rFonts w:ascii="Times New Roman" w:eastAsia="Times New Roman" w:hAnsi="Times New Roman" w:cs="Times New Roman"/>
                <w:bCs/>
                <w:color w:val="000000"/>
                <w:lang w:val="kk-KZ"/>
              </w:rPr>
              <w:t xml:space="preserve"> ээ болбойт.</w:t>
            </w:r>
            <w:r w:rsidRPr="00007CD6">
              <w:rPr>
                <w:rFonts w:ascii="Times New Roman" w:eastAsia="Times New Roman" w:hAnsi="Times New Roman" w:cs="Times New Roman"/>
                <w:color w:val="000000"/>
                <w:lang w:val="kk-KZ" w:eastAsia="ru-RU"/>
              </w:rPr>
              <w:t xml:space="preserve"> ФОЭС (IAS) 19.7] Пенсиялык программалар, аларга ылайык пенсиялык жөлөкпулдар катарында төлөнүүгө тийиш болгон суммалар ал боюнча инвестициялык кирешелер менен бирге фондго төгүмдөр менен аныкталат. [ФОЭС (IAS) 26.8]</w:t>
            </w:r>
          </w:p>
          <w:p w:rsidR="00A564A8" w:rsidRPr="00007CD6" w:rsidRDefault="00A564A8" w:rsidP="00DC3C72">
            <w:pPr>
              <w:spacing w:after="0" w:line="240" w:lineRule="auto"/>
              <w:rPr>
                <w:rFonts w:ascii="Times New Roman" w:eastAsia="Times New Roman" w:hAnsi="Times New Roman" w:cs="Times New Roman"/>
                <w:color w:val="000000"/>
                <w:lang w:val="kk-KZ" w:eastAsia="ru-RU"/>
              </w:rPr>
            </w:pP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lastRenderedPageBreak/>
              <w:t xml:space="preserve">Талап </w:t>
            </w:r>
            <w:r w:rsidRPr="00007CD6">
              <w:rPr>
                <w:rFonts w:ascii="Times New Roman" w:eastAsia="Times New Roman" w:hAnsi="Times New Roman" w:cs="Times New Roman"/>
                <w:color w:val="000000"/>
                <w:lang w:val="kk-KZ" w:eastAsia="ru-RU"/>
              </w:rPr>
              <w:t xml:space="preserve">боюнча төлөнүүчү </w:t>
            </w:r>
            <w:r w:rsidRPr="00007CD6">
              <w:rPr>
                <w:rFonts w:ascii="Times New Roman" w:eastAsia="Times New Roman" w:hAnsi="Times New Roman" w:cs="Times New Roman"/>
                <w:color w:val="000000"/>
                <w:lang w:eastAsia="ru-RU"/>
              </w:rPr>
              <w:t xml:space="preserve">депозиттер </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100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Талап боюнча төлөө</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бөлүштүрүү</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3E0C5D" w:rsidTr="00DC3C72">
        <w:trPr>
          <w:trHeight w:val="232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lang w:val="kk-KZ" w:eastAsia="ru-RU"/>
              </w:rPr>
              <w:t>Жактоочулукту көрсөтүү</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val="kk-KZ" w:eastAsia="ru-RU"/>
              </w:rPr>
            </w:pPr>
            <w:r w:rsidRPr="00007CD6">
              <w:rPr>
                <w:rFonts w:ascii="Times New Roman" w:eastAsia="Times New Roman" w:hAnsi="Times New Roman" w:cs="Times New Roman"/>
                <w:bCs/>
                <w:iCs/>
                <w:color w:val="000000"/>
                <w:lang w:val="kk-KZ" w:eastAsia="ru-RU"/>
              </w:rPr>
              <w:t xml:space="preserve">Ишкана ишмердүүлүктү токтотуунун кең-кесири формалдуу планына ээ болгондо гана жана чыгуунун реалдуу мүмкүнчүлүгү жок болгон учурда гана бошонуп кетүүдөгү жөлөкпулду төлөөгө ачык милдеттенет. Кең-кесири план бери болгондо төмөнкүлөрдү камтууга тийиш: (а) кызмат көрсөтүүлөрү токтотулууга тийиш болгон кызматкерлердин турган жери, функциялары жана болжолдуу саны; (b) кызмат орундарынын же функциялардын ар бир категориясы үчүн бошонуп кетүүдөгү жөлөкпул; жана (с) план ишке ашырыла турган убакыт. Ишке ашыруу мүмкүн болушунча тезирээк башталууга тийиш жана ишке ашыруу аяктаганга чейинки мезгил программага олуттуу өзгөртүүлөрдү киргизүү ыктымалдуулугу аз болгудай түрдө болууга тийиш. </w:t>
            </w:r>
          </w:p>
        </w:tc>
      </w:tr>
      <w:tr w:rsidR="00A564A8" w:rsidRPr="00007CD6" w:rsidTr="00DC3C72">
        <w:trPr>
          <w:trHeight w:val="84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Депозитти эсепке алуу</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eastAsia="Times New Roman" w:hAnsi="Times New Roman" w:cs="Times New Roman"/>
                <w:bCs/>
                <w:iCs/>
                <w:color w:val="000000"/>
                <w:lang w:eastAsia="ru-RU"/>
              </w:rPr>
              <w:t> </w:t>
            </w:r>
          </w:p>
        </w:tc>
      </w:tr>
      <w:tr w:rsidR="00A564A8" w:rsidRPr="003E0C5D" w:rsidTr="00DC3C72">
        <w:trPr>
          <w:trHeight w:val="63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eastAsia="ru-RU"/>
              </w:rPr>
              <w:t>Депозитти</w:t>
            </w:r>
            <w:r w:rsidRPr="00007CD6">
              <w:rPr>
                <w:rFonts w:ascii="Times New Roman" w:eastAsia="Times New Roman" w:hAnsi="Times New Roman" w:cs="Times New Roman"/>
                <w:color w:val="000000"/>
                <w:lang w:val="kk-KZ" w:eastAsia="ru-RU"/>
              </w:rPr>
              <w:t>н</w:t>
            </w:r>
            <w:r w:rsidRPr="00007CD6">
              <w:rPr>
                <w:rFonts w:ascii="Times New Roman" w:eastAsia="Times New Roman" w:hAnsi="Times New Roman" w:cs="Times New Roman"/>
                <w:color w:val="000000"/>
                <w:lang w:eastAsia="ru-RU"/>
              </w:rPr>
              <w:t xml:space="preserve"> компонент</w:t>
            </w:r>
            <w:r w:rsidRPr="00007CD6">
              <w:rPr>
                <w:rFonts w:ascii="Times New Roman" w:eastAsia="Times New Roman" w:hAnsi="Times New Roman" w:cs="Times New Roman"/>
                <w:color w:val="000000"/>
                <w:lang w:val="kk-KZ" w:eastAsia="ru-RU"/>
              </w:rPr>
              <w:t>и</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val="kk-KZ" w:eastAsia="ru-RU"/>
              </w:rPr>
            </w:pPr>
            <w:r w:rsidRPr="00007CD6">
              <w:rPr>
                <w:rFonts w:ascii="Times New Roman" w:eastAsia="Times New Roman" w:hAnsi="Times New Roman" w:cs="Times New Roman"/>
                <w:bCs/>
                <w:iCs/>
                <w:color w:val="000000"/>
                <w:lang w:val="kk-KZ" w:eastAsia="ru-RU"/>
              </w:rPr>
              <w:t xml:space="preserve"> Келишимдин компоненти, эгерде ал өзүнчө инструмент болсо, ФОЭС (IAS) 39га ылайык туунду инструмент катары эсепке алынбайт жана ФОЭС (IAS) 39дун колдонуу чөйрөсүнө кирбейт.</w:t>
            </w:r>
          </w:p>
        </w:tc>
      </w:tr>
      <w:tr w:rsidR="00A564A8" w:rsidRPr="003E0C5D" w:rsidTr="00DC3C72">
        <w:trPr>
          <w:trHeight w:val="42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eastAsia="ru-RU"/>
              </w:rPr>
              <w:t xml:space="preserve">Амортизациялануучу </w:t>
            </w:r>
            <w:r w:rsidRPr="00007CD6">
              <w:rPr>
                <w:rFonts w:ascii="Times New Roman" w:eastAsia="Times New Roman" w:hAnsi="Times New Roman" w:cs="Times New Roman"/>
                <w:color w:val="000000"/>
                <w:lang w:val="kk-KZ" w:eastAsia="ru-RU"/>
              </w:rPr>
              <w:t>нарк</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val="kk-KZ" w:eastAsia="ru-RU"/>
              </w:rPr>
            </w:pPr>
            <w:r w:rsidRPr="00007CD6">
              <w:rPr>
                <w:rFonts w:ascii="Times New Roman" w:eastAsia="Times New Roman" w:hAnsi="Times New Roman" w:cs="Times New Roman"/>
                <w:bCs/>
                <w:iCs/>
                <w:color w:val="000000"/>
                <w:lang w:val="kk-KZ" w:eastAsia="ru-RU"/>
              </w:rPr>
              <w:t>Активдин, анын жоюу наркын алып салгандагы, баштапкы наркы  же (финансылык отчеттуулукта) баштапкы нарктын ордуна колдонулуучу сумма.</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Амортизациялануучу активдер</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90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lang w:eastAsia="ru-RU"/>
              </w:rPr>
              <w:t>Амортизациялан</w:t>
            </w:r>
            <w:r w:rsidRPr="00007CD6">
              <w:rPr>
                <w:rFonts w:ascii="Times New Roman" w:eastAsia="Times New Roman" w:hAnsi="Times New Roman" w:cs="Times New Roman"/>
                <w:lang w:val="kk-KZ" w:eastAsia="ru-RU"/>
              </w:rPr>
              <w:t>уучу</w:t>
            </w:r>
            <w:r w:rsidRPr="00007CD6">
              <w:rPr>
                <w:rFonts w:ascii="Times New Roman" w:eastAsia="Times New Roman" w:hAnsi="Times New Roman" w:cs="Times New Roman"/>
                <w:lang w:eastAsia="ru-RU"/>
              </w:rPr>
              <w:t xml:space="preserve"> калыбына келтирүүчү нарк методу</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Эгерде негизги каражаттардын объектинин атайын мүнөзүнөн улам адилет нарктын рыноктук далилдери жок болсо жана объект сейрек сатылса, улантылып жаткан ишмердүүлүктүн бир бөлүгүн кошпогондо, ишканага кирешени же алмаштыруунун калдык нарк методун пайдалануу менен адилет наркты баалоо талап кылынышы мүмкүн.</w:t>
            </w:r>
          </w:p>
        </w:tc>
      </w:tr>
      <w:tr w:rsidR="00A564A8" w:rsidRPr="003E0C5D" w:rsidTr="00DC3C72">
        <w:trPr>
          <w:trHeight w:val="42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Амортизациялоо</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Активдин  амортизациялануучу наркын анын пайдалуу кызмат  мөөнөтүнүн ичинде системалык түрдө бөлүштүрүү.</w:t>
            </w:r>
          </w:p>
        </w:tc>
      </w:tr>
      <w:tr w:rsidR="00A564A8" w:rsidRPr="00007CD6" w:rsidTr="00DC3C72">
        <w:trPr>
          <w:trHeight w:val="135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Амортизация</w:t>
            </w:r>
            <w:r w:rsidRPr="00007CD6">
              <w:rPr>
                <w:rFonts w:ascii="Times New Roman" w:eastAsia="Times New Roman" w:hAnsi="Times New Roman" w:cs="Times New Roman"/>
                <w:color w:val="000000"/>
                <w:lang w:val="kk-KZ" w:eastAsia="ru-RU"/>
              </w:rPr>
              <w:t xml:space="preserve">лоо </w:t>
            </w:r>
            <w:r w:rsidRPr="00007CD6">
              <w:rPr>
                <w:rFonts w:ascii="Times New Roman" w:eastAsia="Times New Roman" w:hAnsi="Times New Roman" w:cs="Times New Roman"/>
                <w:color w:val="000000"/>
                <w:lang w:eastAsia="ru-RU"/>
              </w:rPr>
              <w:t xml:space="preserve">методдору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Эгерде мурдатан кол</w:t>
            </w:r>
            <w:r w:rsidRPr="00007CD6">
              <w:rPr>
                <w:rFonts w:ascii="Times New Roman" w:eastAsia="Times New Roman" w:hAnsi="Times New Roman" w:cs="Times New Roman"/>
                <w:color w:val="000000"/>
                <w:lang w:val="kk-KZ" w:eastAsia="ru-RU"/>
              </w:rPr>
              <w:t xml:space="preserve">донулуп келген </w:t>
            </w:r>
            <w:r w:rsidRPr="00007CD6">
              <w:rPr>
                <w:rFonts w:ascii="Times New Roman" w:eastAsia="Times New Roman" w:hAnsi="Times New Roman" w:cs="Times New Roman"/>
                <w:color w:val="000000"/>
                <w:lang w:eastAsia="ru-RU"/>
              </w:rPr>
              <w:t>БЭЖП</w:t>
            </w:r>
            <w:r w:rsidRPr="00007CD6">
              <w:rPr>
                <w:rFonts w:ascii="Times New Roman" w:eastAsia="Times New Roman" w:hAnsi="Times New Roman" w:cs="Times New Roman"/>
                <w:color w:val="000000"/>
                <w:lang w:val="kk-KZ" w:eastAsia="ru-RU"/>
              </w:rPr>
              <w:t>ке</w:t>
            </w:r>
            <w:r>
              <w:rPr>
                <w:rFonts w:ascii="Times New Roman" w:eastAsia="Times New Roman" w:hAnsi="Times New Roman" w:cs="Times New Roman"/>
                <w:color w:val="000000"/>
                <w:lang w:val="kk-KZ" w:eastAsia="ru-RU"/>
              </w:rPr>
              <w:t xml:space="preserve"> (</w:t>
            </w:r>
            <w:r w:rsidRPr="00007CD6">
              <w:rPr>
                <w:rFonts w:ascii="Times New Roman" w:hAnsi="Times New Roman" w:cs="Times New Roman"/>
                <w:color w:val="000000"/>
                <w:lang w:eastAsia="ru-RU"/>
              </w:rPr>
              <w:t>GAAP</w:t>
            </w:r>
            <w:r>
              <w:rPr>
                <w:rFonts w:ascii="Times New Roman" w:hAnsi="Times New Roman" w:cs="Times New Roman"/>
                <w:color w:val="000000"/>
                <w:lang w:val="kk-KZ" w:eastAsia="ru-RU"/>
              </w:rPr>
              <w:t>)</w:t>
            </w:r>
            <w:r w:rsidRPr="00007CD6">
              <w:rPr>
                <w:rFonts w:ascii="Times New Roman" w:eastAsia="Times New Roman" w:hAnsi="Times New Roman" w:cs="Times New Roman"/>
                <w:color w:val="000000"/>
                <w:lang w:eastAsia="ru-RU"/>
              </w:rPr>
              <w:t xml:space="preserve">  ылайык амортизация</w:t>
            </w:r>
            <w:r w:rsidRPr="00007CD6">
              <w:rPr>
                <w:rFonts w:ascii="Times New Roman" w:eastAsia="Times New Roman" w:hAnsi="Times New Roman" w:cs="Times New Roman"/>
                <w:color w:val="000000"/>
                <w:lang w:val="kk-KZ" w:eastAsia="ru-RU"/>
              </w:rPr>
              <w:t>лоо</w:t>
            </w:r>
            <w:r w:rsidRPr="00007CD6">
              <w:rPr>
                <w:rFonts w:ascii="Times New Roman" w:eastAsia="Times New Roman" w:hAnsi="Times New Roman" w:cs="Times New Roman"/>
                <w:color w:val="000000"/>
                <w:lang w:eastAsia="ru-RU"/>
              </w:rPr>
              <w:t xml:space="preserve"> методдору жана ставкалары ФОЭСке ылайык талап кылынгандардан олуттуу айырмаланган суммаларга алып келбесе, (d) идентификациялануучу таза активдердин топтолгон амортизациясын (</w:t>
            </w:r>
            <w:r w:rsidRPr="00007CD6">
              <w:rPr>
                <w:rFonts w:ascii="Times New Roman" w:eastAsia="Times New Roman" w:hAnsi="Times New Roman" w:cs="Times New Roman"/>
                <w:color w:val="000000"/>
                <w:lang w:val="kk-KZ" w:eastAsia="ru-RU"/>
              </w:rPr>
              <w:t>с</w:t>
            </w:r>
            <w:r w:rsidRPr="00007CD6">
              <w:rPr>
                <w:rFonts w:ascii="Times New Roman" w:eastAsia="Times New Roman" w:hAnsi="Times New Roman" w:cs="Times New Roman"/>
                <w:color w:val="000000"/>
                <w:lang w:eastAsia="ru-RU"/>
              </w:rPr>
              <w:t>)да кайра эсептебейт (мисалы, эгерде алар салык салуу максаттары үчүн гана кабыл алынган болсо жана ФОЭСке ылайык активди</w:t>
            </w:r>
            <w:r w:rsidRPr="00007CD6">
              <w:rPr>
                <w:rFonts w:ascii="Times New Roman" w:eastAsia="Times New Roman" w:hAnsi="Times New Roman" w:cs="Times New Roman"/>
                <w:color w:val="000000"/>
                <w:lang w:val="kk-KZ" w:eastAsia="ru-RU"/>
              </w:rPr>
              <w:t>н</w:t>
            </w:r>
            <w:r w:rsidRPr="00007CD6">
              <w:rPr>
                <w:rFonts w:ascii="Times New Roman" w:eastAsia="Times New Roman" w:hAnsi="Times New Roman" w:cs="Times New Roman"/>
                <w:color w:val="000000"/>
                <w:lang w:eastAsia="ru-RU"/>
              </w:rPr>
              <w:t xml:space="preserve"> пайдалуу </w:t>
            </w:r>
            <w:r w:rsidRPr="00007CD6">
              <w:rPr>
                <w:rFonts w:ascii="Times New Roman" w:eastAsia="Times New Roman" w:hAnsi="Times New Roman" w:cs="Times New Roman"/>
                <w:color w:val="000000"/>
                <w:lang w:val="kk-KZ" w:eastAsia="ru-RU"/>
              </w:rPr>
              <w:t>кызмат</w:t>
            </w:r>
            <w:r w:rsidRPr="00007CD6">
              <w:rPr>
                <w:rFonts w:ascii="Times New Roman" w:eastAsia="Times New Roman" w:hAnsi="Times New Roman" w:cs="Times New Roman"/>
                <w:color w:val="000000"/>
                <w:lang w:eastAsia="ru-RU"/>
              </w:rPr>
              <w:t xml:space="preserve"> мөөнөтүнүн акылга </w:t>
            </w:r>
            <w:r w:rsidRPr="00007CD6">
              <w:rPr>
                <w:rFonts w:ascii="Times New Roman" w:eastAsia="Times New Roman" w:hAnsi="Times New Roman" w:cs="Times New Roman"/>
                <w:color w:val="000000"/>
                <w:lang w:eastAsia="ru-RU"/>
              </w:rPr>
              <w:lastRenderedPageBreak/>
              <w:t>сыярлык баасын чагылдырбаса).</w:t>
            </w:r>
          </w:p>
        </w:tc>
      </w:tr>
      <w:tr w:rsidR="00A564A8" w:rsidRPr="00007CD6" w:rsidTr="00DC3C72">
        <w:trPr>
          <w:trHeight w:val="51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lastRenderedPageBreak/>
              <w:t xml:space="preserve">Таанууну токтотуу (финансылык инструмент)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Ишкананын балансынан финансылык активди же милдеттенмени же финансылык активдин же милдеттенменин бир бөлүгүн алып салуу.</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 xml:space="preserve">Таанууну токтотуу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3E0C5D" w:rsidTr="00DC3C72">
        <w:trPr>
          <w:trHeight w:val="699"/>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eastAsia="ru-RU"/>
              </w:rPr>
              <w:t>Туунду</w:t>
            </w:r>
            <w:r w:rsidRPr="00007CD6">
              <w:rPr>
                <w:rFonts w:ascii="Times New Roman" w:eastAsia="Times New Roman" w:hAnsi="Times New Roman" w:cs="Times New Roman"/>
                <w:color w:val="000000"/>
                <w:lang w:val="kk-KZ" w:eastAsia="ru-RU"/>
              </w:rPr>
              <w:t xml:space="preserve"> инструмент</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val="kk-KZ" w:eastAsia="ru-RU"/>
              </w:rPr>
            </w:pPr>
            <w:r w:rsidRPr="00007CD6">
              <w:rPr>
                <w:rFonts w:ascii="Times New Roman" w:eastAsia="Times New Roman" w:hAnsi="Times New Roman" w:cs="Times New Roman"/>
                <w:color w:val="000000"/>
                <w:lang w:val="kk-KZ"/>
              </w:rPr>
              <w:t xml:space="preserve">Ушул стандартты </w:t>
            </w:r>
            <w:r w:rsidRPr="00007CD6">
              <w:rPr>
                <w:rFonts w:ascii="Times New Roman" w:eastAsia="Times New Roman" w:hAnsi="Times New Roman" w:cs="Times New Roman"/>
                <w:bCs/>
                <w:iCs/>
                <w:color w:val="000000"/>
                <w:lang w:val="kk-KZ" w:eastAsia="ru-RU"/>
              </w:rPr>
              <w:t xml:space="preserve">ФОЭС (IAS) 39дун (2–7-пункттарды кара) </w:t>
            </w:r>
            <w:r w:rsidRPr="00007CD6">
              <w:rPr>
                <w:rFonts w:ascii="Times New Roman" w:eastAsia="Times New Roman" w:hAnsi="Times New Roman" w:cs="Times New Roman"/>
                <w:color w:val="000000"/>
                <w:lang w:val="kk-KZ"/>
              </w:rPr>
              <w:t xml:space="preserve"> колдонуу чөйрөсүндө турган  жана төмөнкүдөй бардык үч мүнөздөмөгө ээ болгон финансылык инструмент же башка келишим:</w:t>
            </w:r>
            <w:r w:rsidRPr="00007CD6">
              <w:rPr>
                <w:rFonts w:ascii="Times New Roman" w:eastAsia="Times New Roman" w:hAnsi="Times New Roman" w:cs="Times New Roman"/>
                <w:bCs/>
                <w:iCs/>
                <w:color w:val="000000"/>
                <w:lang w:val="kk-KZ" w:eastAsia="ru-RU"/>
              </w:rPr>
              <w:t xml:space="preserve"> (a) </w:t>
            </w:r>
            <w:r w:rsidRPr="00007CD6">
              <w:rPr>
                <w:rFonts w:ascii="Times New Roman" w:eastAsia="Times New Roman" w:hAnsi="Times New Roman" w:cs="Times New Roman"/>
                <w:color w:val="000000"/>
                <w:lang w:val="kk-KZ"/>
              </w:rPr>
              <w:t xml:space="preserve"> анын наркы айрым пайыздык ставка, финансылык инструменттин баасы, товардын баасы, валюталык курс, баалардын же ставкалардын индекси, кредиттик рейтинг жана кредиттик индекс өзгөрүшүнүн же башка өзгөрүлмөнүн (кээде «базалык» деп аталат) натыйжасында көрсөтүлгөн өзгөрүлмө – эгерде бул финансылык эмес өзгөрүлмө болсо – келишим боюнча кандайдыр-бир тарап үчүн мүнөздүү болуп саналбаган шартта өзгөрөт; </w:t>
            </w:r>
            <w:r w:rsidRPr="00007CD6">
              <w:rPr>
                <w:rFonts w:ascii="Times New Roman" w:eastAsia="Times New Roman" w:hAnsi="Times New Roman" w:cs="Times New Roman"/>
                <w:bCs/>
                <w:iCs/>
                <w:color w:val="000000"/>
                <w:lang w:val="kk-KZ" w:eastAsia="ru-RU"/>
              </w:rPr>
              <w:t xml:space="preserve">(b) </w:t>
            </w:r>
            <w:r w:rsidRPr="00007CD6">
              <w:rPr>
                <w:rFonts w:ascii="Times New Roman" w:eastAsia="Times New Roman" w:hAnsi="Times New Roman" w:cs="Times New Roman"/>
                <w:color w:val="000000"/>
                <w:lang w:val="kk-KZ"/>
              </w:rPr>
              <w:t xml:space="preserve"> аны сатып алуу үчүн алгачкы таза инвестиция талап кылынбайт же божомолдорго ылайык рыноктук факторлорго окшош түрдө мамиле кыла турган келишимдердин башка түрлөрүнө салыштырганда алгачкы салыштырмалуу чакан таза инвестиция талап кылынат; </w:t>
            </w:r>
            <w:r w:rsidRPr="00007CD6">
              <w:rPr>
                <w:rFonts w:ascii="Times New Roman" w:eastAsia="Times New Roman" w:hAnsi="Times New Roman" w:cs="Times New Roman"/>
                <w:bCs/>
                <w:iCs/>
                <w:color w:val="000000"/>
                <w:lang w:val="kk-KZ" w:eastAsia="ru-RU"/>
              </w:rPr>
              <w:t xml:space="preserve">жана (с) </w:t>
            </w:r>
            <w:r w:rsidRPr="00007CD6">
              <w:rPr>
                <w:rFonts w:ascii="Times New Roman" w:eastAsia="Times New Roman" w:hAnsi="Times New Roman" w:cs="Times New Roman"/>
                <w:color w:val="000000"/>
                <w:lang w:val="kk-KZ"/>
              </w:rPr>
              <w:t>алар боюнча эсептешүүлөр келечектеги кайсы бир күнгө карата жүргүзүлөт.</w:t>
            </w:r>
          </w:p>
        </w:tc>
      </w:tr>
      <w:tr w:rsidR="00A564A8" w:rsidRPr="00007CD6" w:rsidTr="00DC3C72">
        <w:trPr>
          <w:trHeight w:val="67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Тууунду функциялар</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Капиталдын компонентине караганда башка, татаал финансылык инструментке камтылган (мисалы, үлүштүк инструментке конвертациялоо мүмкүндүгү) туунду инструменттин кандай гана болбосун мүнөздөмөлөрүнүн наркы (сатып алууга опцион сыяктуу) милдеттенмеге киргизилет.</w:t>
            </w:r>
          </w:p>
        </w:tc>
      </w:tr>
      <w:tr w:rsidR="00A564A8" w:rsidRPr="00007CD6" w:rsidTr="00DC3C72">
        <w:trPr>
          <w:trHeight w:val="1401"/>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Туунду финансылык инструменттер</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eastAsia="Times New Roman" w:hAnsi="Times New Roman" w:cs="Times New Roman"/>
                <w:bCs/>
                <w:iCs/>
                <w:color w:val="000000"/>
                <w:lang w:eastAsia="ru-RU"/>
              </w:rPr>
              <w:t>Базалык алгачкы финансылык инструментке мүнөздүү болгон бир же бир нече финансылык тобокелдиктердин инструментин тараптардын ортосунда өткөрүп берүүгө алып келүүчү укуктарды жана милдеттенмелерди түзгөн финансылык опциондор, фьючерстер жана форварддар, пайыздык своптор жана валюталык своптор сыяктуу финансылык инструменттер. Адегенде туунду финансылык инструменттер бир тарапка финансылык активдерди же финансылык милдеттенмелерди экинчи тарап менен потенциалдуу жагымдуу шарттарда алмашууга келишимдик укукту же башка тарап менен финансылык активдерди же финансылык милдеттенмелерди экинчи тарап менен потенциалдуу жагымсыз шарттарда алмашууга келишимдик укук берет. Бирок алар, эреже катары, келишимди түзүү учуруна карата базалык алгачкы финансылык инструментти өткөрүп берүүгө алып келбейт жана мындай өткөрүп берүү сөзсүз эле келишимдин колдонулушунун мөөнөтү учурда болуп өтпөйт. Айрым инструменттер алмашууну жүргүзүү укугун, ошондой эле милдеттенмесин камтыйт. Алмашуу шарттары финансылык рыноктордо баалардын өзгөрүшүнө жараша туунду инструментти түзүү учурунда аныкталгандыктан, бул шарттар же жагымдуу, же жагымсыз болуп калышы мүмкүн.</w:t>
            </w:r>
          </w:p>
        </w:tc>
      </w:tr>
      <w:tr w:rsidR="00A564A8" w:rsidRPr="00007CD6" w:rsidTr="00DC3C72">
        <w:trPr>
          <w:trHeight w:val="67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lastRenderedPageBreak/>
              <w:t xml:space="preserve">Хеджирлөөнүн </w:t>
            </w:r>
            <w:r w:rsidRPr="00007CD6">
              <w:rPr>
                <w:rFonts w:ascii="Times New Roman" w:eastAsia="Times New Roman" w:hAnsi="Times New Roman" w:cs="Times New Roman"/>
                <w:color w:val="000000"/>
                <w:lang w:val="kk-KZ" w:eastAsia="ru-RU"/>
              </w:rPr>
              <w:t xml:space="preserve">аныкталган </w:t>
            </w:r>
            <w:r w:rsidRPr="00007CD6">
              <w:rPr>
                <w:rFonts w:ascii="Times New Roman" w:eastAsia="Times New Roman" w:hAnsi="Times New Roman" w:cs="Times New Roman"/>
                <w:color w:val="000000"/>
                <w:lang w:eastAsia="ru-RU"/>
              </w:rPr>
              <w:t>жана натыйжалуу инструменти</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c) </w:t>
            </w:r>
            <w:r w:rsidRPr="00007CD6">
              <w:rPr>
                <w:rFonts w:ascii="Times New Roman" w:eastAsia="Times New Roman" w:hAnsi="Times New Roman" w:cs="Times New Roman"/>
                <w:color w:val="000000"/>
                <w:lang w:val="kk-KZ" w:eastAsia="ru-RU"/>
              </w:rPr>
              <w:t xml:space="preserve">ФОЭС (IAS) </w:t>
            </w:r>
            <w:r w:rsidRPr="00007CD6">
              <w:rPr>
                <w:rFonts w:ascii="Times New Roman" w:eastAsia="Times New Roman" w:hAnsi="Times New Roman" w:cs="Times New Roman"/>
                <w:color w:val="000000"/>
                <w:lang w:eastAsia="ru-RU"/>
              </w:rPr>
              <w:t>39</w:t>
            </w:r>
            <w:r w:rsidRPr="00007CD6">
              <w:rPr>
                <w:rFonts w:ascii="Times New Roman" w:eastAsia="Times New Roman" w:hAnsi="Times New Roman" w:cs="Times New Roman"/>
                <w:color w:val="000000"/>
                <w:lang w:val="kk-KZ" w:eastAsia="ru-RU"/>
              </w:rPr>
              <w:t xml:space="preserve">дун </w:t>
            </w:r>
            <w:r w:rsidRPr="00007CD6">
              <w:rPr>
                <w:rFonts w:ascii="Times New Roman" w:eastAsia="Times New Roman" w:hAnsi="Times New Roman" w:cs="Times New Roman"/>
                <w:color w:val="000000"/>
                <w:lang w:eastAsia="ru-RU"/>
              </w:rPr>
              <w:t>9-пунктуна ылайык, туунду финансылык активдер жана туунду каржылык милдеттенмелер ар дайым соодага арналган</w:t>
            </w:r>
            <w:r w:rsidRPr="00007CD6">
              <w:rPr>
                <w:rFonts w:ascii="Times New Roman" w:eastAsia="Times New Roman" w:hAnsi="Times New Roman" w:cs="Times New Roman"/>
                <w:color w:val="000000"/>
                <w:lang w:val="kk-KZ" w:eastAsia="ru-RU"/>
              </w:rPr>
              <w:t xml:space="preserve"> </w:t>
            </w:r>
            <w:r w:rsidRPr="00007CD6">
              <w:rPr>
                <w:rFonts w:ascii="Times New Roman" w:eastAsia="Times New Roman" w:hAnsi="Times New Roman" w:cs="Times New Roman"/>
                <w:color w:val="000000"/>
                <w:lang w:eastAsia="ru-RU"/>
              </w:rPr>
              <w:t>деп эсептелет (хеджирлөө</w:t>
            </w:r>
            <w:r w:rsidRPr="00007CD6">
              <w:rPr>
                <w:rFonts w:ascii="Times New Roman" w:eastAsia="Times New Roman" w:hAnsi="Times New Roman" w:cs="Times New Roman"/>
                <w:color w:val="000000"/>
                <w:lang w:val="kk-KZ" w:eastAsia="ru-RU"/>
              </w:rPr>
              <w:t xml:space="preserve">нүн аныкталган </w:t>
            </w:r>
            <w:r w:rsidRPr="00007CD6">
              <w:rPr>
                <w:rFonts w:ascii="Times New Roman" w:eastAsia="Times New Roman" w:hAnsi="Times New Roman" w:cs="Times New Roman"/>
                <w:color w:val="000000"/>
                <w:lang w:eastAsia="ru-RU"/>
              </w:rPr>
              <w:t xml:space="preserve">жана натыйжалуу инструменти болгон туунду </w:t>
            </w:r>
            <w:r w:rsidRPr="00007CD6">
              <w:rPr>
                <w:rFonts w:ascii="Times New Roman" w:eastAsia="Times New Roman" w:hAnsi="Times New Roman" w:cs="Times New Roman"/>
                <w:color w:val="000000"/>
                <w:lang w:val="kk-KZ" w:eastAsia="ru-RU"/>
              </w:rPr>
              <w:t>инструменттерди</w:t>
            </w:r>
            <w:r w:rsidRPr="00007CD6">
              <w:rPr>
                <w:rFonts w:ascii="Times New Roman" w:eastAsia="Times New Roman" w:hAnsi="Times New Roman" w:cs="Times New Roman"/>
                <w:color w:val="000000"/>
                <w:lang w:eastAsia="ru-RU"/>
              </w:rPr>
              <w:t xml:space="preserve"> кошпогондо).</w:t>
            </w:r>
          </w:p>
        </w:tc>
      </w:tr>
      <w:tr w:rsidR="00A564A8" w:rsidRPr="00007CD6" w:rsidTr="00DC3C72">
        <w:trPr>
          <w:trHeight w:val="67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Наркты аныктоо</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Ушул стандарт наркты аныктоо жана аны кийин чыгашалар катары таануу, анын ичинде сат</w:t>
            </w:r>
            <w:r w:rsidRPr="00007CD6">
              <w:rPr>
                <w:rFonts w:ascii="Times New Roman" w:eastAsia="Times New Roman" w:hAnsi="Times New Roman" w:cs="Times New Roman"/>
                <w:color w:val="000000"/>
                <w:lang w:val="kk-KZ" w:eastAsia="ru-RU"/>
              </w:rPr>
              <w:t xml:space="preserve">уунун мүмкүн болгон </w:t>
            </w:r>
            <w:r w:rsidRPr="00007CD6">
              <w:rPr>
                <w:rFonts w:ascii="Times New Roman" w:eastAsia="Times New Roman" w:hAnsi="Times New Roman" w:cs="Times New Roman"/>
                <w:color w:val="000000"/>
                <w:lang w:eastAsia="ru-RU"/>
              </w:rPr>
              <w:t xml:space="preserve">таза </w:t>
            </w:r>
            <w:r w:rsidRPr="00007CD6">
              <w:rPr>
                <w:rFonts w:ascii="Times New Roman" w:eastAsia="Times New Roman" w:hAnsi="Times New Roman" w:cs="Times New Roman"/>
                <w:color w:val="000000"/>
                <w:lang w:val="kk-KZ" w:eastAsia="ru-RU"/>
              </w:rPr>
              <w:t xml:space="preserve">баасына </w:t>
            </w:r>
            <w:r w:rsidRPr="00007CD6">
              <w:rPr>
                <w:rFonts w:ascii="Times New Roman" w:eastAsia="Times New Roman" w:hAnsi="Times New Roman" w:cs="Times New Roman"/>
                <w:color w:val="000000"/>
                <w:lang w:eastAsia="ru-RU"/>
              </w:rPr>
              <w:t>чейин эсептен ар кандай чыгар</w:t>
            </w:r>
            <w:r w:rsidRPr="00007CD6">
              <w:rPr>
                <w:rFonts w:ascii="Times New Roman" w:eastAsia="Times New Roman" w:hAnsi="Times New Roman" w:cs="Times New Roman"/>
                <w:color w:val="000000"/>
                <w:lang w:val="kk-KZ" w:eastAsia="ru-RU"/>
              </w:rPr>
              <w:t xml:space="preserve">ып салуу </w:t>
            </w:r>
            <w:r w:rsidRPr="00007CD6">
              <w:rPr>
                <w:rFonts w:ascii="Times New Roman" w:eastAsia="Times New Roman" w:hAnsi="Times New Roman" w:cs="Times New Roman"/>
                <w:color w:val="000000"/>
                <w:lang w:eastAsia="ru-RU"/>
              </w:rPr>
              <w:t xml:space="preserve">боюнча </w:t>
            </w:r>
            <w:r w:rsidRPr="00007CD6">
              <w:rPr>
                <w:rFonts w:ascii="Times New Roman" w:eastAsia="Times New Roman" w:hAnsi="Times New Roman" w:cs="Times New Roman"/>
                <w:color w:val="000000"/>
                <w:lang w:val="kk-KZ" w:eastAsia="ru-RU"/>
              </w:rPr>
              <w:t>колдонмону сунуштайт</w:t>
            </w:r>
            <w:r w:rsidRPr="00007CD6">
              <w:rPr>
                <w:rFonts w:ascii="Times New Roman" w:eastAsia="Times New Roman" w:hAnsi="Times New Roman" w:cs="Times New Roman"/>
                <w:color w:val="000000"/>
                <w:lang w:eastAsia="ru-RU"/>
              </w:rPr>
              <w:t xml:space="preserve">. </w:t>
            </w:r>
          </w:p>
        </w:tc>
      </w:tr>
      <w:tr w:rsidR="00A564A8" w:rsidRPr="00007CD6" w:rsidTr="00DC3C72">
        <w:trPr>
          <w:trHeight w:val="112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val="kk-KZ" w:eastAsia="ru-RU"/>
              </w:rPr>
              <w:t xml:space="preserve">Макулдашууда ижара белгилеринин </w:t>
            </w:r>
            <w:r w:rsidRPr="00007CD6">
              <w:rPr>
                <w:rFonts w:ascii="Times New Roman" w:eastAsia="Times New Roman" w:hAnsi="Times New Roman" w:cs="Times New Roman"/>
                <w:color w:val="000000"/>
                <w:lang w:eastAsia="ru-RU"/>
              </w:rPr>
              <w:t>болушун аныктоо</w:t>
            </w:r>
            <w:r w:rsidRPr="00007CD6">
              <w:rPr>
                <w:rFonts w:ascii="Times New Roman" w:hAnsi="Times New Roman" w:cs="Times New Roman"/>
              </w:rPr>
              <w:t xml:space="preserve">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Макулдашуу ижара келишими болуп саналаарын же жоктугун же ал ижара келишимин камтый тургандыгын же жоктугун аныктоо анын маңызына негизделүүгө тийиш жана төмөнкүлөргө байланыштуу экенин же жоктугун баалоону талап кылат: (а) конкреттүү активди же активдерди (активди) пайдалануу макулдашуусун аткарууга; жана (b) макулдашууну аткаруу конкреттүү активди же активдерди (активди) пайдаланууга байланыштуу. </w:t>
            </w:r>
          </w:p>
        </w:tc>
      </w:tr>
      <w:tr w:rsidR="00A564A8" w:rsidRPr="003E0C5D" w:rsidTr="00DC3C72">
        <w:trPr>
          <w:trHeight w:val="84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Иштеп чыгуу</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val="kk-KZ" w:eastAsia="ru-RU"/>
              </w:rPr>
            </w:pPr>
            <w:r w:rsidRPr="00007CD6">
              <w:rPr>
                <w:rFonts w:ascii="Times New Roman" w:eastAsia="Times New Roman" w:hAnsi="Times New Roman" w:cs="Times New Roman"/>
                <w:bCs/>
                <w:iCs/>
                <w:color w:val="000000"/>
                <w:lang w:val="kk-KZ" w:eastAsia="ru-RU"/>
              </w:rPr>
              <w:t>Жаңы же түп орду менен жакшыртылган материалдарды, түзүлүштөрдү,  продуктуларды, процесстерди, системаларды  же кызмат көрсөтүүлөрдү  коммерциялык өндүрүүнүн же пайдалануунун алдында алардын планын же долбоорун иштеп чыгууда изилдөөнүн натыйжаларын же башка билимдерди колдонуу.</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Иште</w:t>
            </w:r>
            <w:r w:rsidRPr="00007CD6">
              <w:rPr>
                <w:rFonts w:ascii="Times New Roman" w:eastAsia="Times New Roman" w:hAnsi="Times New Roman" w:cs="Times New Roman"/>
                <w:color w:val="000000"/>
                <w:lang w:val="kk-KZ" w:eastAsia="ru-RU"/>
              </w:rPr>
              <w:t>п чыгуу</w:t>
            </w:r>
            <w:r w:rsidRPr="00007CD6">
              <w:rPr>
                <w:rFonts w:ascii="Times New Roman" w:eastAsia="Times New Roman" w:hAnsi="Times New Roman" w:cs="Times New Roman"/>
                <w:color w:val="000000"/>
                <w:lang w:eastAsia="ru-RU"/>
              </w:rPr>
              <w:t xml:space="preserve"> чыгымдар</w:t>
            </w:r>
            <w:r w:rsidRPr="00007CD6">
              <w:rPr>
                <w:rFonts w:ascii="Times New Roman" w:eastAsia="Times New Roman" w:hAnsi="Times New Roman" w:cs="Times New Roman"/>
                <w:color w:val="000000"/>
                <w:lang w:val="kk-KZ" w:eastAsia="ru-RU"/>
              </w:rPr>
              <w:t>ы</w:t>
            </w:r>
            <w:r w:rsidRPr="00007CD6">
              <w:rPr>
                <w:rFonts w:ascii="Times New Roman" w:eastAsia="Times New Roman" w:hAnsi="Times New Roman" w:cs="Times New Roman"/>
                <w:color w:val="000000"/>
                <w:lang w:eastAsia="ru-RU"/>
              </w:rPr>
              <w:t xml:space="preserve">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eastAsia="Times New Roman" w:hAnsi="Times New Roman" w:cs="Times New Roman"/>
                <w:bCs/>
                <w:iCs/>
                <w:color w:val="000000"/>
                <w:lang w:eastAsia="ru-RU"/>
              </w:rPr>
              <w:t> </w:t>
            </w:r>
          </w:p>
        </w:tc>
      </w:tr>
      <w:tr w:rsidR="00A564A8" w:rsidRPr="003E0C5D" w:rsidTr="00DC3C72">
        <w:trPr>
          <w:trHeight w:val="105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Акцияга </w:t>
            </w:r>
            <w:r w:rsidRPr="00007CD6">
              <w:rPr>
                <w:rFonts w:ascii="Times New Roman" w:eastAsia="Times New Roman" w:hAnsi="Times New Roman" w:cs="Times New Roman"/>
                <w:color w:val="C00000"/>
                <w:lang w:val="kk-KZ" w:eastAsia="ru-RU"/>
              </w:rPr>
              <w:t xml:space="preserve">суюлтулган </w:t>
            </w:r>
            <w:r w:rsidRPr="00007CD6">
              <w:rPr>
                <w:rFonts w:ascii="Times New Roman" w:eastAsia="Times New Roman" w:hAnsi="Times New Roman" w:cs="Times New Roman"/>
                <w:color w:val="000000"/>
                <w:lang w:val="kk-KZ" w:eastAsia="ru-RU"/>
              </w:rPr>
              <w:t xml:space="preserve">пайда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val="kk-KZ" w:eastAsia="ru-RU"/>
              </w:rPr>
            </w:pPr>
            <w:r w:rsidRPr="00007CD6">
              <w:rPr>
                <w:rFonts w:ascii="Times New Roman" w:eastAsia="Times New Roman" w:hAnsi="Times New Roman" w:cs="Times New Roman"/>
                <w:bCs/>
                <w:iCs/>
                <w:color w:val="000000"/>
                <w:lang w:eastAsia="ru-RU"/>
              </w:rPr>
              <w:t xml:space="preserve">Башкы ишкананын (алым) жөнөкөй акцияларын кармоочуларга тиешелүү болгон, мезгил ичинде жүгүртүүдө болгон жөнөкөй акциялардын орточо </w:t>
            </w:r>
            <w:r w:rsidRPr="00007CD6">
              <w:rPr>
                <w:rFonts w:ascii="Times New Roman" w:eastAsia="Times New Roman" w:hAnsi="Times New Roman" w:cs="Times New Roman"/>
                <w:bCs/>
                <w:iCs/>
                <w:color w:val="000000"/>
                <w:lang w:val="kk-KZ" w:eastAsia="ru-RU"/>
              </w:rPr>
              <w:t xml:space="preserve">алынган </w:t>
            </w:r>
            <w:r w:rsidRPr="00007CD6">
              <w:rPr>
                <w:rFonts w:ascii="Times New Roman" w:eastAsia="Times New Roman" w:hAnsi="Times New Roman" w:cs="Times New Roman"/>
                <w:bCs/>
                <w:iCs/>
                <w:color w:val="000000"/>
                <w:lang w:eastAsia="ru-RU"/>
              </w:rPr>
              <w:t xml:space="preserve">санына бөлүнгөн (бөлүм) пайда же </w:t>
            </w:r>
            <w:r w:rsidRPr="00007CD6">
              <w:rPr>
                <w:rFonts w:ascii="Times New Roman" w:eastAsia="Times New Roman" w:hAnsi="Times New Roman" w:cs="Times New Roman"/>
                <w:bCs/>
                <w:iCs/>
                <w:color w:val="000000"/>
                <w:lang w:val="kk-KZ" w:eastAsia="ru-RU"/>
              </w:rPr>
              <w:t>зыян</w:t>
            </w:r>
            <w:r w:rsidRPr="00007CD6">
              <w:rPr>
                <w:rFonts w:ascii="Times New Roman" w:eastAsia="Times New Roman" w:hAnsi="Times New Roman" w:cs="Times New Roman"/>
                <w:bCs/>
                <w:iCs/>
                <w:color w:val="000000"/>
                <w:lang w:eastAsia="ru-RU"/>
              </w:rPr>
              <w:t xml:space="preserve">, эки сан маани тең бардык </w:t>
            </w:r>
            <w:r w:rsidRPr="00007CD6">
              <w:rPr>
                <w:rFonts w:ascii="Times New Roman" w:eastAsia="Times New Roman" w:hAnsi="Times New Roman" w:cs="Times New Roman"/>
                <w:bCs/>
                <w:iCs/>
                <w:color w:val="C00000"/>
                <w:lang w:val="kk-KZ" w:eastAsia="ru-RU"/>
              </w:rPr>
              <w:t xml:space="preserve">суюлтулган </w:t>
            </w:r>
            <w:r w:rsidRPr="00007CD6">
              <w:rPr>
                <w:rFonts w:ascii="Times New Roman" w:eastAsia="Times New Roman" w:hAnsi="Times New Roman" w:cs="Times New Roman"/>
                <w:bCs/>
                <w:iCs/>
                <w:color w:val="000000"/>
                <w:lang w:val="kk-KZ" w:eastAsia="ru-RU"/>
              </w:rPr>
              <w:t>потенциалдык</w:t>
            </w:r>
          </w:p>
          <w:p w:rsidR="00A564A8" w:rsidRPr="00007CD6" w:rsidRDefault="00A564A8" w:rsidP="00DC3C72">
            <w:pPr>
              <w:spacing w:after="0" w:line="240" w:lineRule="auto"/>
              <w:rPr>
                <w:rFonts w:ascii="Times New Roman" w:eastAsia="Times New Roman" w:hAnsi="Times New Roman" w:cs="Times New Roman"/>
                <w:bCs/>
                <w:iCs/>
                <w:color w:val="000000"/>
                <w:lang w:val="kk-KZ" w:eastAsia="ru-RU"/>
              </w:rPr>
            </w:pPr>
            <w:r w:rsidRPr="00007CD6">
              <w:rPr>
                <w:rFonts w:ascii="Times New Roman" w:eastAsia="Times New Roman" w:hAnsi="Times New Roman" w:cs="Times New Roman"/>
                <w:bCs/>
                <w:iCs/>
                <w:color w:val="000000"/>
                <w:lang w:val="kk-KZ" w:eastAsia="ru-RU"/>
              </w:rPr>
              <w:t>жөнөкөй акциялардын таасирин эске алуу менен оңдоп-түзөлөт.</w:t>
            </w:r>
          </w:p>
        </w:tc>
      </w:tr>
      <w:tr w:rsidR="00A564A8" w:rsidRPr="003E0C5D" w:rsidTr="00DC3C72">
        <w:trPr>
          <w:trHeight w:val="84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C00000"/>
                <w:lang w:val="kk-KZ" w:eastAsia="ru-RU"/>
              </w:rPr>
              <w:t xml:space="preserve">Суюлтуу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val="kk-KZ" w:eastAsia="ru-RU"/>
              </w:rPr>
            </w:pPr>
            <w:r w:rsidRPr="00007CD6">
              <w:rPr>
                <w:rFonts w:ascii="Times New Roman" w:eastAsia="Times New Roman" w:hAnsi="Times New Roman" w:cs="Times New Roman"/>
                <w:bCs/>
                <w:color w:val="000000"/>
                <w:lang w:val="ky-KG"/>
              </w:rPr>
              <w:t>Конвертациялануучу инструменттер конвертацияланды, опциондор же варранттар аткарылды же жөнөкөй акциялар макулдашылган шарттарды аткаргандан кийин чыгарылды деген божомолдун натыйжасында акцияга пайданын азайышы же акцияга зыяндын көбөйүшү.</w:t>
            </w:r>
          </w:p>
        </w:tc>
      </w:tr>
      <w:tr w:rsidR="00A564A8" w:rsidRPr="003E0C5D" w:rsidTr="00DC3C72">
        <w:trPr>
          <w:trHeight w:val="1575"/>
        </w:trPr>
        <w:tc>
          <w:tcPr>
            <w:tcW w:w="0" w:type="auto"/>
            <w:shd w:val="clear" w:color="000000" w:fill="FFFFFF"/>
          </w:tcPr>
          <w:p w:rsidR="00A564A8" w:rsidRPr="003F2576" w:rsidRDefault="00A564A8" w:rsidP="00DC3C72">
            <w:pPr>
              <w:spacing w:after="0" w:line="240" w:lineRule="auto"/>
              <w:rPr>
                <w:rFonts w:ascii="Times New Roman" w:eastAsia="Times New Roman" w:hAnsi="Times New Roman" w:cs="Times New Roman"/>
                <w:lang w:val="kk-KZ" w:eastAsia="ru-RU"/>
              </w:rPr>
            </w:pPr>
            <w:r w:rsidRPr="003F2576">
              <w:rPr>
                <w:rFonts w:ascii="Times New Roman" w:eastAsia="Times New Roman" w:hAnsi="Times New Roman" w:cs="Times New Roman"/>
                <w:lang w:val="kk-KZ" w:eastAsia="ru-RU"/>
              </w:rPr>
              <w:t>Суюлтуу таасири</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Акцияга суюлтулган пайданы эсептөө учурунда бул опциондор же варранттар</w:t>
            </w:r>
            <w:r w:rsidRPr="003F2576">
              <w:rPr>
                <w:rFonts w:ascii="Times New Roman" w:eastAsia="Times New Roman" w:hAnsi="Times New Roman" w:cs="Times New Roman"/>
                <w:lang w:val="kk-KZ" w:eastAsia="ru-RU"/>
              </w:rPr>
              <w:t xml:space="preserve"> суюлтуу </w:t>
            </w:r>
            <w:r w:rsidRPr="00007CD6">
              <w:rPr>
                <w:rFonts w:ascii="Times New Roman" w:eastAsia="Times New Roman" w:hAnsi="Times New Roman" w:cs="Times New Roman"/>
                <w:color w:val="000000"/>
                <w:lang w:val="kk-KZ" w:eastAsia="ru-RU"/>
              </w:rPr>
              <w:t xml:space="preserve">таасирине ээ, эгерде (а) мезгил үчүн тиешелүү жөнөкөй акциялардын орточо рыноктук баасы аткаруу баасынан ашса же (b) тоорукка коюлган инструменттин сатуу баасы инструмент опцион же варрант жөнүндө макулдашуу боюнча тоорукка коюлушу мүмкүн болгондон төмөн жана алынган дисконт жөнөкөй акциялардын рыноктук баасынан төмөн болгон аткаруунун натыйжалуу баасын белгилейт, ал аткарылган учурда алынышы мүмкүн. </w:t>
            </w:r>
          </w:p>
        </w:tc>
      </w:tr>
      <w:tr w:rsidR="00A564A8" w:rsidRPr="00007CD6" w:rsidTr="00DC3C72">
        <w:trPr>
          <w:trHeight w:val="63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C00000"/>
                <w:lang w:val="kk-KZ" w:eastAsia="ru-RU"/>
              </w:rPr>
            </w:pPr>
            <w:r w:rsidRPr="00007CD6">
              <w:rPr>
                <w:rFonts w:ascii="Times New Roman" w:eastAsia="Times New Roman" w:hAnsi="Times New Roman" w:cs="Times New Roman"/>
                <w:color w:val="C00000"/>
                <w:lang w:val="kk-KZ" w:eastAsia="ru-RU"/>
              </w:rPr>
              <w:t>Суюлтулган</w:t>
            </w:r>
          </w:p>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val="kk-KZ" w:eastAsia="ru-RU"/>
              </w:rPr>
              <w:t xml:space="preserve">потенциалдуу </w:t>
            </w:r>
            <w:r w:rsidRPr="00007CD6">
              <w:rPr>
                <w:rFonts w:ascii="Times New Roman" w:eastAsia="Times New Roman" w:hAnsi="Times New Roman" w:cs="Times New Roman"/>
                <w:color w:val="000000"/>
                <w:lang w:eastAsia="ru-RU"/>
              </w:rPr>
              <w:t>жөнөкөй акциялар</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eastAsia="Times New Roman" w:hAnsi="Times New Roman" w:cs="Times New Roman"/>
                <w:bCs/>
                <w:iCs/>
                <w:color w:val="000000"/>
                <w:lang w:eastAsia="ru-RU"/>
              </w:rPr>
              <w:t>Потенциалд</w:t>
            </w:r>
            <w:r w:rsidRPr="00007CD6">
              <w:rPr>
                <w:rFonts w:ascii="Times New Roman" w:eastAsia="Times New Roman" w:hAnsi="Times New Roman" w:cs="Times New Roman"/>
                <w:bCs/>
                <w:iCs/>
                <w:color w:val="000000"/>
                <w:lang w:val="kk-KZ" w:eastAsia="ru-RU"/>
              </w:rPr>
              <w:t>уу</w:t>
            </w:r>
            <w:r w:rsidRPr="00007CD6">
              <w:rPr>
                <w:rFonts w:ascii="Times New Roman" w:eastAsia="Times New Roman" w:hAnsi="Times New Roman" w:cs="Times New Roman"/>
                <w:bCs/>
                <w:iCs/>
                <w:color w:val="000000"/>
                <w:lang w:eastAsia="ru-RU"/>
              </w:rPr>
              <w:t xml:space="preserve"> жөнөкөй акциялар, аларды жөнөкөй акцияларга конверт</w:t>
            </w:r>
            <w:r w:rsidRPr="00007CD6">
              <w:rPr>
                <w:rFonts w:ascii="Times New Roman" w:eastAsia="Times New Roman" w:hAnsi="Times New Roman" w:cs="Times New Roman"/>
                <w:bCs/>
                <w:iCs/>
                <w:color w:val="000000"/>
                <w:lang w:val="kk-KZ" w:eastAsia="ru-RU"/>
              </w:rPr>
              <w:t xml:space="preserve">ациялоо </w:t>
            </w:r>
            <w:r w:rsidRPr="00007CD6">
              <w:rPr>
                <w:rFonts w:ascii="Times New Roman" w:eastAsia="Times New Roman" w:hAnsi="Times New Roman" w:cs="Times New Roman"/>
                <w:bCs/>
                <w:iCs/>
                <w:color w:val="000000"/>
                <w:lang w:eastAsia="ru-RU"/>
              </w:rPr>
              <w:t>улантыл</w:t>
            </w:r>
            <w:r w:rsidRPr="00007CD6">
              <w:rPr>
                <w:rFonts w:ascii="Times New Roman" w:eastAsia="Times New Roman" w:hAnsi="Times New Roman" w:cs="Times New Roman"/>
                <w:bCs/>
                <w:iCs/>
                <w:color w:val="000000"/>
                <w:lang w:val="kk-KZ" w:eastAsia="ru-RU"/>
              </w:rPr>
              <w:t>ып жаткан</w:t>
            </w:r>
            <w:r w:rsidRPr="00007CD6">
              <w:rPr>
                <w:rFonts w:ascii="Times New Roman" w:eastAsia="Times New Roman" w:hAnsi="Times New Roman" w:cs="Times New Roman"/>
                <w:bCs/>
                <w:iCs/>
                <w:color w:val="000000"/>
                <w:lang w:eastAsia="ru-RU"/>
              </w:rPr>
              <w:t xml:space="preserve"> ишмердүүлүктөн акцияга пайданы азайтат же акцияга </w:t>
            </w:r>
            <w:r w:rsidRPr="00007CD6">
              <w:rPr>
                <w:rFonts w:ascii="Times New Roman" w:eastAsia="Times New Roman" w:hAnsi="Times New Roman" w:cs="Times New Roman"/>
                <w:bCs/>
                <w:iCs/>
                <w:color w:val="000000"/>
                <w:lang w:val="kk-KZ" w:eastAsia="ru-RU"/>
              </w:rPr>
              <w:t>зыянды</w:t>
            </w:r>
            <w:r w:rsidRPr="00007CD6">
              <w:rPr>
                <w:rFonts w:ascii="Times New Roman" w:eastAsia="Times New Roman" w:hAnsi="Times New Roman" w:cs="Times New Roman"/>
                <w:bCs/>
                <w:iCs/>
                <w:color w:val="000000"/>
                <w:lang w:eastAsia="ru-RU"/>
              </w:rPr>
              <w:t xml:space="preserve"> көбөйтөт.</w:t>
            </w:r>
          </w:p>
        </w:tc>
      </w:tr>
      <w:tr w:rsidR="00A564A8" w:rsidRPr="00007CD6" w:rsidTr="00DC3C72">
        <w:trPr>
          <w:trHeight w:val="45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азаюучу </w:t>
            </w:r>
            <w:r w:rsidRPr="00007CD6">
              <w:rPr>
                <w:rFonts w:ascii="Times New Roman" w:eastAsia="Times New Roman" w:hAnsi="Times New Roman" w:cs="Times New Roman"/>
                <w:color w:val="000000"/>
                <w:lang w:val="kk-KZ" w:eastAsia="ru-RU"/>
              </w:rPr>
              <w:t>калдык</w:t>
            </w:r>
            <w:r w:rsidRPr="00007CD6">
              <w:rPr>
                <w:rFonts w:ascii="Times New Roman" w:eastAsia="Times New Roman" w:hAnsi="Times New Roman" w:cs="Times New Roman"/>
                <w:color w:val="000000"/>
                <w:lang w:eastAsia="ru-RU"/>
              </w:rPr>
              <w:t xml:space="preserve"> методу</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Азайып бараткан калдык методу пайдалуу кызмат  мөөнөтүнүн ичинде акынын азайышына алып келет.</w:t>
            </w:r>
          </w:p>
        </w:tc>
      </w:tr>
      <w:tr w:rsidR="00A564A8" w:rsidRPr="00007CD6" w:rsidTr="00DC3C72">
        <w:trPr>
          <w:trHeight w:val="150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Тикелей катышуу шарттарысыз камсыздандыруу келишими</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eastAsia="Times New Roman" w:hAnsi="Times New Roman" w:cs="Times New Roman"/>
                <w:bCs/>
                <w:iCs/>
                <w:color w:val="000000"/>
                <w:lang w:eastAsia="ru-RU"/>
              </w:rPr>
              <w:t>Кайра камсыздандыруу келишими болуп саналбаган камсыздандыруу келишими.</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lastRenderedPageBreak/>
              <w:t>Тикелей эмгек</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F32C18" w:rsidTr="00DC3C72">
        <w:trPr>
          <w:trHeight w:val="510"/>
        </w:trPr>
        <w:tc>
          <w:tcPr>
            <w:tcW w:w="0" w:type="auto"/>
            <w:shd w:val="clear" w:color="000000" w:fill="FFFFFF"/>
          </w:tcPr>
          <w:p w:rsidR="00A564A8" w:rsidRPr="00A564A8"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Операциялык</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ишмердүүлүктөн</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val="kk-KZ" w:eastAsia="ru-RU"/>
              </w:rPr>
              <w:t xml:space="preserve">түшкөн </w:t>
            </w:r>
            <w:r w:rsidRPr="00007CD6">
              <w:rPr>
                <w:rFonts w:ascii="Times New Roman" w:eastAsia="Times New Roman" w:hAnsi="Times New Roman" w:cs="Times New Roman"/>
                <w:color w:val="000000"/>
                <w:lang w:eastAsia="ru-RU"/>
              </w:rPr>
              <w:t>акча</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каражаттарынын</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кыймылы</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жөнүндө</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отчеттуулуктун</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тикелей</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методу</w:t>
            </w:r>
          </w:p>
        </w:tc>
        <w:tc>
          <w:tcPr>
            <w:tcW w:w="0" w:type="auto"/>
            <w:shd w:val="clear" w:color="000000" w:fill="FFFFFF"/>
          </w:tcPr>
          <w:p w:rsidR="00A564A8" w:rsidRPr="00A564A8"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eastAsia="Times New Roman" w:hAnsi="Times New Roman" w:cs="Times New Roman"/>
                <w:bCs/>
                <w:iCs/>
                <w:color w:val="000000"/>
                <w:lang w:eastAsia="ru-RU"/>
              </w:rPr>
              <w:t>Дүң</w:t>
            </w:r>
            <w:r w:rsidRPr="00A564A8">
              <w:rPr>
                <w:rFonts w:ascii="Times New Roman" w:eastAsia="Times New Roman" w:hAnsi="Times New Roman" w:cs="Times New Roman"/>
                <w:bCs/>
                <w:iCs/>
                <w:color w:val="000000"/>
                <w:lang w:eastAsia="ru-RU"/>
              </w:rPr>
              <w:t xml:space="preserve"> </w:t>
            </w:r>
            <w:r w:rsidRPr="00007CD6">
              <w:rPr>
                <w:rFonts w:ascii="Times New Roman" w:eastAsia="Times New Roman" w:hAnsi="Times New Roman" w:cs="Times New Roman"/>
                <w:bCs/>
                <w:iCs/>
                <w:color w:val="000000"/>
                <w:lang w:eastAsia="ru-RU"/>
              </w:rPr>
              <w:t>келип</w:t>
            </w:r>
            <w:r w:rsidRPr="00A564A8">
              <w:rPr>
                <w:rFonts w:ascii="Times New Roman" w:eastAsia="Times New Roman" w:hAnsi="Times New Roman" w:cs="Times New Roman"/>
                <w:bCs/>
                <w:iCs/>
                <w:color w:val="000000"/>
                <w:lang w:eastAsia="ru-RU"/>
              </w:rPr>
              <w:t xml:space="preserve"> </w:t>
            </w:r>
            <w:r w:rsidRPr="00007CD6">
              <w:rPr>
                <w:rFonts w:ascii="Times New Roman" w:eastAsia="Times New Roman" w:hAnsi="Times New Roman" w:cs="Times New Roman"/>
                <w:bCs/>
                <w:iCs/>
                <w:color w:val="000000"/>
                <w:lang w:eastAsia="ru-RU"/>
              </w:rPr>
              <w:t>түшкөн</w:t>
            </w:r>
            <w:r w:rsidRPr="00A564A8">
              <w:rPr>
                <w:rFonts w:ascii="Times New Roman" w:eastAsia="Times New Roman" w:hAnsi="Times New Roman" w:cs="Times New Roman"/>
                <w:bCs/>
                <w:iCs/>
                <w:color w:val="000000"/>
                <w:lang w:eastAsia="ru-RU"/>
              </w:rPr>
              <w:t xml:space="preserve"> </w:t>
            </w:r>
            <w:r w:rsidRPr="00007CD6">
              <w:rPr>
                <w:rFonts w:ascii="Times New Roman" w:eastAsia="Times New Roman" w:hAnsi="Times New Roman" w:cs="Times New Roman"/>
                <w:bCs/>
                <w:iCs/>
                <w:color w:val="000000"/>
                <w:lang w:eastAsia="ru-RU"/>
              </w:rPr>
              <w:t>акча</w:t>
            </w:r>
            <w:r w:rsidRPr="00A564A8">
              <w:rPr>
                <w:rFonts w:ascii="Times New Roman" w:eastAsia="Times New Roman" w:hAnsi="Times New Roman" w:cs="Times New Roman"/>
                <w:bCs/>
                <w:iCs/>
                <w:color w:val="000000"/>
                <w:lang w:eastAsia="ru-RU"/>
              </w:rPr>
              <w:t xml:space="preserve"> </w:t>
            </w:r>
            <w:r w:rsidRPr="00007CD6">
              <w:rPr>
                <w:rFonts w:ascii="Times New Roman" w:eastAsia="Times New Roman" w:hAnsi="Times New Roman" w:cs="Times New Roman"/>
                <w:bCs/>
                <w:iCs/>
                <w:color w:val="000000"/>
                <w:lang w:eastAsia="ru-RU"/>
              </w:rPr>
              <w:t>каражаттар</w:t>
            </w:r>
            <w:r w:rsidRPr="00007CD6">
              <w:rPr>
                <w:rFonts w:ascii="Times New Roman" w:eastAsia="Times New Roman" w:hAnsi="Times New Roman" w:cs="Times New Roman"/>
                <w:bCs/>
                <w:iCs/>
                <w:color w:val="000000"/>
                <w:lang w:val="kk-KZ" w:eastAsia="ru-RU"/>
              </w:rPr>
              <w:t>ы</w:t>
            </w:r>
            <w:r w:rsidRPr="00007CD6">
              <w:rPr>
                <w:rFonts w:ascii="Times New Roman" w:eastAsia="Times New Roman" w:hAnsi="Times New Roman" w:cs="Times New Roman"/>
                <w:bCs/>
                <w:iCs/>
                <w:color w:val="000000"/>
                <w:lang w:eastAsia="ru-RU"/>
              </w:rPr>
              <w:t>нын</w:t>
            </w:r>
            <w:r w:rsidRPr="00A564A8">
              <w:rPr>
                <w:rFonts w:ascii="Times New Roman" w:eastAsia="Times New Roman" w:hAnsi="Times New Roman" w:cs="Times New Roman"/>
                <w:bCs/>
                <w:iCs/>
                <w:color w:val="000000"/>
                <w:lang w:eastAsia="ru-RU"/>
              </w:rPr>
              <w:t xml:space="preserve"> </w:t>
            </w:r>
            <w:r w:rsidRPr="00007CD6">
              <w:rPr>
                <w:rFonts w:ascii="Times New Roman" w:eastAsia="Times New Roman" w:hAnsi="Times New Roman" w:cs="Times New Roman"/>
                <w:bCs/>
                <w:iCs/>
                <w:color w:val="000000"/>
                <w:lang w:eastAsia="ru-RU"/>
              </w:rPr>
              <w:t>жана</w:t>
            </w:r>
            <w:r w:rsidRPr="00A564A8">
              <w:rPr>
                <w:rFonts w:ascii="Times New Roman" w:eastAsia="Times New Roman" w:hAnsi="Times New Roman" w:cs="Times New Roman"/>
                <w:bCs/>
                <w:iCs/>
                <w:color w:val="000000"/>
                <w:lang w:eastAsia="ru-RU"/>
              </w:rPr>
              <w:t xml:space="preserve"> </w:t>
            </w:r>
            <w:r w:rsidRPr="00007CD6">
              <w:rPr>
                <w:rFonts w:ascii="Times New Roman" w:eastAsia="Times New Roman" w:hAnsi="Times New Roman" w:cs="Times New Roman"/>
                <w:bCs/>
                <w:iCs/>
                <w:color w:val="000000"/>
                <w:lang w:eastAsia="ru-RU"/>
              </w:rPr>
              <w:t>дүң</w:t>
            </w:r>
            <w:r w:rsidRPr="00A564A8">
              <w:rPr>
                <w:rFonts w:ascii="Times New Roman" w:eastAsia="Times New Roman" w:hAnsi="Times New Roman" w:cs="Times New Roman"/>
                <w:bCs/>
                <w:iCs/>
                <w:color w:val="000000"/>
                <w:lang w:eastAsia="ru-RU"/>
              </w:rPr>
              <w:t xml:space="preserve"> </w:t>
            </w:r>
            <w:r w:rsidRPr="00007CD6">
              <w:rPr>
                <w:rFonts w:ascii="Times New Roman" w:eastAsia="Times New Roman" w:hAnsi="Times New Roman" w:cs="Times New Roman"/>
                <w:bCs/>
                <w:iCs/>
                <w:color w:val="000000"/>
                <w:lang w:eastAsia="ru-RU"/>
              </w:rPr>
              <w:t>акча</w:t>
            </w:r>
            <w:r w:rsidRPr="00A564A8">
              <w:rPr>
                <w:rFonts w:ascii="Times New Roman" w:eastAsia="Times New Roman" w:hAnsi="Times New Roman" w:cs="Times New Roman"/>
                <w:bCs/>
                <w:iCs/>
                <w:color w:val="000000"/>
                <w:lang w:eastAsia="ru-RU"/>
              </w:rPr>
              <w:t xml:space="preserve"> </w:t>
            </w:r>
            <w:r w:rsidRPr="00007CD6">
              <w:rPr>
                <w:rFonts w:ascii="Times New Roman" w:eastAsia="Times New Roman" w:hAnsi="Times New Roman" w:cs="Times New Roman"/>
                <w:bCs/>
                <w:iCs/>
                <w:color w:val="000000"/>
                <w:lang w:eastAsia="ru-RU"/>
              </w:rPr>
              <w:t>төлөмдөрүнүн</w:t>
            </w:r>
            <w:r w:rsidRPr="00A564A8">
              <w:rPr>
                <w:rFonts w:ascii="Times New Roman" w:eastAsia="Times New Roman" w:hAnsi="Times New Roman" w:cs="Times New Roman"/>
                <w:bCs/>
                <w:iCs/>
                <w:color w:val="000000"/>
                <w:lang w:eastAsia="ru-RU"/>
              </w:rPr>
              <w:t xml:space="preserve"> </w:t>
            </w:r>
            <w:r w:rsidRPr="00007CD6">
              <w:rPr>
                <w:rFonts w:ascii="Times New Roman" w:eastAsia="Times New Roman" w:hAnsi="Times New Roman" w:cs="Times New Roman"/>
                <w:bCs/>
                <w:iCs/>
                <w:color w:val="000000"/>
                <w:lang w:eastAsia="ru-RU"/>
              </w:rPr>
              <w:t>негизги</w:t>
            </w:r>
            <w:r w:rsidRPr="00A564A8">
              <w:rPr>
                <w:rFonts w:ascii="Times New Roman" w:eastAsia="Times New Roman" w:hAnsi="Times New Roman" w:cs="Times New Roman"/>
                <w:bCs/>
                <w:iCs/>
                <w:color w:val="000000"/>
                <w:lang w:eastAsia="ru-RU"/>
              </w:rPr>
              <w:t xml:space="preserve"> </w:t>
            </w:r>
            <w:r w:rsidRPr="00007CD6">
              <w:rPr>
                <w:rFonts w:ascii="Times New Roman" w:eastAsia="Times New Roman" w:hAnsi="Times New Roman" w:cs="Times New Roman"/>
                <w:bCs/>
                <w:iCs/>
                <w:color w:val="000000"/>
                <w:lang w:eastAsia="ru-RU"/>
              </w:rPr>
              <w:t>класстары</w:t>
            </w:r>
            <w:r w:rsidRPr="00A564A8">
              <w:rPr>
                <w:rFonts w:ascii="Times New Roman" w:eastAsia="Times New Roman" w:hAnsi="Times New Roman" w:cs="Times New Roman"/>
                <w:bCs/>
                <w:iCs/>
                <w:color w:val="000000"/>
                <w:lang w:eastAsia="ru-RU"/>
              </w:rPr>
              <w:t xml:space="preserve"> </w:t>
            </w:r>
            <w:r w:rsidRPr="00007CD6">
              <w:rPr>
                <w:rFonts w:ascii="Times New Roman" w:eastAsia="Times New Roman" w:hAnsi="Times New Roman" w:cs="Times New Roman"/>
                <w:bCs/>
                <w:iCs/>
                <w:color w:val="000000"/>
                <w:lang w:eastAsia="ru-RU"/>
              </w:rPr>
              <w:t>анын</w:t>
            </w:r>
            <w:r w:rsidRPr="00A564A8">
              <w:rPr>
                <w:rFonts w:ascii="Times New Roman" w:eastAsia="Times New Roman" w:hAnsi="Times New Roman" w:cs="Times New Roman"/>
                <w:bCs/>
                <w:iCs/>
                <w:color w:val="000000"/>
                <w:lang w:eastAsia="ru-RU"/>
              </w:rPr>
              <w:t xml:space="preserve"> </w:t>
            </w:r>
            <w:r w:rsidRPr="00007CD6">
              <w:rPr>
                <w:rFonts w:ascii="Times New Roman" w:eastAsia="Times New Roman" w:hAnsi="Times New Roman" w:cs="Times New Roman"/>
                <w:bCs/>
                <w:iCs/>
                <w:color w:val="000000"/>
                <w:lang w:eastAsia="ru-RU"/>
              </w:rPr>
              <w:t>жардамы</w:t>
            </w:r>
            <w:r w:rsidRPr="00A564A8">
              <w:rPr>
                <w:rFonts w:ascii="Times New Roman" w:eastAsia="Times New Roman" w:hAnsi="Times New Roman" w:cs="Times New Roman"/>
                <w:bCs/>
                <w:iCs/>
                <w:color w:val="000000"/>
                <w:lang w:eastAsia="ru-RU"/>
              </w:rPr>
              <w:t xml:space="preserve"> </w:t>
            </w:r>
            <w:r w:rsidRPr="00007CD6">
              <w:rPr>
                <w:rFonts w:ascii="Times New Roman" w:eastAsia="Times New Roman" w:hAnsi="Times New Roman" w:cs="Times New Roman"/>
                <w:bCs/>
                <w:iCs/>
                <w:color w:val="000000"/>
                <w:lang w:eastAsia="ru-RU"/>
              </w:rPr>
              <w:t>менен</w:t>
            </w:r>
            <w:r w:rsidRPr="00A564A8">
              <w:rPr>
                <w:rFonts w:ascii="Times New Roman" w:eastAsia="Times New Roman" w:hAnsi="Times New Roman" w:cs="Times New Roman"/>
                <w:bCs/>
                <w:iCs/>
                <w:color w:val="000000"/>
                <w:lang w:eastAsia="ru-RU"/>
              </w:rPr>
              <w:t xml:space="preserve"> </w:t>
            </w:r>
            <w:r w:rsidRPr="00007CD6">
              <w:rPr>
                <w:rFonts w:ascii="Times New Roman" w:eastAsia="Times New Roman" w:hAnsi="Times New Roman" w:cs="Times New Roman"/>
                <w:bCs/>
                <w:iCs/>
                <w:color w:val="000000"/>
                <w:lang w:eastAsia="ru-RU"/>
              </w:rPr>
              <w:t>ачып</w:t>
            </w:r>
            <w:r w:rsidRPr="00A564A8">
              <w:rPr>
                <w:rFonts w:ascii="Times New Roman" w:eastAsia="Times New Roman" w:hAnsi="Times New Roman" w:cs="Times New Roman"/>
                <w:bCs/>
                <w:iCs/>
                <w:color w:val="000000"/>
                <w:lang w:eastAsia="ru-RU"/>
              </w:rPr>
              <w:t xml:space="preserve"> </w:t>
            </w:r>
            <w:r w:rsidRPr="00007CD6">
              <w:rPr>
                <w:rFonts w:ascii="Times New Roman" w:eastAsia="Times New Roman" w:hAnsi="Times New Roman" w:cs="Times New Roman"/>
                <w:bCs/>
                <w:iCs/>
                <w:color w:val="000000"/>
                <w:lang w:eastAsia="ru-RU"/>
              </w:rPr>
              <w:t>көрсөтүлө</w:t>
            </w:r>
            <w:r w:rsidRPr="00A564A8">
              <w:rPr>
                <w:rFonts w:ascii="Times New Roman" w:eastAsia="Times New Roman" w:hAnsi="Times New Roman" w:cs="Times New Roman"/>
                <w:bCs/>
                <w:iCs/>
                <w:color w:val="000000"/>
                <w:lang w:eastAsia="ru-RU"/>
              </w:rPr>
              <w:t xml:space="preserve"> </w:t>
            </w:r>
            <w:r w:rsidRPr="00007CD6">
              <w:rPr>
                <w:rFonts w:ascii="Times New Roman" w:eastAsia="Times New Roman" w:hAnsi="Times New Roman" w:cs="Times New Roman"/>
                <w:bCs/>
                <w:iCs/>
                <w:color w:val="000000"/>
                <w:lang w:eastAsia="ru-RU"/>
              </w:rPr>
              <w:t>турган</w:t>
            </w:r>
            <w:r w:rsidRPr="00A564A8">
              <w:rPr>
                <w:rFonts w:ascii="Times New Roman" w:eastAsia="Times New Roman" w:hAnsi="Times New Roman" w:cs="Times New Roman"/>
                <w:bCs/>
                <w:iCs/>
                <w:color w:val="000000"/>
                <w:lang w:eastAsia="ru-RU"/>
              </w:rPr>
              <w:t xml:space="preserve"> </w:t>
            </w:r>
            <w:r w:rsidRPr="00007CD6">
              <w:rPr>
                <w:rFonts w:ascii="Times New Roman" w:eastAsia="Times New Roman" w:hAnsi="Times New Roman" w:cs="Times New Roman"/>
                <w:bCs/>
                <w:iCs/>
                <w:color w:val="000000"/>
                <w:lang w:eastAsia="ru-RU"/>
              </w:rPr>
              <w:t>метод</w:t>
            </w:r>
            <w:r w:rsidRPr="00A564A8">
              <w:rPr>
                <w:rFonts w:ascii="Times New Roman" w:eastAsia="Times New Roman" w:hAnsi="Times New Roman" w:cs="Times New Roman"/>
                <w:bCs/>
                <w:iCs/>
                <w:color w:val="000000"/>
                <w:lang w:eastAsia="ru-RU"/>
              </w:rPr>
              <w:t>.</w:t>
            </w:r>
          </w:p>
        </w:tc>
      </w:tr>
      <w:tr w:rsidR="00A564A8" w:rsidRPr="00007CD6" w:rsidTr="00DC3C72">
        <w:trPr>
          <w:trHeight w:val="45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тикелей операциялык чыг</w:t>
            </w:r>
            <w:r w:rsidRPr="00007CD6">
              <w:rPr>
                <w:rFonts w:ascii="Times New Roman" w:eastAsia="Times New Roman" w:hAnsi="Times New Roman" w:cs="Times New Roman"/>
                <w:color w:val="000000"/>
                <w:lang w:val="kk-KZ" w:eastAsia="ru-RU"/>
              </w:rPr>
              <w:t>ымдар</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(ii) мезгил ичинде ижарадан киреше алып келген инвестициялык </w:t>
            </w:r>
            <w:r w:rsidRPr="00007CD6">
              <w:rPr>
                <w:rFonts w:ascii="Times New Roman" w:eastAsia="Times New Roman" w:hAnsi="Times New Roman" w:cs="Times New Roman"/>
                <w:color w:val="000000"/>
                <w:lang w:val="kk-KZ" w:eastAsia="ru-RU"/>
              </w:rPr>
              <w:t xml:space="preserve">кыймылсыз </w:t>
            </w:r>
            <w:r w:rsidRPr="00007CD6">
              <w:rPr>
                <w:rFonts w:ascii="Times New Roman" w:eastAsia="Times New Roman" w:hAnsi="Times New Roman" w:cs="Times New Roman"/>
                <w:lang w:eastAsia="ru-RU"/>
              </w:rPr>
              <w:t xml:space="preserve">мүлк </w:t>
            </w:r>
            <w:r w:rsidRPr="00007CD6">
              <w:rPr>
                <w:rFonts w:ascii="Times New Roman" w:eastAsia="Times New Roman" w:hAnsi="Times New Roman" w:cs="Times New Roman"/>
                <w:color w:val="000000"/>
                <w:lang w:eastAsia="ru-RU"/>
              </w:rPr>
              <w:t>менен байланышкан тикелей операциялык чыг</w:t>
            </w:r>
            <w:r w:rsidRPr="00007CD6">
              <w:rPr>
                <w:rFonts w:ascii="Times New Roman" w:eastAsia="Times New Roman" w:hAnsi="Times New Roman" w:cs="Times New Roman"/>
                <w:color w:val="000000"/>
                <w:lang w:val="kk-KZ" w:eastAsia="ru-RU"/>
              </w:rPr>
              <w:t xml:space="preserve">ымдар </w:t>
            </w:r>
            <w:r w:rsidRPr="00007CD6">
              <w:rPr>
                <w:rFonts w:ascii="Times New Roman" w:eastAsia="Times New Roman" w:hAnsi="Times New Roman" w:cs="Times New Roman"/>
                <w:color w:val="000000"/>
                <w:lang w:eastAsia="ru-RU"/>
              </w:rPr>
              <w:t>(анын ичинде оңдоо жана техникалык тейлөө).</w:t>
            </w:r>
          </w:p>
        </w:tc>
      </w:tr>
      <w:tr w:rsidR="00A564A8" w:rsidRPr="00007CD6" w:rsidTr="00DC3C72">
        <w:trPr>
          <w:trHeight w:val="84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тикелей таандык </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Директорлор</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45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Дезагрегирленген маалымат</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Эгерде ишкана бир экономикалык чөйрөдө гана рыноктук тобокелдиктин бир тибине гана кабылышы мүмкүн болсо, ал дезагрегирленген маалыматты чагылдырбайт.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ачып көрсөтүү</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ачып көрсөтүү</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F32C18" w:rsidTr="00DC3C72">
        <w:trPr>
          <w:trHeight w:val="1350"/>
        </w:trPr>
        <w:tc>
          <w:tcPr>
            <w:tcW w:w="0" w:type="auto"/>
            <w:shd w:val="clear" w:color="000000" w:fill="FFFFFF"/>
          </w:tcPr>
          <w:p w:rsidR="00A564A8" w:rsidRPr="00A564A8"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val="kk-KZ" w:eastAsia="ru-RU"/>
              </w:rPr>
              <w:t>Маалыматты а</w:t>
            </w:r>
            <w:r w:rsidRPr="00007CD6">
              <w:rPr>
                <w:rFonts w:ascii="Times New Roman" w:eastAsia="Times New Roman" w:hAnsi="Times New Roman" w:cs="Times New Roman"/>
                <w:color w:val="000000"/>
                <w:lang w:eastAsia="ru-RU"/>
              </w:rPr>
              <w:t>чып</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көрсөтүү</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жана</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берүү</w:t>
            </w:r>
          </w:p>
        </w:tc>
        <w:tc>
          <w:tcPr>
            <w:tcW w:w="0" w:type="auto"/>
            <w:shd w:val="clear" w:color="000000" w:fill="FFFFFF"/>
          </w:tcPr>
          <w:p w:rsidR="00A564A8" w:rsidRPr="00A564A8"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Тиешелүү</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түрдө</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Башкармалык</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Банктардын</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жана</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окшош</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финансылык</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мекемелердин</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финансылык</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отчеттуулугундагы</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маалыматты</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ачып</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көрсөтүү</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ФОЭС</w:t>
            </w:r>
            <w:r w:rsidRPr="00A564A8">
              <w:rPr>
                <w:rFonts w:ascii="Times New Roman" w:eastAsia="Times New Roman" w:hAnsi="Times New Roman" w:cs="Times New Roman"/>
                <w:color w:val="000000"/>
                <w:lang w:eastAsia="ru-RU"/>
              </w:rPr>
              <w:t xml:space="preserve"> (</w:t>
            </w:r>
            <w:r w:rsidRPr="00D70539">
              <w:rPr>
                <w:rFonts w:ascii="Times New Roman" w:eastAsia="Times New Roman" w:hAnsi="Times New Roman" w:cs="Times New Roman"/>
                <w:color w:val="000000"/>
                <w:lang w:val="en-US" w:eastAsia="ru-RU"/>
              </w:rPr>
              <w:t>IAS</w:t>
            </w:r>
            <w:r w:rsidRPr="00A564A8">
              <w:rPr>
                <w:rFonts w:ascii="Times New Roman" w:eastAsia="Times New Roman" w:hAnsi="Times New Roman" w:cs="Times New Roman"/>
                <w:color w:val="000000"/>
                <w:lang w:eastAsia="ru-RU"/>
              </w:rPr>
              <w:t>) 30</w:t>
            </w:r>
            <w:r w:rsidRPr="00007CD6">
              <w:rPr>
                <w:rFonts w:ascii="Times New Roman" w:eastAsia="Times New Roman" w:hAnsi="Times New Roman" w:cs="Times New Roman"/>
                <w:color w:val="000000"/>
                <w:lang w:eastAsia="ru-RU"/>
              </w:rPr>
              <w:t>да</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жана</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Финансылык</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инструменттер</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маалыматты</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ачып</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көрсөтүү</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жана</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берүү</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ФОЭС</w:t>
            </w:r>
            <w:r w:rsidRPr="00A564A8">
              <w:rPr>
                <w:rFonts w:ascii="Times New Roman" w:eastAsia="Times New Roman" w:hAnsi="Times New Roman" w:cs="Times New Roman"/>
                <w:color w:val="000000"/>
                <w:lang w:eastAsia="ru-RU"/>
              </w:rPr>
              <w:t xml:space="preserve"> (</w:t>
            </w:r>
            <w:r w:rsidRPr="00D70539">
              <w:rPr>
                <w:rFonts w:ascii="Times New Roman" w:eastAsia="Times New Roman" w:hAnsi="Times New Roman" w:cs="Times New Roman"/>
                <w:color w:val="000000"/>
                <w:lang w:val="en-US" w:eastAsia="ru-RU"/>
              </w:rPr>
              <w:t>IAS</w:t>
            </w:r>
            <w:r w:rsidRPr="00A564A8">
              <w:rPr>
                <w:rFonts w:ascii="Times New Roman" w:eastAsia="Times New Roman" w:hAnsi="Times New Roman" w:cs="Times New Roman"/>
                <w:color w:val="000000"/>
                <w:lang w:eastAsia="ru-RU"/>
              </w:rPr>
              <w:t>) 32</w:t>
            </w:r>
            <w:r w:rsidRPr="00007CD6">
              <w:rPr>
                <w:rFonts w:ascii="Times New Roman" w:eastAsia="Times New Roman" w:hAnsi="Times New Roman" w:cs="Times New Roman"/>
                <w:color w:val="000000"/>
                <w:lang w:eastAsia="ru-RU"/>
              </w:rPr>
              <w:t>де</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маалыматты</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ачып</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көрсөтүүнү</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кайра</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кароо</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жана</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жакшыртуу</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зарылчылыгы</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бар</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деген</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тыянакка</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келди</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Ушул</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кайра</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кароонун</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алкагында</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Башкармалык</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ФОЭС</w:t>
            </w:r>
            <w:r w:rsidRPr="00A564A8">
              <w:rPr>
                <w:rFonts w:ascii="Times New Roman" w:eastAsia="Times New Roman" w:hAnsi="Times New Roman" w:cs="Times New Roman"/>
                <w:color w:val="000000"/>
                <w:lang w:eastAsia="ru-RU"/>
              </w:rPr>
              <w:t xml:space="preserve"> (</w:t>
            </w:r>
            <w:r w:rsidRPr="00D70539">
              <w:rPr>
                <w:rFonts w:ascii="Times New Roman" w:eastAsia="Times New Roman" w:hAnsi="Times New Roman" w:cs="Times New Roman"/>
                <w:color w:val="000000"/>
                <w:lang w:val="en-US" w:eastAsia="ru-RU"/>
              </w:rPr>
              <w:t>IAS</w:t>
            </w:r>
            <w:r w:rsidRPr="00A564A8">
              <w:rPr>
                <w:rFonts w:ascii="Times New Roman" w:eastAsia="Times New Roman" w:hAnsi="Times New Roman" w:cs="Times New Roman"/>
                <w:color w:val="000000"/>
                <w:lang w:eastAsia="ru-RU"/>
              </w:rPr>
              <w:t>) 32</w:t>
            </w:r>
            <w:r w:rsidRPr="00007CD6">
              <w:rPr>
                <w:rFonts w:ascii="Times New Roman" w:eastAsia="Times New Roman" w:hAnsi="Times New Roman" w:cs="Times New Roman"/>
                <w:color w:val="000000"/>
                <w:lang w:eastAsia="ru-RU"/>
              </w:rPr>
              <w:t>де</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тобокелдиктердин</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топтолушу</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кредиттик</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тобокелдик</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val="kk-KZ" w:eastAsia="ru-RU"/>
              </w:rPr>
              <w:t xml:space="preserve">ликвиддүүлүк </w:t>
            </w:r>
            <w:r w:rsidRPr="00007CD6">
              <w:rPr>
                <w:rFonts w:ascii="Times New Roman" w:eastAsia="Times New Roman" w:hAnsi="Times New Roman" w:cs="Times New Roman"/>
                <w:color w:val="000000"/>
                <w:lang w:eastAsia="ru-RU"/>
              </w:rPr>
              <w:t>тобокелдиги</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жана</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рыноктук</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тобокелдик</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жөнүндө</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маалыматты</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кайталанган</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ачып</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көрсөтүүнү</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алып</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салды</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жана</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маалыматты</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ачып</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көрсөтүүнү</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жөнөкөйлөттү</w:t>
            </w:r>
            <w:r w:rsidRPr="00A564A8">
              <w:rPr>
                <w:rFonts w:ascii="Times New Roman" w:eastAsia="Times New Roman" w:hAnsi="Times New Roman" w:cs="Times New Roman"/>
                <w:color w:val="000000"/>
                <w:lang w:eastAsia="ru-RU"/>
              </w:rPr>
              <w:t>.</w:t>
            </w:r>
          </w:p>
        </w:tc>
      </w:tr>
      <w:tr w:rsidR="00A564A8" w:rsidRPr="00007CD6" w:rsidTr="00DC3C72">
        <w:trPr>
          <w:trHeight w:val="51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Мамлекеттик жардам жөнүндө маалыматты ачып көрсөтүү </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84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Ачып көрсөтүү жөнүндө талап </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F32C18" w:rsidTr="00DC3C72">
        <w:trPr>
          <w:trHeight w:val="765"/>
        </w:trPr>
        <w:tc>
          <w:tcPr>
            <w:tcW w:w="0" w:type="auto"/>
            <w:shd w:val="clear" w:color="000000" w:fill="FFFFFF"/>
          </w:tcPr>
          <w:p w:rsidR="00A564A8" w:rsidRPr="00A564A8"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Банктардын</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жана</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окшош</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финансылык</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мекемелердин</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финансылык</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отчеттуулугундагы</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маалыматт</w:t>
            </w:r>
            <w:r w:rsidRPr="00007CD6">
              <w:rPr>
                <w:rFonts w:ascii="Times New Roman" w:eastAsia="Times New Roman" w:hAnsi="Times New Roman" w:cs="Times New Roman"/>
                <w:color w:val="000000"/>
                <w:lang w:val="kk-KZ" w:eastAsia="ru-RU"/>
              </w:rPr>
              <w:t>ард</w:t>
            </w:r>
            <w:r w:rsidRPr="00007CD6">
              <w:rPr>
                <w:rFonts w:ascii="Times New Roman" w:eastAsia="Times New Roman" w:hAnsi="Times New Roman" w:cs="Times New Roman"/>
                <w:color w:val="000000"/>
                <w:lang w:eastAsia="ru-RU"/>
              </w:rPr>
              <w:t>ы</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ачып</w:t>
            </w:r>
            <w:r w:rsidRPr="00A564A8">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көрсөтүү</w:t>
            </w:r>
            <w:r w:rsidRPr="00A564A8">
              <w:rPr>
                <w:rFonts w:ascii="Times New Roman" w:eastAsia="Times New Roman" w:hAnsi="Times New Roman" w:cs="Times New Roman"/>
                <w:color w:val="000000"/>
                <w:lang w:eastAsia="ru-RU"/>
              </w:rPr>
              <w:t xml:space="preserve"> </w:t>
            </w:r>
          </w:p>
        </w:tc>
        <w:tc>
          <w:tcPr>
            <w:tcW w:w="0" w:type="auto"/>
            <w:shd w:val="clear" w:color="FFFFFF" w:fill="FFFFFF"/>
          </w:tcPr>
          <w:p w:rsidR="00A564A8" w:rsidRPr="00A564A8" w:rsidRDefault="00A564A8" w:rsidP="00DC3C72">
            <w:pPr>
              <w:spacing w:after="0" w:line="240" w:lineRule="auto"/>
              <w:rPr>
                <w:rFonts w:ascii="Times New Roman" w:eastAsia="Times New Roman" w:hAnsi="Times New Roman" w:cs="Times New Roman"/>
                <w:color w:val="000000"/>
                <w:lang w:eastAsia="ru-RU"/>
              </w:rPr>
            </w:pPr>
            <w:r w:rsidRPr="00D70539">
              <w:rPr>
                <w:rFonts w:ascii="Times New Roman" w:eastAsia="Times New Roman" w:hAnsi="Times New Roman" w:cs="Times New Roman"/>
                <w:color w:val="000000"/>
                <w:lang w:val="en-US" w:eastAsia="ru-RU"/>
              </w:rPr>
              <w:t> </w:t>
            </w:r>
          </w:p>
        </w:tc>
      </w:tr>
      <w:tr w:rsidR="00A564A8" w:rsidRPr="00007CD6" w:rsidTr="00DC3C72">
        <w:trPr>
          <w:trHeight w:val="51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Маалыматт</w:t>
            </w:r>
            <w:r w:rsidRPr="00007CD6">
              <w:rPr>
                <w:rFonts w:ascii="Times New Roman" w:eastAsia="Times New Roman" w:hAnsi="Times New Roman" w:cs="Times New Roman"/>
                <w:color w:val="000000"/>
                <w:lang w:val="kk-KZ" w:eastAsia="ru-RU"/>
              </w:rPr>
              <w:t>арды</w:t>
            </w:r>
            <w:r w:rsidRPr="00007CD6">
              <w:rPr>
                <w:rFonts w:ascii="Times New Roman" w:eastAsia="Times New Roman" w:hAnsi="Times New Roman" w:cs="Times New Roman"/>
                <w:color w:val="000000"/>
                <w:lang w:eastAsia="ru-RU"/>
              </w:rPr>
              <w:t xml:space="preserve"> ачып көрсөтүү – Кызмат</w:t>
            </w:r>
            <w:r w:rsidRPr="00007CD6">
              <w:rPr>
                <w:rFonts w:ascii="Times New Roman" w:eastAsia="Times New Roman" w:hAnsi="Times New Roman" w:cs="Times New Roman"/>
                <w:color w:val="000000"/>
                <w:lang w:val="kk-KZ" w:eastAsia="ru-RU"/>
              </w:rPr>
              <w:t xml:space="preserve"> </w:t>
            </w:r>
            <w:r w:rsidRPr="00007CD6">
              <w:rPr>
                <w:rFonts w:ascii="Times New Roman" w:eastAsia="Times New Roman" w:hAnsi="Times New Roman" w:cs="Times New Roman"/>
                <w:color w:val="000000"/>
                <w:lang w:eastAsia="ru-RU"/>
              </w:rPr>
              <w:t>көрсөтүү жөнүндө концессиялык макулдашуулар</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548"/>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bookmarkStart w:id="0" w:name="_Hlk77692869"/>
            <w:bookmarkStart w:id="1" w:name="_Hlk77692818"/>
            <w:r w:rsidRPr="00007CD6">
              <w:rPr>
                <w:rFonts w:ascii="Times New Roman" w:eastAsia="Times New Roman" w:hAnsi="Times New Roman" w:cs="Times New Roman"/>
                <w:color w:val="000000"/>
                <w:lang w:val="kk-KZ" w:eastAsia="ru-RU"/>
              </w:rPr>
              <w:t>Токтотулган ишмердүүлүк</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rPr>
              <w:t xml:space="preserve">Ишкананын же чыгып калган, же сатууга арналган катарында классификацияланган компоненти, жана  </w:t>
            </w:r>
            <w:r w:rsidRPr="00007CD6">
              <w:rPr>
                <w:rFonts w:ascii="Times New Roman" w:eastAsia="Times New Roman" w:hAnsi="Times New Roman" w:cs="Times New Roman"/>
                <w:color w:val="000000"/>
                <w:lang w:val="kk-KZ" w:eastAsia="ru-RU"/>
              </w:rPr>
              <w:t>(a) ишкердиктин негизги айрым багытын же ишмердүүлүктүн географиялык аймагын билдирет;</w:t>
            </w:r>
          </w:p>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 xml:space="preserve">(b) ишкердиктин өзүнчө негизги багытынын же ишмердүүлүктүн географиялык аймагынын чыгып калышы боюнча </w:t>
            </w:r>
            <w:r w:rsidRPr="00007CD6">
              <w:rPr>
                <w:rFonts w:ascii="Times New Roman" w:eastAsia="Times New Roman" w:hAnsi="Times New Roman" w:cs="Times New Roman"/>
                <w:color w:val="000000"/>
                <w:lang w:val="kk-KZ" w:eastAsia="ru-RU"/>
              </w:rPr>
              <w:lastRenderedPageBreak/>
              <w:t>макулдашылган бириккен пландын бөлүгү;</w:t>
            </w:r>
          </w:p>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(с) кайрадан сатуу максатында гана алынган туунду ишкана.</w:t>
            </w:r>
          </w:p>
        </w:tc>
      </w:tr>
      <w:bookmarkEnd w:id="0"/>
      <w:tr w:rsidR="00A564A8" w:rsidRPr="00007CD6" w:rsidTr="00DC3C72">
        <w:trPr>
          <w:trHeight w:val="739"/>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val="kk-KZ" w:eastAsia="ru-RU"/>
              </w:rPr>
              <w:lastRenderedPageBreak/>
              <w:t>Ишмердүүлүктү т</w:t>
            </w:r>
            <w:r w:rsidRPr="00007CD6">
              <w:rPr>
                <w:rFonts w:ascii="Times New Roman" w:eastAsia="Times New Roman" w:hAnsi="Times New Roman" w:cs="Times New Roman"/>
                <w:color w:val="000000"/>
                <w:lang w:eastAsia="ru-RU"/>
              </w:rPr>
              <w:t>октоту</w:t>
            </w:r>
            <w:r w:rsidRPr="00007CD6">
              <w:rPr>
                <w:rFonts w:ascii="Times New Roman" w:eastAsia="Times New Roman" w:hAnsi="Times New Roman" w:cs="Times New Roman"/>
                <w:color w:val="000000"/>
                <w:lang w:val="kk-KZ" w:eastAsia="ru-RU"/>
              </w:rPr>
              <w:t>у</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bookmarkEnd w:id="1"/>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 xml:space="preserve">Дисконттоо </w:t>
            </w:r>
            <w:r w:rsidRPr="00007CD6">
              <w:rPr>
                <w:rFonts w:ascii="Times New Roman" w:eastAsia="Times New Roman" w:hAnsi="Times New Roman" w:cs="Times New Roman"/>
                <w:color w:val="000000"/>
                <w:lang w:eastAsia="ru-RU"/>
              </w:rPr>
              <w:t xml:space="preserve"> ставка</w:t>
            </w:r>
            <w:r w:rsidRPr="00007CD6">
              <w:rPr>
                <w:rFonts w:ascii="Times New Roman" w:eastAsia="Times New Roman" w:hAnsi="Times New Roman" w:cs="Times New Roman"/>
                <w:color w:val="000000"/>
                <w:lang w:val="kk-KZ" w:eastAsia="ru-RU"/>
              </w:rPr>
              <w:t>сы</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Дисконт</w:t>
            </w:r>
            <w:r w:rsidRPr="00007CD6">
              <w:rPr>
                <w:rFonts w:ascii="Times New Roman" w:eastAsia="Times New Roman" w:hAnsi="Times New Roman" w:cs="Times New Roman"/>
                <w:color w:val="000000"/>
                <w:lang w:val="kk-KZ" w:eastAsia="ru-RU"/>
              </w:rPr>
              <w:t>тоо</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3E0C5D" w:rsidTr="00DC3C72">
        <w:trPr>
          <w:trHeight w:val="210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eastAsia="ru-RU"/>
              </w:rPr>
              <w:t xml:space="preserve">Дискрециялык катышуу </w:t>
            </w:r>
            <w:r w:rsidRPr="00007CD6">
              <w:rPr>
                <w:rFonts w:ascii="Times New Roman" w:eastAsia="Times New Roman" w:hAnsi="Times New Roman" w:cs="Times New Roman"/>
                <w:color w:val="000000"/>
                <w:lang w:val="kk-KZ" w:eastAsia="ru-RU"/>
              </w:rPr>
              <w:t>шарты</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val="kk-KZ" w:eastAsia="ru-RU"/>
              </w:rPr>
            </w:pPr>
            <w:r w:rsidRPr="00007CD6">
              <w:rPr>
                <w:rFonts w:ascii="Times New Roman" w:eastAsia="Times New Roman" w:hAnsi="Times New Roman" w:cs="Times New Roman"/>
                <w:color w:val="000000"/>
                <w:lang w:val="kk-KZ" w:eastAsia="ru-RU"/>
              </w:rPr>
              <w:t xml:space="preserve">Кепилденген төлөмдөргө кошумча катарында, келишим менен шартталган төмөнкүдөй кошумча пайда алуу укугу: </w:t>
            </w:r>
            <w:r w:rsidRPr="00007CD6">
              <w:rPr>
                <w:rFonts w:ascii="Times New Roman" w:eastAsia="Times New Roman" w:hAnsi="Times New Roman" w:cs="Times New Roman"/>
                <w:bCs/>
                <w:iCs/>
                <w:color w:val="000000"/>
                <w:lang w:val="kk-KZ" w:eastAsia="ru-RU"/>
              </w:rPr>
              <w:t xml:space="preserve">(а) </w:t>
            </w:r>
            <w:r w:rsidRPr="00007CD6">
              <w:rPr>
                <w:rFonts w:ascii="Times New Roman" w:eastAsia="Times New Roman" w:hAnsi="Times New Roman" w:cs="Times New Roman"/>
                <w:color w:val="000000"/>
                <w:lang w:val="kk-KZ" w:eastAsia="ru-RU"/>
              </w:rPr>
              <w:t xml:space="preserve"> келишим боюнча жалпы пайданын олуттуу бөлүгүн түзүшү мүмкүн; </w:t>
            </w:r>
            <w:r w:rsidRPr="00007CD6">
              <w:rPr>
                <w:rFonts w:ascii="Times New Roman" w:eastAsia="Times New Roman" w:hAnsi="Times New Roman" w:cs="Times New Roman"/>
                <w:bCs/>
                <w:iCs/>
                <w:color w:val="000000"/>
                <w:lang w:val="kk-KZ" w:eastAsia="ru-RU"/>
              </w:rPr>
              <w:t xml:space="preserve">(b) </w:t>
            </w:r>
            <w:r w:rsidRPr="00007CD6">
              <w:rPr>
                <w:rFonts w:ascii="Times New Roman" w:eastAsia="Times New Roman" w:hAnsi="Times New Roman" w:cs="Times New Roman"/>
                <w:color w:val="000000"/>
                <w:lang w:val="kk-KZ" w:eastAsia="ru-RU"/>
              </w:rPr>
              <w:t xml:space="preserve"> келишимдин шарттарына ылайык суммасы же мөөнөтү эмитенттин кароосуна калтырылган; жана</w:t>
            </w:r>
            <w:r w:rsidRPr="00007CD6">
              <w:rPr>
                <w:rFonts w:ascii="Times New Roman" w:eastAsia="Times New Roman" w:hAnsi="Times New Roman" w:cs="Times New Roman"/>
                <w:bCs/>
                <w:iCs/>
                <w:color w:val="000000"/>
                <w:lang w:val="kk-KZ" w:eastAsia="ru-RU"/>
              </w:rPr>
              <w:t xml:space="preserve"> (c) </w:t>
            </w:r>
            <w:r w:rsidRPr="00007CD6">
              <w:rPr>
                <w:rFonts w:ascii="Times New Roman" w:eastAsia="Times New Roman" w:hAnsi="Times New Roman" w:cs="Times New Roman"/>
                <w:color w:val="000000"/>
                <w:lang w:val="kk-KZ" w:eastAsia="ru-RU"/>
              </w:rPr>
              <w:t xml:space="preserve"> келишимдин шарттарына ылайык төмөнкүлөргө негизделген</w:t>
            </w:r>
            <w:r w:rsidRPr="00007CD6">
              <w:rPr>
                <w:rFonts w:ascii="Times New Roman" w:eastAsia="Times New Roman" w:hAnsi="Times New Roman" w:cs="Times New Roman"/>
                <w:bCs/>
                <w:iCs/>
                <w:color w:val="000000"/>
                <w:lang w:val="kk-KZ" w:eastAsia="ru-RU"/>
              </w:rPr>
              <w:t xml:space="preserve">: (i) </w:t>
            </w:r>
            <w:r w:rsidRPr="00007CD6">
              <w:rPr>
                <w:rFonts w:ascii="Times New Roman" w:eastAsia="Times New Roman" w:hAnsi="Times New Roman" w:cs="Times New Roman"/>
                <w:color w:val="000000"/>
                <w:lang w:val="kk-KZ" w:eastAsia="ru-RU"/>
              </w:rPr>
              <w:t xml:space="preserve"> келишимдердин белгилүү бир тобунун же келишимдин белгилүү бир түрүнүн ишмердүүлүгүнүн көрсөткүчтөрүнө; </w:t>
            </w:r>
            <w:r w:rsidRPr="00007CD6">
              <w:rPr>
                <w:rFonts w:ascii="Times New Roman" w:eastAsia="Times New Roman" w:hAnsi="Times New Roman" w:cs="Times New Roman"/>
                <w:bCs/>
                <w:iCs/>
                <w:color w:val="000000"/>
                <w:lang w:val="kk-KZ" w:eastAsia="ru-RU"/>
              </w:rPr>
              <w:t xml:space="preserve">(ii) </w:t>
            </w:r>
            <w:r w:rsidRPr="00007CD6">
              <w:rPr>
                <w:rFonts w:ascii="Times New Roman" w:eastAsia="Times New Roman" w:hAnsi="Times New Roman" w:cs="Times New Roman"/>
                <w:color w:val="000000"/>
                <w:lang w:val="kk-KZ" w:eastAsia="ru-RU"/>
              </w:rPr>
              <w:t xml:space="preserve"> эмитенттин ээлигинде турган активдердин белгиленген тобунан түшкөн ишке ашырылган жана/же ишке ашырылбаган инвестициялык кирешелерге; же</w:t>
            </w:r>
            <w:r w:rsidRPr="00007CD6">
              <w:rPr>
                <w:rFonts w:ascii="Times New Roman" w:eastAsia="Times New Roman" w:hAnsi="Times New Roman" w:cs="Times New Roman"/>
                <w:bCs/>
                <w:iCs/>
                <w:color w:val="000000"/>
                <w:lang w:val="kk-KZ" w:eastAsia="ru-RU"/>
              </w:rPr>
              <w:t xml:space="preserve"> (iii) </w:t>
            </w:r>
            <w:r w:rsidRPr="00007CD6">
              <w:rPr>
                <w:rFonts w:ascii="Times New Roman" w:eastAsia="Times New Roman" w:hAnsi="Times New Roman" w:cs="Times New Roman"/>
                <w:color w:val="000000"/>
                <w:lang w:val="kk-KZ" w:eastAsia="ru-RU"/>
              </w:rPr>
              <w:t xml:space="preserve">  келишимди чыгарган компаниянын, фонддун же башка ишкананын пайдасына же зыянына.</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 xml:space="preserve">Чыгып калуунун ордун толтуруу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eastAsia="Times New Roman" w:hAnsi="Times New Roman" w:cs="Times New Roman"/>
                <w:bCs/>
                <w:iCs/>
                <w:color w:val="000000"/>
                <w:lang w:eastAsia="ru-RU"/>
              </w:rPr>
              <w:t> </w:t>
            </w:r>
          </w:p>
        </w:tc>
      </w:tr>
      <w:tr w:rsidR="00A564A8" w:rsidRPr="003E0C5D" w:rsidTr="00DC3C72">
        <w:trPr>
          <w:trHeight w:val="147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Чыгып жаткан топ</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val="kk-KZ" w:eastAsia="ru-RU"/>
              </w:rPr>
            </w:pPr>
            <w:r w:rsidRPr="00007CD6">
              <w:rPr>
                <w:rFonts w:ascii="Times New Roman" w:eastAsia="Times New Roman" w:hAnsi="Times New Roman" w:cs="Times New Roman"/>
                <w:color w:val="000000"/>
                <w:lang w:val="kk-KZ" w:eastAsia="ru-RU"/>
              </w:rPr>
              <w:t>Бир операциянын натыйжасында сатуу же башка   түрдө чыгарылууга жаткан активдер тобу, жана бул операциянын натыйжасында бериле турган ушул активдер  менен түздөн-түз байланышкан милдеттенмелер. Эгерде ага ФОЭС (IAS) 36нын    80 – 87-пункттарынын талаптарына      ылайык гудвилл бөлүштүрүлгөн, акча каражаттарын   жаратуучу бирдик, же эгерде бул акча каражаттарын  жаратуучу болуп саналса, топ бизнести бириктиргенде алынган  гудвилди камтыйт.</w:t>
            </w:r>
          </w:p>
        </w:tc>
      </w:tr>
      <w:tr w:rsidR="00A564A8" w:rsidRPr="00007CD6" w:rsidTr="00DC3C72">
        <w:trPr>
          <w:trHeight w:val="84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Жоюу пл</w:t>
            </w:r>
            <w:r w:rsidRPr="00007CD6">
              <w:rPr>
                <w:rFonts w:ascii="Times New Roman" w:eastAsia="Times New Roman" w:hAnsi="Times New Roman" w:cs="Times New Roman"/>
                <w:color w:val="000000"/>
                <w:lang w:eastAsia="ru-RU"/>
              </w:rPr>
              <w:t>аны</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84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Чыг</w:t>
            </w:r>
            <w:r w:rsidRPr="00007CD6">
              <w:rPr>
                <w:rFonts w:ascii="Times New Roman" w:eastAsia="Times New Roman" w:hAnsi="Times New Roman" w:cs="Times New Roman"/>
                <w:color w:val="000000"/>
                <w:lang w:val="kk-KZ" w:eastAsia="ru-RU"/>
              </w:rPr>
              <w:t>ып калуу боюнча  операция</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84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Өзгөчө пикир</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Дивиденддик кирешелүүлүк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42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Дивиденддер</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eastAsia="Times New Roman" w:hAnsi="Times New Roman" w:cs="Times New Roman"/>
                <w:color w:val="000000"/>
              </w:rPr>
              <w:t xml:space="preserve">Пайдаларды үлүштүк инструменттерди кармоочулардын ортосунда </w:t>
            </w:r>
            <w:r w:rsidRPr="00007CD6">
              <w:rPr>
                <w:rFonts w:ascii="Times New Roman" w:eastAsia="Times New Roman" w:hAnsi="Times New Roman" w:cs="Times New Roman"/>
                <w:color w:val="000000"/>
                <w:lang w:val="kk-KZ"/>
              </w:rPr>
              <w:t xml:space="preserve">белгилүү бир класстын капиталындагы </w:t>
            </w:r>
            <w:r w:rsidRPr="00007CD6">
              <w:rPr>
                <w:rFonts w:ascii="Times New Roman" w:eastAsia="Times New Roman" w:hAnsi="Times New Roman" w:cs="Times New Roman"/>
                <w:color w:val="000000"/>
              </w:rPr>
              <w:t>аларга таандык болгон үлүштөр</w:t>
            </w:r>
            <w:r w:rsidRPr="00007CD6">
              <w:rPr>
                <w:rFonts w:ascii="Times New Roman" w:eastAsia="Times New Roman" w:hAnsi="Times New Roman" w:cs="Times New Roman"/>
                <w:color w:val="000000"/>
                <w:lang w:val="kk-KZ"/>
              </w:rPr>
              <w:t>гө</w:t>
            </w:r>
            <w:r w:rsidRPr="00007CD6">
              <w:rPr>
                <w:rFonts w:ascii="Times New Roman" w:eastAsia="Times New Roman" w:hAnsi="Times New Roman" w:cs="Times New Roman"/>
                <w:color w:val="000000"/>
              </w:rPr>
              <w:t xml:space="preserve"> пропорци</w:t>
            </w:r>
            <w:r w:rsidRPr="00007CD6">
              <w:rPr>
                <w:rFonts w:ascii="Times New Roman" w:eastAsia="Times New Roman" w:hAnsi="Times New Roman" w:cs="Times New Roman"/>
                <w:color w:val="000000"/>
                <w:lang w:val="kk-KZ"/>
              </w:rPr>
              <w:t>оналд</w:t>
            </w:r>
            <w:r w:rsidRPr="00007CD6">
              <w:rPr>
                <w:rFonts w:ascii="Times New Roman" w:eastAsia="Times New Roman" w:hAnsi="Times New Roman" w:cs="Times New Roman"/>
                <w:color w:val="000000"/>
              </w:rPr>
              <w:t>уу бөлүштүрүү.</w:t>
            </w:r>
          </w:p>
        </w:tc>
      </w:tr>
      <w:tr w:rsidR="00A564A8" w:rsidRPr="00007CD6" w:rsidTr="00DC3C72">
        <w:trPr>
          <w:trHeight w:val="84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Символдук аталыш</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557"/>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val="kk-KZ" w:eastAsia="ru-RU"/>
              </w:rPr>
              <w:t>Күмөндүү кар</w:t>
            </w:r>
            <w:r w:rsidRPr="00007CD6">
              <w:rPr>
                <w:rFonts w:ascii="Times New Roman" w:eastAsia="Times New Roman" w:hAnsi="Times New Roman" w:cs="Times New Roman"/>
                <w:color w:val="000000"/>
                <w:lang w:eastAsia="ru-RU"/>
              </w:rPr>
              <w:t>ыздар</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Эгерде финансылык отчеттуулукту камтыган мезгилдин ичинде ишкананын байланыш</w:t>
            </w:r>
            <w:r w:rsidRPr="00007CD6">
              <w:rPr>
                <w:rFonts w:ascii="Times New Roman" w:eastAsia="Times New Roman" w:hAnsi="Times New Roman" w:cs="Times New Roman"/>
                <w:color w:val="000000"/>
                <w:lang w:val="kk-KZ" w:eastAsia="ru-RU"/>
              </w:rPr>
              <w:t xml:space="preserve">туу </w:t>
            </w:r>
            <w:r w:rsidRPr="00007CD6">
              <w:rPr>
                <w:rFonts w:ascii="Times New Roman" w:eastAsia="Times New Roman" w:hAnsi="Times New Roman" w:cs="Times New Roman"/>
                <w:color w:val="000000"/>
                <w:lang w:eastAsia="ru-RU"/>
              </w:rPr>
              <w:t>тараптар менен операциясы бар болсо, ал байланыш</w:t>
            </w:r>
            <w:r w:rsidRPr="00007CD6">
              <w:rPr>
                <w:rFonts w:ascii="Times New Roman" w:eastAsia="Times New Roman" w:hAnsi="Times New Roman" w:cs="Times New Roman"/>
                <w:color w:val="000000"/>
                <w:lang w:val="kk-KZ" w:eastAsia="ru-RU"/>
              </w:rPr>
              <w:t>туу</w:t>
            </w:r>
            <w:r w:rsidRPr="00007CD6">
              <w:rPr>
                <w:rFonts w:ascii="Times New Roman" w:eastAsia="Times New Roman" w:hAnsi="Times New Roman" w:cs="Times New Roman"/>
                <w:color w:val="000000"/>
                <w:lang w:eastAsia="ru-RU"/>
              </w:rPr>
              <w:t xml:space="preserve"> тараптар менен мамилелердин мүнөзүн, </w:t>
            </w:r>
            <w:r w:rsidRPr="00007CD6">
              <w:rPr>
                <w:rFonts w:ascii="Times New Roman" w:eastAsia="Times New Roman" w:hAnsi="Times New Roman" w:cs="Times New Roman"/>
                <w:color w:val="000000"/>
                <w:lang w:eastAsia="ru-RU"/>
              </w:rPr>
              <w:lastRenderedPageBreak/>
              <w:t>ошондой эле бул операциялар жана</w:t>
            </w:r>
            <w:r w:rsidRPr="00007CD6">
              <w:rPr>
                <w:rFonts w:ascii="Times New Roman" w:eastAsia="Times New Roman" w:hAnsi="Times New Roman" w:cs="Times New Roman"/>
                <w:color w:val="000000"/>
                <w:lang w:val="kk-KZ" w:eastAsia="ru-RU"/>
              </w:rPr>
              <w:t xml:space="preserve"> толук </w:t>
            </w:r>
            <w:r w:rsidRPr="00007CD6">
              <w:rPr>
                <w:rFonts w:ascii="Times New Roman" w:eastAsia="Times New Roman" w:hAnsi="Times New Roman" w:cs="Times New Roman"/>
                <w:color w:val="000000"/>
                <w:lang w:eastAsia="ru-RU"/>
              </w:rPr>
              <w:t>т</w:t>
            </w:r>
            <w:r w:rsidRPr="00007CD6">
              <w:rPr>
                <w:rFonts w:ascii="Times New Roman" w:eastAsia="Times New Roman" w:hAnsi="Times New Roman" w:cs="Times New Roman"/>
                <w:color w:val="000000"/>
                <w:lang w:val="kk-KZ" w:eastAsia="ru-RU"/>
              </w:rPr>
              <w:t>өлөнбөгөн</w:t>
            </w:r>
            <w:r w:rsidRPr="00007CD6">
              <w:rPr>
                <w:rFonts w:ascii="Times New Roman" w:eastAsia="Times New Roman" w:hAnsi="Times New Roman" w:cs="Times New Roman"/>
                <w:color w:val="000000"/>
                <w:lang w:eastAsia="ru-RU"/>
              </w:rPr>
              <w:t xml:space="preserve"> калдыктар жөнүндө маалыматты, анын ичинде финансылык отчеттуулукта мамилелердин потенциалдуу таасирин түшүнүү үчүн пайдалануучуларга зарыл болгон милдеттенмелерди ачып көрсөтүүгө тийиш. Маалыматты ачып көрсөтүүгө карата бул талаптар 17-п</w:t>
            </w:r>
            <w:r>
              <w:rPr>
                <w:rFonts w:ascii="Times New Roman" w:eastAsia="Times New Roman" w:hAnsi="Times New Roman" w:cs="Times New Roman"/>
                <w:color w:val="000000"/>
                <w:lang w:val="kk-KZ" w:eastAsia="ru-RU"/>
              </w:rPr>
              <w:t>ункттун</w:t>
            </w:r>
            <w:r w:rsidRPr="00007CD6">
              <w:rPr>
                <w:rFonts w:ascii="Times New Roman" w:eastAsia="Times New Roman" w:hAnsi="Times New Roman" w:cs="Times New Roman"/>
                <w:color w:val="000000"/>
                <w:lang w:eastAsia="ru-RU"/>
              </w:rPr>
              <w:t xml:space="preserve"> талаптарын кошумчалайт. Маалыматты ачып көрсөтүү бери болгондо: (a) операциялардын суммасын; (b) </w:t>
            </w:r>
            <w:r w:rsidRPr="00007CD6">
              <w:rPr>
                <w:rFonts w:ascii="Times New Roman" w:eastAsia="Times New Roman" w:hAnsi="Times New Roman" w:cs="Times New Roman"/>
                <w:color w:val="000000"/>
                <w:lang w:val="kk-KZ" w:eastAsia="ru-RU"/>
              </w:rPr>
              <w:t xml:space="preserve">толук төлөнбөгөн </w:t>
            </w:r>
            <w:r w:rsidRPr="00007CD6">
              <w:rPr>
                <w:rFonts w:ascii="Times New Roman" w:eastAsia="Times New Roman" w:hAnsi="Times New Roman" w:cs="Times New Roman"/>
                <w:color w:val="000000"/>
                <w:lang w:eastAsia="ru-RU"/>
              </w:rPr>
              <w:t xml:space="preserve">калдыктардын суммасын, анын ичинде милдеттенмелерди; жана: (i) алардын мөөнөттөрүн жана шарттарын, анын ичинде алар камсыз кылынган болуп саналаарын же жоктугун; жана (ii) ар кандай берилген же алынган кепилдиктердин майдабараттарын; (с) </w:t>
            </w:r>
            <w:r w:rsidRPr="00007CD6">
              <w:rPr>
                <w:rFonts w:ascii="Times New Roman" w:eastAsia="Times New Roman" w:hAnsi="Times New Roman" w:cs="Times New Roman"/>
                <w:color w:val="000000"/>
                <w:lang w:val="kk-KZ" w:eastAsia="ru-RU"/>
              </w:rPr>
              <w:t xml:space="preserve"> толук төлөнбөгөн </w:t>
            </w:r>
            <w:r w:rsidRPr="00007CD6">
              <w:rPr>
                <w:rFonts w:ascii="Times New Roman" w:eastAsia="Times New Roman" w:hAnsi="Times New Roman" w:cs="Times New Roman"/>
                <w:color w:val="000000"/>
                <w:lang w:eastAsia="ru-RU"/>
              </w:rPr>
              <w:t>калдыктардын суммасына кирген шектүү карыздар боюнча резервдерди; жана (d) байланыш</w:t>
            </w:r>
            <w:r w:rsidRPr="00007CD6">
              <w:rPr>
                <w:rFonts w:ascii="Times New Roman" w:eastAsia="Times New Roman" w:hAnsi="Times New Roman" w:cs="Times New Roman"/>
                <w:color w:val="000000"/>
                <w:lang w:val="kk-KZ" w:eastAsia="ru-RU"/>
              </w:rPr>
              <w:t>туу</w:t>
            </w:r>
            <w:r w:rsidRPr="00007CD6">
              <w:rPr>
                <w:rFonts w:ascii="Times New Roman" w:eastAsia="Times New Roman" w:hAnsi="Times New Roman" w:cs="Times New Roman"/>
                <w:color w:val="000000"/>
                <w:lang w:eastAsia="ru-RU"/>
              </w:rPr>
              <w:t xml:space="preserve"> тараптардын ишенимсиз же </w:t>
            </w:r>
            <w:r w:rsidRPr="00007CD6">
              <w:rPr>
                <w:rFonts w:ascii="Times New Roman" w:eastAsia="Times New Roman" w:hAnsi="Times New Roman" w:cs="Times New Roman"/>
                <w:color w:val="000000"/>
                <w:lang w:val="kk-KZ" w:eastAsia="ru-RU"/>
              </w:rPr>
              <w:t>күмөндүү</w:t>
            </w:r>
            <w:r w:rsidRPr="00007CD6">
              <w:rPr>
                <w:rFonts w:ascii="Times New Roman" w:eastAsia="Times New Roman" w:hAnsi="Times New Roman" w:cs="Times New Roman"/>
                <w:color w:val="000000"/>
                <w:lang w:eastAsia="ru-RU"/>
              </w:rPr>
              <w:t xml:space="preserve"> карыздары жагынан мезгил ичинде таанылган чыгашаларды камтууга тийиш. </w:t>
            </w:r>
          </w:p>
        </w:tc>
      </w:tr>
      <w:tr w:rsidR="00A564A8" w:rsidRPr="00007CD6" w:rsidTr="00DC3C72">
        <w:trPr>
          <w:trHeight w:val="180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bookmarkStart w:id="2" w:name="_Hlk77694144"/>
            <w:r w:rsidRPr="00007CD6">
              <w:rPr>
                <w:rFonts w:ascii="Times New Roman" w:eastAsia="Times New Roman" w:hAnsi="Times New Roman" w:cs="Times New Roman"/>
                <w:color w:val="000000"/>
                <w:lang w:val="kk-KZ" w:eastAsia="ru-RU"/>
              </w:rPr>
              <w:lastRenderedPageBreak/>
              <w:t xml:space="preserve">«Жогорудан төмөн карай» багытындагы операция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Инвестордун (анын ичинде анын консолидацияланган туунду </w:t>
            </w:r>
            <w:r w:rsidRPr="00007CD6">
              <w:rPr>
                <w:rFonts w:ascii="Times New Roman" w:eastAsia="Times New Roman" w:hAnsi="Times New Roman" w:cs="Times New Roman"/>
                <w:color w:val="000000"/>
                <w:lang w:val="kk-KZ" w:eastAsia="ru-RU"/>
              </w:rPr>
              <w:t>ишканасынын</w:t>
            </w:r>
            <w:r w:rsidRPr="00007CD6">
              <w:rPr>
                <w:rFonts w:ascii="Times New Roman" w:eastAsia="Times New Roman" w:hAnsi="Times New Roman" w:cs="Times New Roman"/>
                <w:color w:val="000000"/>
                <w:lang w:eastAsia="ru-RU"/>
              </w:rPr>
              <w:t xml:space="preserve">) жана ассоциацияланган </w:t>
            </w:r>
            <w:r w:rsidRPr="00007CD6">
              <w:rPr>
                <w:rFonts w:ascii="Times New Roman" w:eastAsia="Times New Roman" w:hAnsi="Times New Roman" w:cs="Times New Roman"/>
                <w:color w:val="000000"/>
                <w:lang w:val="kk-KZ" w:eastAsia="ru-RU"/>
              </w:rPr>
              <w:t>ишкана</w:t>
            </w:r>
            <w:r w:rsidRPr="00007CD6">
              <w:rPr>
                <w:rFonts w:ascii="Times New Roman" w:eastAsia="Times New Roman" w:hAnsi="Times New Roman" w:cs="Times New Roman"/>
                <w:color w:val="000000"/>
                <w:lang w:eastAsia="ru-RU"/>
              </w:rPr>
              <w:t xml:space="preserve">нын ортосунда «агым боюнча жогору карай» жана «агым боюнча төмөн карай» операцияларынын натыйжасында келип чыккан пайдалар жана </w:t>
            </w:r>
            <w:r w:rsidRPr="00007CD6">
              <w:rPr>
                <w:rFonts w:ascii="Times New Roman" w:eastAsia="Times New Roman" w:hAnsi="Times New Roman" w:cs="Times New Roman"/>
                <w:color w:val="000000"/>
                <w:lang w:val="kk-KZ" w:eastAsia="ru-RU"/>
              </w:rPr>
              <w:t>зыян</w:t>
            </w:r>
            <w:r w:rsidRPr="00007CD6">
              <w:rPr>
                <w:rFonts w:ascii="Times New Roman" w:eastAsia="Times New Roman" w:hAnsi="Times New Roman" w:cs="Times New Roman"/>
                <w:color w:val="000000"/>
                <w:lang w:eastAsia="ru-RU"/>
              </w:rPr>
              <w:t xml:space="preserve">дар инвестордун финансылык отчеттуулугунда ассоциацияланган </w:t>
            </w:r>
            <w:r w:rsidRPr="00007CD6">
              <w:rPr>
                <w:rFonts w:ascii="Times New Roman" w:eastAsia="Times New Roman" w:hAnsi="Times New Roman" w:cs="Times New Roman"/>
                <w:color w:val="000000"/>
                <w:lang w:val="kk-KZ" w:eastAsia="ru-RU"/>
              </w:rPr>
              <w:t>ишканага</w:t>
            </w:r>
            <w:r w:rsidRPr="00007CD6">
              <w:rPr>
                <w:rFonts w:ascii="Times New Roman" w:eastAsia="Times New Roman" w:hAnsi="Times New Roman" w:cs="Times New Roman"/>
                <w:color w:val="000000"/>
                <w:lang w:eastAsia="ru-RU"/>
              </w:rPr>
              <w:t xml:space="preserve"> инвесторлордун кызыкчылыктары байланышпаган даражада гана таанылат. «Upstream (агым боюнча жогору карай же жогору жак)» операциясы – бул, мисалы, ассоциацияланган </w:t>
            </w:r>
            <w:r w:rsidRPr="00007CD6">
              <w:rPr>
                <w:rFonts w:ascii="Times New Roman" w:eastAsia="Times New Roman" w:hAnsi="Times New Roman" w:cs="Times New Roman"/>
                <w:color w:val="000000"/>
                <w:lang w:val="kk-KZ" w:eastAsia="ru-RU"/>
              </w:rPr>
              <w:t>ишкананын</w:t>
            </w:r>
            <w:r w:rsidRPr="00007CD6">
              <w:rPr>
                <w:rFonts w:ascii="Times New Roman" w:eastAsia="Times New Roman" w:hAnsi="Times New Roman" w:cs="Times New Roman"/>
                <w:color w:val="000000"/>
                <w:lang w:eastAsia="ru-RU"/>
              </w:rPr>
              <w:t xml:space="preserve"> активдерин инвесторго сатуу. «Кайра иштетүү» – бул, мисалы, инвесторго активдерди ассоциацияланган </w:t>
            </w:r>
            <w:r w:rsidRPr="00007CD6">
              <w:rPr>
                <w:rFonts w:ascii="Times New Roman" w:eastAsia="Times New Roman" w:hAnsi="Times New Roman" w:cs="Times New Roman"/>
                <w:color w:val="000000"/>
                <w:lang w:val="kk-KZ" w:eastAsia="ru-RU"/>
              </w:rPr>
              <w:t>ишканага</w:t>
            </w:r>
            <w:r w:rsidRPr="00007CD6">
              <w:rPr>
                <w:rFonts w:ascii="Times New Roman" w:eastAsia="Times New Roman" w:hAnsi="Times New Roman" w:cs="Times New Roman"/>
                <w:color w:val="000000"/>
                <w:lang w:eastAsia="ru-RU"/>
              </w:rPr>
              <w:t xml:space="preserve"> сатышы. Ассоциацияланган </w:t>
            </w:r>
            <w:r w:rsidRPr="00007CD6">
              <w:rPr>
                <w:rFonts w:ascii="Times New Roman" w:eastAsia="Times New Roman" w:hAnsi="Times New Roman" w:cs="Times New Roman"/>
                <w:color w:val="000000"/>
                <w:lang w:val="kk-KZ" w:eastAsia="ru-RU"/>
              </w:rPr>
              <w:t>ишкананын</w:t>
            </w:r>
            <w:r w:rsidRPr="00007CD6">
              <w:rPr>
                <w:rFonts w:ascii="Times New Roman" w:eastAsia="Times New Roman" w:hAnsi="Times New Roman" w:cs="Times New Roman"/>
                <w:color w:val="000000"/>
                <w:lang w:eastAsia="ru-RU"/>
              </w:rPr>
              <w:t xml:space="preserve"> пайдаларындагы жана </w:t>
            </w:r>
            <w:r w:rsidRPr="00007CD6">
              <w:rPr>
                <w:rFonts w:ascii="Times New Roman" w:eastAsia="Times New Roman" w:hAnsi="Times New Roman" w:cs="Times New Roman"/>
                <w:color w:val="000000"/>
                <w:lang w:val="kk-KZ" w:eastAsia="ru-RU"/>
              </w:rPr>
              <w:t>зыян</w:t>
            </w:r>
            <w:r w:rsidRPr="00007CD6">
              <w:rPr>
                <w:rFonts w:ascii="Times New Roman" w:eastAsia="Times New Roman" w:hAnsi="Times New Roman" w:cs="Times New Roman"/>
                <w:color w:val="000000"/>
                <w:lang w:eastAsia="ru-RU"/>
              </w:rPr>
              <w:t>дарындагы инвестордун үлүшү бул операциялардын натыйжасында алып салынат.</w:t>
            </w:r>
          </w:p>
        </w:tc>
      </w:tr>
      <w:bookmarkEnd w:id="2"/>
      <w:tr w:rsidR="00A564A8" w:rsidRPr="00007CD6" w:rsidTr="00DC3C72">
        <w:trPr>
          <w:trHeight w:val="84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кош листинги бар корпорация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 </w:t>
            </w:r>
          </w:p>
        </w:tc>
      </w:tr>
      <w:tr w:rsidR="00A564A8" w:rsidRPr="00007CD6" w:rsidTr="00DC3C72">
        <w:trPr>
          <w:trHeight w:val="117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кош триггер</w:t>
            </w:r>
            <w:r w:rsidRPr="00007CD6">
              <w:rPr>
                <w:rFonts w:ascii="Times New Roman" w:eastAsia="Times New Roman" w:hAnsi="Times New Roman" w:cs="Times New Roman"/>
                <w:color w:val="000000"/>
                <w:lang w:val="kk-KZ" w:eastAsia="ru-RU"/>
              </w:rPr>
              <w:t xml:space="preserve">дик </w:t>
            </w:r>
            <w:r w:rsidRPr="00007CD6">
              <w:rPr>
                <w:rFonts w:ascii="Times New Roman" w:eastAsia="Times New Roman" w:hAnsi="Times New Roman" w:cs="Times New Roman"/>
                <w:color w:val="000000"/>
                <w:lang w:eastAsia="ru-RU"/>
              </w:rPr>
              <w:t xml:space="preserve"> к</w:t>
            </w:r>
            <w:r w:rsidRPr="00007CD6">
              <w:rPr>
                <w:rFonts w:ascii="Times New Roman" w:eastAsia="Times New Roman" w:hAnsi="Times New Roman" w:cs="Times New Roman"/>
                <w:color w:val="000000"/>
                <w:lang w:val="kk-KZ" w:eastAsia="ru-RU"/>
              </w:rPr>
              <w:t>елишим</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 </w:t>
            </w:r>
          </w:p>
        </w:tc>
      </w:tr>
      <w:tr w:rsidR="00A564A8" w:rsidRPr="00007CD6" w:rsidTr="00DC3C72">
        <w:trPr>
          <w:trHeight w:val="100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val="kk-KZ" w:eastAsia="ru-RU"/>
              </w:rPr>
              <w:t>Алда канча э</w:t>
            </w:r>
            <w:r w:rsidRPr="00007CD6">
              <w:rPr>
                <w:rFonts w:ascii="Times New Roman" w:eastAsia="Times New Roman" w:hAnsi="Times New Roman" w:cs="Times New Roman"/>
                <w:color w:val="000000"/>
                <w:lang w:eastAsia="ru-RU"/>
              </w:rPr>
              <w:t xml:space="preserve">рте колдонуу кубатталат </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eastAsia="ru-RU"/>
              </w:rPr>
              <w:t>Пайда</w:t>
            </w:r>
            <w:r w:rsidRPr="00007CD6">
              <w:rPr>
                <w:rFonts w:ascii="Times New Roman" w:eastAsia="Times New Roman" w:hAnsi="Times New Roman" w:cs="Times New Roman"/>
                <w:color w:val="000000"/>
                <w:lang w:val="kk-KZ" w:eastAsia="ru-RU"/>
              </w:rPr>
              <w:t xml:space="preserve"> же эмгек акы </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DD585C">
              <w:rPr>
                <w:rFonts w:ascii="Times New Roman" w:eastAsia="Times New Roman" w:hAnsi="Times New Roman" w:cs="Times New Roman"/>
                <w:lang w:val="kk-KZ" w:eastAsia="ru-RU"/>
              </w:rPr>
              <w:t xml:space="preserve">Суюлтулган </w:t>
            </w:r>
            <w:r w:rsidRPr="00DD585C">
              <w:rPr>
                <w:rFonts w:ascii="Times New Roman" w:eastAsia="Times New Roman" w:hAnsi="Times New Roman" w:cs="Times New Roman"/>
                <w:lang w:eastAsia="ru-RU"/>
              </w:rPr>
              <w:t xml:space="preserve">пайда </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3E0C5D" w:rsidTr="00DC3C72">
        <w:trPr>
          <w:trHeight w:val="67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 xml:space="preserve">Пайда алуу шарты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Пайда алуу шарты акцияга базалык пайдага таасир этпейт, анткени бул шарт күтүлбөгөн жагдайлар мезгилинин аягына чейин аткарылат деген ишенич жок.</w:t>
            </w:r>
          </w:p>
        </w:tc>
      </w:tr>
      <w:tr w:rsidR="00A564A8" w:rsidRPr="00007CD6" w:rsidTr="00DC3C72">
        <w:trPr>
          <w:trHeight w:val="1261"/>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Акцияга пайда</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ФОЭС - аталыш</w:t>
            </w:r>
          </w:p>
        </w:tc>
      </w:tr>
      <w:tr w:rsidR="00A564A8" w:rsidRPr="00F32C18" w:rsidTr="00DC3C72">
        <w:trPr>
          <w:trHeight w:val="1020"/>
        </w:trPr>
        <w:tc>
          <w:tcPr>
            <w:tcW w:w="0" w:type="auto"/>
            <w:shd w:val="clear" w:color="000000" w:fill="FFFFFF"/>
          </w:tcPr>
          <w:p w:rsidR="00A564A8" w:rsidRPr="00430D17"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lastRenderedPageBreak/>
              <w:t>Акцияга</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пайда</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эсептешүүлөр</w:t>
            </w:r>
            <w:r w:rsidRPr="00007CD6">
              <w:rPr>
                <w:rFonts w:ascii="Times New Roman" w:eastAsia="Times New Roman" w:hAnsi="Times New Roman" w:cs="Times New Roman"/>
                <w:color w:val="000000"/>
                <w:lang w:val="kk-KZ" w:eastAsia="ru-RU"/>
              </w:rPr>
              <w:t>ү</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акциялар</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менен</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жүргүзүлүүчү</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финансылык</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инструменттер</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жана</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башка</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к</w:t>
            </w:r>
            <w:r w:rsidRPr="00007CD6">
              <w:rPr>
                <w:rFonts w:ascii="Times New Roman" w:eastAsia="Times New Roman" w:hAnsi="Times New Roman" w:cs="Times New Roman"/>
                <w:color w:val="000000"/>
                <w:lang w:val="kk-KZ" w:eastAsia="ru-RU"/>
              </w:rPr>
              <w:t>елишимдер</w:t>
            </w:r>
          </w:p>
        </w:tc>
        <w:tc>
          <w:tcPr>
            <w:tcW w:w="0" w:type="auto"/>
            <w:shd w:val="clear" w:color="000000" w:fill="FFFFFF"/>
          </w:tcPr>
          <w:p w:rsidR="00A564A8" w:rsidRPr="00430D17" w:rsidRDefault="00A564A8" w:rsidP="00DC3C72">
            <w:pPr>
              <w:spacing w:after="0" w:line="240" w:lineRule="auto"/>
              <w:rPr>
                <w:rFonts w:ascii="Times New Roman" w:eastAsia="Times New Roman" w:hAnsi="Times New Roman" w:cs="Times New Roman"/>
                <w:bCs/>
                <w:color w:val="000000"/>
                <w:lang w:eastAsia="ru-RU"/>
              </w:rPr>
            </w:pPr>
            <w:r w:rsidRPr="00D70539">
              <w:rPr>
                <w:rFonts w:ascii="Times New Roman" w:eastAsia="Times New Roman" w:hAnsi="Times New Roman" w:cs="Times New Roman"/>
                <w:bCs/>
                <w:color w:val="000000"/>
                <w:lang w:val="en-US" w:eastAsia="ru-RU"/>
              </w:rPr>
              <w:t> </w:t>
            </w:r>
          </w:p>
        </w:tc>
      </w:tr>
      <w:tr w:rsidR="00A564A8" w:rsidRPr="00007CD6" w:rsidTr="00DC3C72">
        <w:trPr>
          <w:trHeight w:val="67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Экономикалык пайда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Көпчүлүк учурларда активди сатып алуу жөнүндө чечимди негиздөө үчүн даярдалган бир эле учурдагы документация келечектеги экономикалык пайдалардын баасын камтыйт. </w:t>
            </w:r>
          </w:p>
        </w:tc>
      </w:tr>
      <w:tr w:rsidR="00A564A8" w:rsidRPr="00007CD6" w:rsidTr="00DC3C72">
        <w:trPr>
          <w:trHeight w:val="90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Пайдалануучулардын экономикалык чечимдерди кабыл алууга муктаждыктары</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Эгерде төмөнкүдөй өзгөртүү финансылык отчеттуулукту экономикалык чечимдерди кабыл алууда пайдалануучулардын муктаждыктары үчүн алда канча </w:t>
            </w:r>
            <w:r w:rsidRPr="00007CD6">
              <w:rPr>
                <w:rFonts w:ascii="Times New Roman" w:eastAsia="Times New Roman" w:hAnsi="Times New Roman" w:cs="Times New Roman"/>
                <w:color w:val="000000"/>
                <w:lang w:val="kk-KZ" w:eastAsia="ru-RU"/>
              </w:rPr>
              <w:t xml:space="preserve">жөндүү </w:t>
            </w:r>
            <w:r w:rsidRPr="00007CD6">
              <w:rPr>
                <w:rFonts w:ascii="Times New Roman" w:eastAsia="Times New Roman" w:hAnsi="Times New Roman" w:cs="Times New Roman"/>
                <w:color w:val="000000"/>
                <w:lang w:eastAsia="ru-RU"/>
              </w:rPr>
              <w:t xml:space="preserve">жана андан кем эмес ишенимдүү же алда канча ишенимдүү жана бул муктаждыктарга кем эмес ылайыктуу кылса, </w:t>
            </w:r>
            <w:r w:rsidRPr="00007CD6">
              <w:rPr>
                <w:rFonts w:ascii="Times New Roman" w:eastAsia="Times New Roman" w:hAnsi="Times New Roman" w:cs="Times New Roman"/>
                <w:color w:val="000000"/>
                <w:lang w:val="kk-KZ" w:eastAsia="ru-RU"/>
              </w:rPr>
              <w:t>ишкана</w:t>
            </w:r>
            <w:r w:rsidRPr="00007CD6">
              <w:rPr>
                <w:rFonts w:ascii="Times New Roman" w:eastAsia="Times New Roman" w:hAnsi="Times New Roman" w:cs="Times New Roman"/>
                <w:color w:val="000000"/>
                <w:lang w:eastAsia="ru-RU"/>
              </w:rPr>
              <w:t xml:space="preserve"> чалгындоого жана баалоого чыгымдар</w:t>
            </w:r>
            <w:r w:rsidRPr="00007CD6">
              <w:rPr>
                <w:rFonts w:ascii="Times New Roman" w:eastAsia="Times New Roman" w:hAnsi="Times New Roman" w:cs="Times New Roman"/>
                <w:color w:val="000000"/>
                <w:lang w:val="kk-KZ" w:eastAsia="ru-RU"/>
              </w:rPr>
              <w:t xml:space="preserve">га карата </w:t>
            </w:r>
            <w:r w:rsidRPr="00007CD6">
              <w:rPr>
                <w:rFonts w:ascii="Times New Roman" w:eastAsia="Times New Roman" w:hAnsi="Times New Roman" w:cs="Times New Roman"/>
                <w:color w:val="000000"/>
                <w:lang w:eastAsia="ru-RU"/>
              </w:rPr>
              <w:t>өзүнүн эсеп саясатын өзгөртө алат.</w:t>
            </w:r>
          </w:p>
        </w:tc>
      </w:tr>
      <w:tr w:rsidR="00A564A8" w:rsidRPr="003E0C5D" w:rsidTr="00DC3C72">
        <w:trPr>
          <w:trHeight w:val="84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 xml:space="preserve">Экономикалык пайдалануу мөөнөтү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val="kk-KZ" w:eastAsia="ru-RU"/>
              </w:rPr>
            </w:pPr>
            <w:r w:rsidRPr="00007CD6">
              <w:rPr>
                <w:rFonts w:ascii="Times New Roman" w:hAnsi="Times New Roman" w:cs="Times New Roman"/>
                <w:lang w:val="ky-KG" w:eastAsia="ru-RU"/>
              </w:rPr>
              <w:t xml:space="preserve">Же болбосо (а) активдин бир же бир нече пайдалануучулар тарабынан экономикалык пайдалануусу мүмкүн деп божомолдонгон мезгил аралыгы, же болбосо </w:t>
            </w:r>
            <w:r w:rsidRPr="00007CD6">
              <w:rPr>
                <w:rFonts w:ascii="Times New Roman" w:eastAsia="Times New Roman" w:hAnsi="Times New Roman" w:cs="Times New Roman"/>
                <w:bCs/>
                <w:iCs/>
                <w:color w:val="000000"/>
                <w:lang w:val="kk-KZ" w:eastAsia="ru-RU"/>
              </w:rPr>
              <w:t xml:space="preserve">(b)  </w:t>
            </w:r>
            <w:r w:rsidRPr="00007CD6">
              <w:rPr>
                <w:rFonts w:ascii="Times New Roman" w:hAnsi="Times New Roman" w:cs="Times New Roman"/>
                <w:lang w:val="ky-KG" w:eastAsia="ru-RU"/>
              </w:rPr>
              <w:t>бир же бир нече пайдалануучулар тарабынан активден алынуу божомолдонуп жаткан продукциянын бирдиктеринин же ошол сыяктуу бирдиктердин саны.</w:t>
            </w:r>
          </w:p>
        </w:tc>
      </w:tr>
      <w:tr w:rsidR="00A564A8" w:rsidRPr="00007CD6" w:rsidTr="00DC3C72">
        <w:trPr>
          <w:trHeight w:val="100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Болжолдонгон </w:t>
            </w:r>
            <w:r w:rsidRPr="00007CD6">
              <w:rPr>
                <w:rFonts w:ascii="Times New Roman" w:eastAsia="Times New Roman" w:hAnsi="Times New Roman" w:cs="Times New Roman"/>
                <w:color w:val="000000"/>
                <w:lang w:val="kk-KZ" w:eastAsia="ru-RU"/>
              </w:rPr>
              <w:t>кайра өзгөртүүлөрдүн</w:t>
            </w:r>
            <w:r w:rsidRPr="00007CD6">
              <w:rPr>
                <w:rFonts w:ascii="Times New Roman" w:eastAsia="Times New Roman" w:hAnsi="Times New Roman" w:cs="Times New Roman"/>
                <w:color w:val="000000"/>
                <w:lang w:eastAsia="ru-RU"/>
              </w:rPr>
              <w:t xml:space="preserve"> натыйжасы</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Күчүнө кир</w:t>
            </w:r>
            <w:r w:rsidRPr="00007CD6">
              <w:rPr>
                <w:rFonts w:ascii="Times New Roman" w:eastAsia="Times New Roman" w:hAnsi="Times New Roman" w:cs="Times New Roman"/>
                <w:color w:val="000000"/>
                <w:lang w:val="kk-KZ" w:eastAsia="ru-RU"/>
              </w:rPr>
              <w:t>үү</w:t>
            </w:r>
            <w:r w:rsidRPr="00007CD6">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val="kk-KZ" w:eastAsia="ru-RU"/>
              </w:rPr>
              <w:t>күнү</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84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Натыйжалуу пайыздык ставка методу</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val="kk-KZ" w:eastAsia="ru-RU"/>
              </w:rPr>
            </w:pPr>
            <w:r w:rsidRPr="00007CD6">
              <w:rPr>
                <w:rFonts w:ascii="Times New Roman" w:eastAsia="Times New Roman" w:hAnsi="Times New Roman" w:cs="Times New Roman"/>
                <w:color w:val="000000"/>
              </w:rPr>
              <w:t>Финансылык активдин же финансылык милдеттенменин амортизациял</w:t>
            </w:r>
            <w:r w:rsidRPr="00007CD6">
              <w:rPr>
                <w:rFonts w:ascii="Times New Roman" w:eastAsia="Times New Roman" w:hAnsi="Times New Roman" w:cs="Times New Roman"/>
                <w:color w:val="000000"/>
                <w:lang w:val="kk-KZ"/>
              </w:rPr>
              <w:t>анган н</w:t>
            </w:r>
            <w:r w:rsidRPr="00007CD6">
              <w:rPr>
                <w:rFonts w:ascii="Times New Roman" w:eastAsia="Times New Roman" w:hAnsi="Times New Roman" w:cs="Times New Roman"/>
                <w:color w:val="000000"/>
              </w:rPr>
              <w:t xml:space="preserve">аркын эсептөө үчүн, ошондой эле пайыздык </w:t>
            </w:r>
            <w:r w:rsidRPr="00007CD6">
              <w:rPr>
                <w:rFonts w:ascii="Times New Roman" w:eastAsia="Times New Roman" w:hAnsi="Times New Roman" w:cs="Times New Roman"/>
                <w:color w:val="000000"/>
                <w:lang w:val="kk-KZ"/>
              </w:rPr>
              <w:t xml:space="preserve">кирешени </w:t>
            </w:r>
            <w:r w:rsidRPr="00007CD6">
              <w:rPr>
                <w:rFonts w:ascii="Times New Roman" w:eastAsia="Times New Roman" w:hAnsi="Times New Roman" w:cs="Times New Roman"/>
                <w:color w:val="000000"/>
              </w:rPr>
              <w:t>же пайыздык чыгашаларды бөлүштүрүү же тиешелүү мезгил аралыгында пайданын же зыяндын  курамында таануу үчүн колдонулуучу метод.</w:t>
            </w:r>
          </w:p>
        </w:tc>
      </w:tr>
      <w:tr w:rsidR="00A564A8" w:rsidRPr="00007CD6" w:rsidTr="00DC3C72">
        <w:trPr>
          <w:trHeight w:val="1114"/>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Натыйжалуу пайыздык ставка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eastAsia="Times New Roman" w:hAnsi="Times New Roman" w:cs="Times New Roman"/>
                <w:bCs/>
                <w:iCs/>
                <w:color w:val="000000"/>
                <w:lang w:eastAsia="ru-RU"/>
              </w:rPr>
              <w:t xml:space="preserve">Келечекте болжолдонгон акча каражаттарынын төлөмүн же түшүүлөрүн ошол </w:t>
            </w:r>
            <w:r w:rsidRPr="00007CD6">
              <w:rPr>
                <w:rFonts w:ascii="Times New Roman" w:eastAsia="Times New Roman" w:hAnsi="Times New Roman" w:cs="Times New Roman"/>
                <w:bCs/>
                <w:iCs/>
                <w:color w:val="000000"/>
                <w:lang w:val="kk-KZ" w:eastAsia="ru-RU"/>
              </w:rPr>
              <w:t xml:space="preserve">финансылык инструменттин </w:t>
            </w:r>
            <w:r w:rsidRPr="00007CD6">
              <w:rPr>
                <w:rFonts w:ascii="Times New Roman" w:eastAsia="Times New Roman" w:hAnsi="Times New Roman" w:cs="Times New Roman"/>
                <w:bCs/>
                <w:iCs/>
                <w:color w:val="000000"/>
                <w:lang w:eastAsia="ru-RU"/>
              </w:rPr>
              <w:t>жабуу мөөнөтү келгенге чейин, же, керектүү учурларда андан кыскараак мезгил ичинде</w:t>
            </w:r>
            <w:r w:rsidRPr="00007CD6">
              <w:rPr>
                <w:rFonts w:ascii="Times New Roman" w:eastAsia="Times New Roman" w:hAnsi="Times New Roman" w:cs="Times New Roman"/>
                <w:bCs/>
                <w:iCs/>
                <w:color w:val="000000"/>
                <w:lang w:val="kk-KZ" w:eastAsia="ru-RU"/>
              </w:rPr>
              <w:t xml:space="preserve"> финансылык </w:t>
            </w:r>
            <w:r w:rsidRPr="00007CD6">
              <w:rPr>
                <w:rFonts w:ascii="Times New Roman" w:eastAsia="Times New Roman" w:hAnsi="Times New Roman" w:cs="Times New Roman"/>
                <w:bCs/>
                <w:iCs/>
                <w:color w:val="000000"/>
                <w:lang w:eastAsia="ru-RU"/>
              </w:rPr>
              <w:t>актив</w:t>
            </w:r>
            <w:r w:rsidRPr="00007CD6">
              <w:rPr>
                <w:rFonts w:ascii="Times New Roman" w:eastAsia="Times New Roman" w:hAnsi="Times New Roman" w:cs="Times New Roman"/>
                <w:bCs/>
                <w:iCs/>
                <w:color w:val="000000"/>
                <w:lang w:val="kk-KZ" w:eastAsia="ru-RU"/>
              </w:rPr>
              <w:t>д</w:t>
            </w:r>
            <w:r w:rsidRPr="00007CD6">
              <w:rPr>
                <w:rFonts w:ascii="Times New Roman" w:eastAsia="Times New Roman" w:hAnsi="Times New Roman" w:cs="Times New Roman"/>
                <w:bCs/>
                <w:iCs/>
                <w:color w:val="000000"/>
                <w:lang w:eastAsia="ru-RU"/>
              </w:rPr>
              <w:t xml:space="preserve">ин же </w:t>
            </w:r>
            <w:r w:rsidRPr="00007CD6">
              <w:rPr>
                <w:rFonts w:ascii="Times New Roman" w:eastAsia="Times New Roman" w:hAnsi="Times New Roman" w:cs="Times New Roman"/>
                <w:bCs/>
                <w:iCs/>
                <w:color w:val="000000"/>
                <w:lang w:val="kk-KZ" w:eastAsia="ru-RU"/>
              </w:rPr>
              <w:t xml:space="preserve">финансылык </w:t>
            </w:r>
            <w:r w:rsidRPr="00007CD6">
              <w:rPr>
                <w:rFonts w:ascii="Times New Roman" w:eastAsia="Times New Roman" w:hAnsi="Times New Roman" w:cs="Times New Roman"/>
                <w:bCs/>
                <w:iCs/>
                <w:color w:val="000000"/>
                <w:lang w:eastAsia="ru-RU"/>
              </w:rPr>
              <w:t xml:space="preserve">милдеттенменин таза баланстык наркына чейин дисконттоону камсыз кылган пайыздык ставка. </w:t>
            </w:r>
            <w:r w:rsidRPr="00007CD6">
              <w:rPr>
                <w:rFonts w:ascii="Times New Roman" w:eastAsia="Times New Roman" w:hAnsi="Times New Roman" w:cs="Times New Roman"/>
                <w:color w:val="000000"/>
              </w:rPr>
              <w:t xml:space="preserve"> Ишкананын натыйжалуу пайыздык ставкасын эсептөөдө финансылык инструменттин (мисалы, мөөнөтүнөн мурда т</w:t>
            </w:r>
            <w:r w:rsidRPr="00007CD6">
              <w:rPr>
                <w:rFonts w:ascii="Times New Roman" w:eastAsia="Times New Roman" w:hAnsi="Times New Roman" w:cs="Times New Roman"/>
                <w:color w:val="000000"/>
                <w:lang w:val="kk-KZ"/>
              </w:rPr>
              <w:t>өлөөгө</w:t>
            </w:r>
            <w:r w:rsidRPr="00007CD6">
              <w:rPr>
                <w:rFonts w:ascii="Times New Roman" w:eastAsia="Times New Roman" w:hAnsi="Times New Roman" w:cs="Times New Roman"/>
                <w:color w:val="000000"/>
              </w:rPr>
              <w:t xml:space="preserve"> опциондун, узартууга опциондун, колл-опциондун жана ушундай опциондордун) бардык келишимдик шарттары</w:t>
            </w:r>
            <w:r w:rsidRPr="00007CD6">
              <w:rPr>
                <w:rFonts w:ascii="Times New Roman" w:eastAsia="Times New Roman" w:hAnsi="Times New Roman" w:cs="Times New Roman"/>
                <w:color w:val="000000"/>
                <w:lang w:val="kk-KZ"/>
              </w:rPr>
              <w:t>н</w:t>
            </w:r>
            <w:r w:rsidRPr="00007CD6">
              <w:rPr>
                <w:rFonts w:ascii="Times New Roman" w:eastAsia="Times New Roman" w:hAnsi="Times New Roman" w:cs="Times New Roman"/>
                <w:color w:val="000000"/>
              </w:rPr>
              <w:t xml:space="preserve"> эске алуу менен, бирок күтүлгөн кредиттик чыгымдарды эске албастан, күтүлгөн акча </w:t>
            </w:r>
            <w:r w:rsidRPr="00007CD6">
              <w:rPr>
                <w:rFonts w:ascii="Times New Roman" w:eastAsia="Times New Roman" w:hAnsi="Times New Roman" w:cs="Times New Roman"/>
                <w:color w:val="000000"/>
                <w:lang w:val="kk-KZ"/>
              </w:rPr>
              <w:t xml:space="preserve">каражаттарынын </w:t>
            </w:r>
            <w:r w:rsidRPr="00007CD6">
              <w:rPr>
                <w:rFonts w:ascii="Times New Roman" w:eastAsia="Times New Roman" w:hAnsi="Times New Roman" w:cs="Times New Roman"/>
                <w:color w:val="000000"/>
              </w:rPr>
              <w:t xml:space="preserve">агымдары бааланууга тийиш.  Эсепке келишим боюнча тараптардын ортосунда төлөнгөн же алынган, пайыздык ставканын ажыралгыс бөлүгү болуп саналган </w:t>
            </w:r>
            <w:r w:rsidRPr="00007CD6">
              <w:rPr>
                <w:rFonts w:ascii="Times New Roman" w:eastAsia="Times New Roman" w:hAnsi="Times New Roman" w:cs="Times New Roman"/>
                <w:bCs/>
                <w:iCs/>
                <w:color w:val="000000"/>
                <w:lang w:eastAsia="ru-RU"/>
              </w:rPr>
              <w:t>(ФОЭС (IAS) 18</w:t>
            </w:r>
            <w:r w:rsidRPr="00007CD6">
              <w:rPr>
                <w:rFonts w:ascii="Times New Roman" w:eastAsia="Times New Roman" w:hAnsi="Times New Roman" w:cs="Times New Roman"/>
                <w:bCs/>
                <w:iCs/>
                <w:color w:val="000000"/>
                <w:lang w:val="kk-KZ" w:eastAsia="ru-RU"/>
              </w:rPr>
              <w:t>ди кара</w:t>
            </w:r>
            <w:r w:rsidRPr="00007CD6">
              <w:rPr>
                <w:rFonts w:ascii="Times New Roman" w:eastAsia="Times New Roman" w:hAnsi="Times New Roman" w:cs="Times New Roman"/>
                <w:bCs/>
                <w:iCs/>
                <w:color w:val="000000"/>
                <w:lang w:eastAsia="ru-RU"/>
              </w:rPr>
              <w:t xml:space="preserve">), </w:t>
            </w:r>
            <w:r w:rsidRPr="00007CD6">
              <w:rPr>
                <w:rFonts w:ascii="Times New Roman" w:eastAsia="Times New Roman" w:hAnsi="Times New Roman" w:cs="Times New Roman"/>
                <w:color w:val="000000"/>
              </w:rPr>
              <w:t xml:space="preserve">бардык сыйакылар жана суммалар, операциялык чыгымдар жана башка бардык </w:t>
            </w:r>
            <w:r w:rsidRPr="00007CD6">
              <w:rPr>
                <w:rFonts w:ascii="Times New Roman" w:eastAsia="Times New Roman" w:hAnsi="Times New Roman" w:cs="Times New Roman"/>
                <w:color w:val="000000"/>
                <w:lang w:val="kk-KZ"/>
              </w:rPr>
              <w:t xml:space="preserve">премиялар </w:t>
            </w:r>
            <w:r w:rsidRPr="00007CD6">
              <w:rPr>
                <w:rFonts w:ascii="Times New Roman" w:eastAsia="Times New Roman" w:hAnsi="Times New Roman" w:cs="Times New Roman"/>
                <w:color w:val="000000"/>
              </w:rPr>
              <w:t xml:space="preserve">же арзандатуулар киргизилет. Бири-бирине окшош финансылык инструменттердин тобунун акча </w:t>
            </w:r>
            <w:r w:rsidRPr="00007CD6">
              <w:rPr>
                <w:rFonts w:ascii="Times New Roman" w:eastAsia="Times New Roman" w:hAnsi="Times New Roman" w:cs="Times New Roman"/>
                <w:color w:val="000000"/>
                <w:lang w:val="kk-KZ"/>
              </w:rPr>
              <w:t xml:space="preserve">каражаттарынын </w:t>
            </w:r>
            <w:r w:rsidRPr="00007CD6">
              <w:rPr>
                <w:rFonts w:ascii="Times New Roman" w:eastAsia="Times New Roman" w:hAnsi="Times New Roman" w:cs="Times New Roman"/>
                <w:color w:val="000000"/>
              </w:rPr>
              <w:t xml:space="preserve">агымдары жана колдонулушунун күтүлгөн мөөнөтү ишенимдүү бааланышы мүмкүн деп болжолдонот. Бирок финансылык инструменттин (же финансылык инструменттердин тобунун) акча </w:t>
            </w:r>
            <w:r w:rsidRPr="00007CD6">
              <w:rPr>
                <w:rFonts w:ascii="Times New Roman" w:eastAsia="Times New Roman" w:hAnsi="Times New Roman" w:cs="Times New Roman"/>
                <w:color w:val="000000"/>
                <w:lang w:val="kk-KZ"/>
              </w:rPr>
              <w:t xml:space="preserve">каражаттарынын </w:t>
            </w:r>
            <w:r w:rsidRPr="00007CD6">
              <w:rPr>
                <w:rFonts w:ascii="Times New Roman" w:eastAsia="Times New Roman" w:hAnsi="Times New Roman" w:cs="Times New Roman"/>
                <w:color w:val="000000"/>
              </w:rPr>
              <w:t>агымдарынын ишенимдүү баа</w:t>
            </w:r>
            <w:r w:rsidRPr="00007CD6">
              <w:rPr>
                <w:rFonts w:ascii="Times New Roman" w:eastAsia="Times New Roman" w:hAnsi="Times New Roman" w:cs="Times New Roman"/>
                <w:color w:val="000000"/>
                <w:lang w:val="kk-KZ"/>
              </w:rPr>
              <w:t xml:space="preserve">лоосун </w:t>
            </w:r>
            <w:r w:rsidRPr="00007CD6">
              <w:rPr>
                <w:rFonts w:ascii="Times New Roman" w:eastAsia="Times New Roman" w:hAnsi="Times New Roman" w:cs="Times New Roman"/>
                <w:color w:val="000000"/>
              </w:rPr>
              <w:t xml:space="preserve">же колдонулушунун күтүлгөн мөөнөтүн ишенимдүү баалоо мүмкүн болбогон сейрек учурларда ишкана ушул финансылык инструменттин (же финансылык инструменттердин ушул тобунун) колдонулушунун бүткүл келишимдик мөөнөтүнүн </w:t>
            </w:r>
            <w:r w:rsidRPr="00007CD6">
              <w:rPr>
                <w:rFonts w:ascii="Times New Roman" w:eastAsia="Times New Roman" w:hAnsi="Times New Roman" w:cs="Times New Roman"/>
                <w:color w:val="000000"/>
              </w:rPr>
              <w:lastRenderedPageBreak/>
              <w:t xml:space="preserve">аралыгында келишимде каралган акча </w:t>
            </w:r>
            <w:r w:rsidRPr="00007CD6">
              <w:rPr>
                <w:rFonts w:ascii="Times New Roman" w:eastAsia="Times New Roman" w:hAnsi="Times New Roman" w:cs="Times New Roman"/>
                <w:color w:val="000000"/>
                <w:lang w:val="kk-KZ"/>
              </w:rPr>
              <w:t xml:space="preserve">каражаттарынын </w:t>
            </w:r>
            <w:r w:rsidRPr="00007CD6">
              <w:rPr>
                <w:rFonts w:ascii="Times New Roman" w:eastAsia="Times New Roman" w:hAnsi="Times New Roman" w:cs="Times New Roman"/>
                <w:color w:val="000000"/>
              </w:rPr>
              <w:t>агымдары боюнча маалыматтарды пайдаланууга тийиш</w:t>
            </w:r>
          </w:p>
        </w:tc>
      </w:tr>
      <w:tr w:rsidR="00A564A8" w:rsidRPr="00007CD6" w:rsidTr="00DC3C72">
        <w:trPr>
          <w:trHeight w:val="90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lastRenderedPageBreak/>
              <w:t>Валюталык курстардын өзгөрүүлөрүнүн таасири</w:t>
            </w:r>
          </w:p>
        </w:tc>
        <w:tc>
          <w:tcPr>
            <w:tcW w:w="0" w:type="auto"/>
            <w:shd w:val="clear" w:color="000000" w:fill="FFFFFF"/>
          </w:tcPr>
          <w:p w:rsidR="00A564A8" w:rsidRPr="00321170"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Ишкана</w:t>
            </w:r>
            <w:r w:rsidRPr="00007CD6">
              <w:rPr>
                <w:rFonts w:ascii="Times New Roman" w:eastAsia="Times New Roman" w:hAnsi="Times New Roman" w:cs="Times New Roman"/>
                <w:color w:val="000000"/>
                <w:lang w:eastAsia="ru-RU"/>
              </w:rPr>
              <w:t xml:space="preserve"> өзүнүн баалоо валютасын жана </w:t>
            </w:r>
            <w:r w:rsidRPr="00007CD6">
              <w:rPr>
                <w:rFonts w:ascii="Times New Roman" w:eastAsia="Times New Roman" w:hAnsi="Times New Roman" w:cs="Times New Roman"/>
                <w:color w:val="000000"/>
                <w:lang w:val="kk-KZ" w:eastAsia="ru-RU"/>
              </w:rPr>
              <w:t xml:space="preserve">тапшыруу </w:t>
            </w:r>
            <w:r w:rsidRPr="00007CD6">
              <w:rPr>
                <w:rFonts w:ascii="Times New Roman" w:eastAsia="Times New Roman" w:hAnsi="Times New Roman" w:cs="Times New Roman"/>
                <w:color w:val="000000"/>
                <w:lang w:eastAsia="ru-RU"/>
              </w:rPr>
              <w:t>валютасын аныктоодо «</w:t>
            </w:r>
            <w:r>
              <w:rPr>
                <w:rFonts w:ascii="Times New Roman" w:eastAsia="Times New Roman" w:hAnsi="Times New Roman" w:cs="Times New Roman"/>
                <w:color w:val="000000"/>
                <w:lang w:val="kk-KZ" w:eastAsia="ru-RU"/>
              </w:rPr>
              <w:t xml:space="preserve">Валюталык курстардын өзгөрүүлөрүнүн таасири </w:t>
            </w:r>
            <w:r w:rsidRPr="00007CD6">
              <w:rPr>
                <w:rFonts w:ascii="Times New Roman" w:eastAsia="Times New Roman" w:hAnsi="Times New Roman" w:cs="Times New Roman"/>
                <w:color w:val="000000"/>
                <w:lang w:eastAsia="ru-RU"/>
              </w:rPr>
              <w:t xml:space="preserve">– финансылык отчеттуулукту баалоо жана </w:t>
            </w:r>
            <w:r w:rsidRPr="00007CD6">
              <w:rPr>
                <w:rFonts w:ascii="Times New Roman" w:eastAsia="Times New Roman" w:hAnsi="Times New Roman" w:cs="Times New Roman"/>
                <w:color w:val="000000"/>
                <w:lang w:val="kk-KZ" w:eastAsia="ru-RU"/>
              </w:rPr>
              <w:t>көрсөтүү</w:t>
            </w:r>
            <w:r w:rsidRPr="00007CD6">
              <w:rPr>
                <w:rFonts w:ascii="Times New Roman" w:eastAsia="Times New Roman" w:hAnsi="Times New Roman" w:cs="Times New Roman"/>
                <w:color w:val="000000"/>
                <w:lang w:eastAsia="ru-RU"/>
              </w:rPr>
              <w:t>» ФОЭС (IAS) 21ди сактайт ( «Отчеттуулук валютасы –  ФОЭС (IAS) 21ге жана ФОЭС (IAS) 29га ылайык финансылык отчеттуулукту баалоо жана</w:t>
            </w:r>
            <w:r w:rsidRPr="00007CD6">
              <w:rPr>
                <w:rFonts w:ascii="Times New Roman" w:eastAsia="Times New Roman" w:hAnsi="Times New Roman" w:cs="Times New Roman"/>
                <w:color w:val="000000"/>
                <w:lang w:val="kk-KZ" w:eastAsia="ru-RU"/>
              </w:rPr>
              <w:t xml:space="preserve"> көрсөтүү</w:t>
            </w:r>
            <w:r w:rsidRPr="00007CD6">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val="kk-KZ" w:eastAsia="ru-RU"/>
              </w:rPr>
              <w:t>ТТК</w:t>
            </w:r>
            <w:r w:rsidRPr="00007CD6">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w:t>
            </w:r>
            <w:r w:rsidRPr="00007CD6">
              <w:rPr>
                <w:rFonts w:ascii="Times New Roman" w:eastAsia="Times New Roman" w:hAnsi="Times New Roman" w:cs="Times New Roman"/>
                <w:color w:val="000000"/>
                <w:lang w:eastAsia="ru-RU"/>
              </w:rPr>
              <w:t>SIC</w:t>
            </w:r>
            <w:r>
              <w:rPr>
                <w:rFonts w:ascii="Times New Roman" w:eastAsia="Times New Roman" w:hAnsi="Times New Roman" w:cs="Times New Roman"/>
                <w:color w:val="000000"/>
                <w:lang w:val="kk-KZ" w:eastAsia="ru-RU"/>
              </w:rPr>
              <w:t xml:space="preserve">) </w:t>
            </w:r>
            <w:r w:rsidRPr="00007CD6">
              <w:rPr>
                <w:rFonts w:ascii="Times New Roman" w:eastAsia="Times New Roman" w:hAnsi="Times New Roman" w:cs="Times New Roman"/>
                <w:color w:val="000000"/>
                <w:lang w:eastAsia="ru-RU"/>
              </w:rPr>
              <w:t>19</w:t>
            </w:r>
            <w:r>
              <w:rPr>
                <w:rFonts w:ascii="Times New Roman" w:eastAsia="Times New Roman" w:hAnsi="Times New Roman" w:cs="Times New Roman"/>
                <w:color w:val="000000"/>
                <w:lang w:val="kk-KZ" w:eastAsia="ru-RU"/>
              </w:rPr>
              <w:t>ду кара</w:t>
            </w:r>
            <w:r w:rsidRPr="00007CD6">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kk-KZ" w:eastAsia="ru-RU"/>
              </w:rPr>
              <w:t xml:space="preserve"> </w:t>
            </w:r>
          </w:p>
        </w:tc>
      </w:tr>
      <w:tr w:rsidR="00A564A8" w:rsidRPr="00007CD6" w:rsidTr="00DC3C72">
        <w:trPr>
          <w:trHeight w:val="157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Чалгындоо жана баалоо</w:t>
            </w:r>
            <w:r w:rsidRPr="00007CD6">
              <w:rPr>
                <w:rFonts w:ascii="Times New Roman" w:eastAsia="Times New Roman" w:hAnsi="Times New Roman" w:cs="Times New Roman"/>
                <w:color w:val="000000"/>
                <w:lang w:val="kk-KZ" w:eastAsia="ru-RU"/>
              </w:rPr>
              <w:t xml:space="preserve"> менен байланышкан</w:t>
            </w:r>
            <w:r w:rsidRPr="00007CD6">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val="kk-KZ" w:eastAsia="ru-RU"/>
              </w:rPr>
              <w:t xml:space="preserve">активдердин баштапкы </w:t>
            </w:r>
            <w:r w:rsidRPr="00007CD6">
              <w:rPr>
                <w:rFonts w:ascii="Times New Roman" w:eastAsia="Times New Roman" w:hAnsi="Times New Roman" w:cs="Times New Roman"/>
                <w:color w:val="000000"/>
                <w:lang w:eastAsia="ru-RU"/>
              </w:rPr>
              <w:t>наркынын элементтери</w:t>
            </w:r>
          </w:p>
          <w:p w:rsidR="00A564A8" w:rsidRPr="00007CD6" w:rsidRDefault="00A564A8" w:rsidP="00DC3C72">
            <w:pPr>
              <w:spacing w:after="0" w:line="240" w:lineRule="auto"/>
              <w:rPr>
                <w:rFonts w:ascii="Times New Roman" w:eastAsia="Times New Roman" w:hAnsi="Times New Roman" w:cs="Times New Roman"/>
                <w:color w:val="000000"/>
                <w:lang w:eastAsia="ru-RU"/>
              </w:rPr>
            </w:pP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Тѳмѳндѳ чалгындоо жана баалоо менен байланышкан активдерди</w:t>
            </w:r>
            <w:r w:rsidRPr="00007CD6">
              <w:rPr>
                <w:rFonts w:ascii="Times New Roman" w:eastAsia="Times New Roman" w:hAnsi="Times New Roman" w:cs="Times New Roman"/>
                <w:color w:val="000000"/>
                <w:lang w:val="kk-KZ" w:eastAsia="ru-RU"/>
              </w:rPr>
              <w:t>н</w:t>
            </w:r>
            <w:r w:rsidRPr="00007CD6">
              <w:rPr>
                <w:rFonts w:ascii="Times New Roman" w:eastAsia="Times New Roman" w:hAnsi="Times New Roman" w:cs="Times New Roman"/>
                <w:color w:val="000000"/>
                <w:lang w:eastAsia="ru-RU"/>
              </w:rPr>
              <w:t xml:space="preserve"> баштапкы </w:t>
            </w:r>
            <w:r w:rsidRPr="00007CD6">
              <w:rPr>
                <w:rFonts w:ascii="Times New Roman" w:eastAsia="Times New Roman" w:hAnsi="Times New Roman" w:cs="Times New Roman"/>
                <w:color w:val="000000"/>
                <w:lang w:val="kk-KZ" w:eastAsia="ru-RU"/>
              </w:rPr>
              <w:t xml:space="preserve">наркына киргизиле турган </w:t>
            </w:r>
            <w:r w:rsidRPr="00007CD6">
              <w:rPr>
                <w:rFonts w:ascii="Times New Roman" w:eastAsia="Times New Roman" w:hAnsi="Times New Roman" w:cs="Times New Roman"/>
                <w:color w:val="000000"/>
                <w:lang w:eastAsia="ru-RU"/>
              </w:rPr>
              <w:t>чыгымдар</w:t>
            </w:r>
            <w:r w:rsidRPr="00007CD6">
              <w:rPr>
                <w:rFonts w:ascii="Times New Roman" w:eastAsia="Times New Roman" w:hAnsi="Times New Roman" w:cs="Times New Roman"/>
                <w:color w:val="000000"/>
                <w:lang w:val="kk-KZ" w:eastAsia="ru-RU"/>
              </w:rPr>
              <w:t>д</w:t>
            </w:r>
            <w:r w:rsidRPr="00007CD6">
              <w:rPr>
                <w:rFonts w:ascii="Times New Roman" w:eastAsia="Times New Roman" w:hAnsi="Times New Roman" w:cs="Times New Roman"/>
                <w:color w:val="000000"/>
                <w:lang w:eastAsia="ru-RU"/>
              </w:rPr>
              <w:t>ын мисалдары кѳрсѳтүлгѳн (кѳрсѳтүлгѳн тизмек бардыгын камтыган болуп саналбайт): (a)</w:t>
            </w:r>
            <w:r w:rsidRPr="00007CD6">
              <w:rPr>
                <w:rFonts w:ascii="Times New Roman" w:eastAsia="Times New Roman" w:hAnsi="Times New Roman" w:cs="Times New Roman"/>
                <w:color w:val="000000"/>
                <w:lang w:val="kk-KZ" w:eastAsia="ru-RU"/>
              </w:rPr>
              <w:t xml:space="preserve"> </w:t>
            </w:r>
            <w:r w:rsidRPr="00007CD6">
              <w:rPr>
                <w:rFonts w:ascii="Times New Roman" w:eastAsia="Times New Roman" w:hAnsi="Times New Roman" w:cs="Times New Roman"/>
                <w:color w:val="000000"/>
                <w:lang w:eastAsia="ru-RU"/>
              </w:rPr>
              <w:t xml:space="preserve"> чалгындоо жумуштарын жүргүзүүгө укуктарды алуу</w:t>
            </w:r>
            <w:r w:rsidRPr="00007CD6">
              <w:rPr>
                <w:rFonts w:ascii="Times New Roman" w:eastAsia="Times New Roman" w:hAnsi="Times New Roman" w:cs="Times New Roman"/>
                <w:color w:val="000000"/>
                <w:lang w:val="kk-KZ" w:eastAsia="ru-RU"/>
              </w:rPr>
              <w:t>га чыгымдар</w:t>
            </w:r>
            <w:r w:rsidRPr="00007CD6">
              <w:rPr>
                <w:rFonts w:ascii="Times New Roman" w:eastAsia="Times New Roman" w:hAnsi="Times New Roman" w:cs="Times New Roman"/>
                <w:color w:val="000000"/>
                <w:lang w:eastAsia="ru-RU"/>
              </w:rPr>
              <w:t>;</w:t>
            </w:r>
            <w:r w:rsidRPr="00007CD6">
              <w:rPr>
                <w:rFonts w:ascii="Times New Roman" w:eastAsia="Times New Roman" w:hAnsi="Times New Roman" w:cs="Times New Roman"/>
                <w:color w:val="000000"/>
                <w:lang w:val="kk-KZ" w:eastAsia="ru-RU"/>
              </w:rPr>
              <w:t xml:space="preserve"> </w:t>
            </w:r>
            <w:r w:rsidRPr="00007CD6">
              <w:rPr>
                <w:rFonts w:ascii="Times New Roman" w:eastAsia="Times New Roman" w:hAnsi="Times New Roman" w:cs="Times New Roman"/>
                <w:color w:val="000000"/>
                <w:lang w:eastAsia="ru-RU"/>
              </w:rPr>
              <w:t>(b) топографиялык, геологиялык, геохимиялык жана геофизикалык изилдөөлөр</w:t>
            </w:r>
            <w:r w:rsidRPr="00007CD6">
              <w:rPr>
                <w:rFonts w:ascii="Times New Roman" w:eastAsia="Times New Roman" w:hAnsi="Times New Roman" w:cs="Times New Roman"/>
                <w:color w:val="000000"/>
                <w:lang w:val="kk-KZ" w:eastAsia="ru-RU"/>
              </w:rPr>
              <w:t>гө чыгымдар</w:t>
            </w:r>
            <w:r w:rsidRPr="00007CD6">
              <w:rPr>
                <w:rFonts w:ascii="Times New Roman" w:eastAsia="Times New Roman" w:hAnsi="Times New Roman" w:cs="Times New Roman"/>
                <w:color w:val="000000"/>
                <w:lang w:eastAsia="ru-RU"/>
              </w:rPr>
              <w:t>; (с)  издѳѳ-чалгындоо боюнча бургулоо иштерине чыгымдар; (d) траншеяларды казуу</w:t>
            </w:r>
            <w:r w:rsidRPr="00007CD6">
              <w:rPr>
                <w:rFonts w:ascii="Times New Roman" w:eastAsia="Times New Roman" w:hAnsi="Times New Roman" w:cs="Times New Roman"/>
                <w:color w:val="000000"/>
                <w:lang w:val="kk-KZ" w:eastAsia="ru-RU"/>
              </w:rPr>
              <w:t xml:space="preserve"> иштерине чыгымдар</w:t>
            </w:r>
            <w:r w:rsidRPr="00007CD6">
              <w:rPr>
                <w:rFonts w:ascii="Times New Roman" w:eastAsia="Times New Roman" w:hAnsi="Times New Roman" w:cs="Times New Roman"/>
                <w:color w:val="000000"/>
                <w:lang w:eastAsia="ru-RU"/>
              </w:rPr>
              <w:t>; (e)  сынам</w:t>
            </w:r>
            <w:r w:rsidRPr="00007CD6">
              <w:rPr>
                <w:rFonts w:ascii="Times New Roman" w:eastAsia="Times New Roman" w:hAnsi="Times New Roman" w:cs="Times New Roman"/>
                <w:color w:val="000000"/>
                <w:lang w:val="kk-KZ" w:eastAsia="ru-RU"/>
              </w:rPr>
              <w:t>ыкт</w:t>
            </w:r>
            <w:r w:rsidRPr="00007CD6">
              <w:rPr>
                <w:rFonts w:ascii="Times New Roman" w:eastAsia="Times New Roman" w:hAnsi="Times New Roman" w:cs="Times New Roman"/>
                <w:color w:val="000000"/>
                <w:lang w:eastAsia="ru-RU"/>
              </w:rPr>
              <w:t xml:space="preserve">арды жана үлгүлѳрдү </w:t>
            </w:r>
            <w:r w:rsidRPr="00007CD6">
              <w:rPr>
                <w:rFonts w:ascii="Times New Roman" w:eastAsia="Times New Roman" w:hAnsi="Times New Roman" w:cs="Times New Roman"/>
                <w:color w:val="000000"/>
                <w:lang w:val="kk-KZ" w:eastAsia="ru-RU"/>
              </w:rPr>
              <w:t xml:space="preserve">ылгоого жана </w:t>
            </w:r>
            <w:r w:rsidRPr="00007CD6">
              <w:rPr>
                <w:rFonts w:ascii="Times New Roman" w:eastAsia="Times New Roman" w:hAnsi="Times New Roman" w:cs="Times New Roman"/>
                <w:color w:val="000000"/>
                <w:lang w:eastAsia="ru-RU"/>
              </w:rPr>
              <w:t>алууга чыгымдар; жана (</w:t>
            </w:r>
            <w:r w:rsidRPr="00007CD6">
              <w:rPr>
                <w:rFonts w:ascii="Times New Roman" w:eastAsia="Times New Roman" w:hAnsi="Times New Roman" w:cs="Times New Roman"/>
                <w:color w:val="000000"/>
                <w:lang w:val="kk-KZ" w:eastAsia="ru-RU"/>
              </w:rPr>
              <w:t>ж</w:t>
            </w:r>
            <w:r w:rsidRPr="00007CD6">
              <w:rPr>
                <w:rFonts w:ascii="Times New Roman" w:eastAsia="Times New Roman" w:hAnsi="Times New Roman" w:cs="Times New Roman"/>
                <w:color w:val="000000"/>
                <w:lang w:eastAsia="ru-RU"/>
              </w:rPr>
              <w:t>) пайдалуу кендерди каз</w:t>
            </w:r>
            <w:r w:rsidRPr="00007CD6">
              <w:rPr>
                <w:rFonts w:ascii="Times New Roman" w:eastAsia="Times New Roman" w:hAnsi="Times New Roman" w:cs="Times New Roman"/>
                <w:color w:val="000000"/>
                <w:lang w:val="kk-KZ" w:eastAsia="ru-RU"/>
              </w:rPr>
              <w:t xml:space="preserve">ып алуунун </w:t>
            </w:r>
            <w:r w:rsidRPr="00007CD6">
              <w:rPr>
                <w:rFonts w:ascii="Times New Roman" w:eastAsia="Times New Roman" w:hAnsi="Times New Roman" w:cs="Times New Roman"/>
                <w:color w:val="000000"/>
                <w:lang w:eastAsia="ru-RU"/>
              </w:rPr>
              <w:t>техникалык жүзөгө ашырылышын жана коммерциялык максатка ылайыктуулугун баалоо менен байланышкан</w:t>
            </w:r>
            <w:r w:rsidRPr="00007CD6">
              <w:rPr>
                <w:rFonts w:ascii="Times New Roman" w:eastAsia="Times New Roman" w:hAnsi="Times New Roman" w:cs="Times New Roman"/>
                <w:color w:val="000000"/>
                <w:lang w:val="kk-KZ" w:eastAsia="ru-RU"/>
              </w:rPr>
              <w:t xml:space="preserve"> чыгымдар</w:t>
            </w:r>
            <w:r w:rsidRPr="00007CD6">
              <w:rPr>
                <w:rFonts w:ascii="Times New Roman" w:eastAsia="Times New Roman" w:hAnsi="Times New Roman" w:cs="Times New Roman"/>
                <w:color w:val="000000"/>
                <w:lang w:eastAsia="ru-RU"/>
              </w:rPr>
              <w:t xml:space="preserve">.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 xml:space="preserve">Капиталдаштырууга укугу бар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F32C18" w:rsidTr="00DC3C72">
        <w:trPr>
          <w:trHeight w:val="765"/>
        </w:trPr>
        <w:tc>
          <w:tcPr>
            <w:tcW w:w="0" w:type="auto"/>
            <w:shd w:val="clear" w:color="000000" w:fill="FFFFFF"/>
          </w:tcPr>
          <w:p w:rsidR="00A564A8" w:rsidRPr="00430D17"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Ассоциацияланган</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val="kk-KZ" w:eastAsia="ru-RU"/>
              </w:rPr>
              <w:t>ишканалар</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менен</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операциялар</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боюнча</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ишке</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ашырылбаган</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пайданы</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жана</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val="kk-KZ" w:eastAsia="ru-RU"/>
              </w:rPr>
              <w:t>зыян</w:t>
            </w:r>
            <w:r w:rsidRPr="00007CD6">
              <w:rPr>
                <w:rFonts w:ascii="Times New Roman" w:eastAsia="Times New Roman" w:hAnsi="Times New Roman" w:cs="Times New Roman"/>
                <w:color w:val="000000"/>
                <w:lang w:eastAsia="ru-RU"/>
              </w:rPr>
              <w:t>ды</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алып</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салуу</w:t>
            </w:r>
          </w:p>
        </w:tc>
        <w:tc>
          <w:tcPr>
            <w:tcW w:w="0" w:type="auto"/>
            <w:shd w:val="clear" w:color="000000" w:fill="FFFFFF"/>
          </w:tcPr>
          <w:p w:rsidR="00A564A8" w:rsidRPr="00430D17" w:rsidRDefault="00A564A8" w:rsidP="00DC3C72">
            <w:pPr>
              <w:spacing w:after="0" w:line="240" w:lineRule="auto"/>
              <w:rPr>
                <w:rFonts w:ascii="Times New Roman" w:eastAsia="Times New Roman" w:hAnsi="Times New Roman" w:cs="Times New Roman"/>
                <w:color w:val="000000"/>
                <w:lang w:eastAsia="ru-RU"/>
              </w:rPr>
            </w:pPr>
            <w:r w:rsidRPr="00D70539">
              <w:rPr>
                <w:rFonts w:ascii="Times New Roman" w:eastAsia="Times New Roman" w:hAnsi="Times New Roman" w:cs="Times New Roman"/>
                <w:color w:val="000000"/>
                <w:lang w:val="en-US" w:eastAsia="ru-RU"/>
              </w:rPr>
              <w:t> </w:t>
            </w:r>
          </w:p>
        </w:tc>
      </w:tr>
      <w:tr w:rsidR="00A564A8" w:rsidRPr="00007CD6" w:rsidTr="00DC3C72">
        <w:trPr>
          <w:trHeight w:val="84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val="kk-KZ" w:eastAsia="ru-RU"/>
              </w:rPr>
              <w:t xml:space="preserve">Камтылган </w:t>
            </w:r>
            <w:r w:rsidRPr="00007CD6">
              <w:rPr>
                <w:rFonts w:ascii="Times New Roman" w:eastAsia="Times New Roman" w:hAnsi="Times New Roman" w:cs="Times New Roman"/>
                <w:color w:val="000000"/>
                <w:lang w:eastAsia="ru-RU"/>
              </w:rPr>
              <w:t>туунду инструмент</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eastAsia="Times New Roman" w:hAnsi="Times New Roman" w:cs="Times New Roman"/>
                <w:bCs/>
                <w:iCs/>
                <w:color w:val="000000"/>
                <w:lang w:eastAsia="ru-RU"/>
              </w:rPr>
              <w:t>Гибриддик (аралаш) инструменттин компоненти, ал ошондой эле туунду эмес негизги келишимди камтыйт, анын натыйжасында а</w:t>
            </w:r>
            <w:r w:rsidRPr="00007CD6">
              <w:rPr>
                <w:rFonts w:ascii="Times New Roman" w:eastAsia="Times New Roman" w:hAnsi="Times New Roman" w:cs="Times New Roman"/>
                <w:bCs/>
                <w:iCs/>
                <w:color w:val="000000"/>
                <w:lang w:val="kk-KZ" w:eastAsia="ru-RU"/>
              </w:rPr>
              <w:t xml:space="preserve">ралаш </w:t>
            </w:r>
            <w:r w:rsidRPr="00007CD6">
              <w:rPr>
                <w:rFonts w:ascii="Times New Roman" w:eastAsia="Times New Roman" w:hAnsi="Times New Roman" w:cs="Times New Roman"/>
                <w:bCs/>
                <w:iCs/>
                <w:color w:val="000000"/>
                <w:lang w:eastAsia="ru-RU"/>
              </w:rPr>
              <w:t xml:space="preserve">инструменттен акча </w:t>
            </w:r>
            <w:r w:rsidRPr="00007CD6">
              <w:rPr>
                <w:rFonts w:ascii="Times New Roman" w:eastAsia="Times New Roman" w:hAnsi="Times New Roman" w:cs="Times New Roman"/>
                <w:bCs/>
                <w:iCs/>
                <w:color w:val="000000"/>
                <w:lang w:val="kk-KZ" w:eastAsia="ru-RU"/>
              </w:rPr>
              <w:t xml:space="preserve">каражаттарынын </w:t>
            </w:r>
            <w:r w:rsidRPr="00007CD6">
              <w:rPr>
                <w:rFonts w:ascii="Times New Roman" w:eastAsia="Times New Roman" w:hAnsi="Times New Roman" w:cs="Times New Roman"/>
                <w:bCs/>
                <w:iCs/>
                <w:color w:val="000000"/>
                <w:lang w:eastAsia="ru-RU"/>
              </w:rPr>
              <w:t>агымдары өзүнчө туунду инструментке окшош өзгөрөт.</w:t>
            </w:r>
          </w:p>
        </w:tc>
      </w:tr>
      <w:tr w:rsidR="00A564A8" w:rsidRPr="00007CD6" w:rsidTr="00DC3C72">
        <w:trPr>
          <w:trHeight w:val="42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Кызматкерлер</w:t>
            </w:r>
            <w:r w:rsidRPr="00007CD6">
              <w:rPr>
                <w:rFonts w:ascii="Times New Roman" w:eastAsia="Times New Roman" w:hAnsi="Times New Roman" w:cs="Times New Roman"/>
                <w:color w:val="000000"/>
                <w:lang w:val="kk-KZ" w:eastAsia="ru-RU"/>
              </w:rPr>
              <w:t>дин сыйакылары</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eastAsia="Times New Roman" w:hAnsi="Times New Roman" w:cs="Times New Roman"/>
                <w:bCs/>
                <w:iCs/>
                <w:color w:val="000000"/>
                <w:lang w:val="kk-KZ" w:eastAsia="ru-RU"/>
              </w:rPr>
              <w:t xml:space="preserve">Көрсөткөн </w:t>
            </w:r>
            <w:r w:rsidRPr="00007CD6">
              <w:rPr>
                <w:rFonts w:ascii="Times New Roman" w:eastAsia="Times New Roman" w:hAnsi="Times New Roman" w:cs="Times New Roman"/>
                <w:bCs/>
                <w:iCs/>
                <w:color w:val="000000"/>
                <w:lang w:eastAsia="ru-RU"/>
              </w:rPr>
              <w:t>кызмат</w:t>
            </w:r>
            <w:r w:rsidRPr="00007CD6">
              <w:rPr>
                <w:rFonts w:ascii="Times New Roman" w:eastAsia="Times New Roman" w:hAnsi="Times New Roman" w:cs="Times New Roman"/>
                <w:bCs/>
                <w:iCs/>
                <w:color w:val="000000"/>
                <w:lang w:val="kk-KZ" w:eastAsia="ru-RU"/>
              </w:rPr>
              <w:t xml:space="preserve">тары үчүн кызматкерге ишкана тарабынан </w:t>
            </w:r>
            <w:r w:rsidRPr="00007CD6">
              <w:rPr>
                <w:rFonts w:ascii="Times New Roman" w:eastAsia="Times New Roman" w:hAnsi="Times New Roman" w:cs="Times New Roman"/>
                <w:bCs/>
                <w:iCs/>
                <w:color w:val="000000"/>
                <w:lang w:eastAsia="ru-RU"/>
              </w:rPr>
              <w:t>бер</w:t>
            </w:r>
            <w:r w:rsidRPr="00007CD6">
              <w:rPr>
                <w:rFonts w:ascii="Times New Roman" w:eastAsia="Times New Roman" w:hAnsi="Times New Roman" w:cs="Times New Roman"/>
                <w:bCs/>
                <w:iCs/>
                <w:color w:val="000000"/>
                <w:lang w:val="kk-KZ" w:eastAsia="ru-RU"/>
              </w:rPr>
              <w:t>ил</w:t>
            </w:r>
            <w:r w:rsidRPr="00007CD6">
              <w:rPr>
                <w:rFonts w:ascii="Times New Roman" w:eastAsia="Times New Roman" w:hAnsi="Times New Roman" w:cs="Times New Roman"/>
                <w:bCs/>
                <w:iCs/>
                <w:color w:val="000000"/>
                <w:lang w:eastAsia="ru-RU"/>
              </w:rPr>
              <w:t xml:space="preserve">үүчү </w:t>
            </w:r>
            <w:r w:rsidRPr="00007CD6">
              <w:rPr>
                <w:rFonts w:ascii="Times New Roman" w:eastAsia="Times New Roman" w:hAnsi="Times New Roman" w:cs="Times New Roman"/>
                <w:bCs/>
                <w:iCs/>
                <w:color w:val="000000"/>
                <w:lang w:val="kk-KZ" w:eastAsia="ru-RU"/>
              </w:rPr>
              <w:t xml:space="preserve">эмгек акылардын жана төлөп берүүлөрдүн </w:t>
            </w:r>
            <w:r w:rsidRPr="00007CD6">
              <w:rPr>
                <w:rFonts w:ascii="Times New Roman" w:eastAsia="Times New Roman" w:hAnsi="Times New Roman" w:cs="Times New Roman"/>
                <w:bCs/>
                <w:iCs/>
                <w:color w:val="000000"/>
                <w:lang w:eastAsia="ru-RU"/>
              </w:rPr>
              <w:t xml:space="preserve"> бардык формалары.</w:t>
            </w:r>
          </w:p>
        </w:tc>
      </w:tr>
      <w:tr w:rsidR="00A564A8" w:rsidRPr="00007CD6" w:rsidTr="00DC3C72">
        <w:trPr>
          <w:trHeight w:val="72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Кызматкер үлүшкө ээлик кылышынын планы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84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Кызматкер үлүш</w:t>
            </w:r>
            <w:r w:rsidRPr="00007CD6">
              <w:rPr>
                <w:rFonts w:ascii="Times New Roman" w:eastAsia="Times New Roman" w:hAnsi="Times New Roman" w:cs="Times New Roman"/>
                <w:color w:val="000000"/>
                <w:lang w:val="kk-KZ" w:eastAsia="ru-RU"/>
              </w:rPr>
              <w:t>тү</w:t>
            </w:r>
            <w:r w:rsidRPr="00007CD6">
              <w:rPr>
                <w:rFonts w:ascii="Times New Roman" w:eastAsia="Times New Roman" w:hAnsi="Times New Roman" w:cs="Times New Roman"/>
                <w:color w:val="000000"/>
                <w:lang w:eastAsia="ru-RU"/>
              </w:rPr>
              <w:t xml:space="preserve"> сатып ал</w:t>
            </w:r>
            <w:r w:rsidRPr="00007CD6">
              <w:rPr>
                <w:rFonts w:ascii="Times New Roman" w:eastAsia="Times New Roman" w:hAnsi="Times New Roman" w:cs="Times New Roman"/>
                <w:color w:val="000000"/>
                <w:lang w:val="kk-KZ" w:eastAsia="ru-RU"/>
              </w:rPr>
              <w:t xml:space="preserve">ышынын </w:t>
            </w:r>
            <w:r w:rsidRPr="00007CD6">
              <w:rPr>
                <w:rFonts w:ascii="Times New Roman" w:eastAsia="Times New Roman" w:hAnsi="Times New Roman" w:cs="Times New Roman"/>
                <w:color w:val="000000"/>
                <w:lang w:eastAsia="ru-RU"/>
              </w:rPr>
              <w:t xml:space="preserve">планы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112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val="kk-KZ" w:eastAsia="ru-RU"/>
              </w:rPr>
              <w:t>Кадрлардын  алмашуусунун деңгээли</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Кадрлардын </w:t>
            </w:r>
            <w:r w:rsidRPr="00007CD6">
              <w:rPr>
                <w:rFonts w:ascii="Times New Roman" w:eastAsia="Times New Roman" w:hAnsi="Times New Roman" w:cs="Times New Roman"/>
                <w:color w:val="000000"/>
                <w:lang w:val="kk-KZ" w:eastAsia="ru-RU"/>
              </w:rPr>
              <w:t>алмашуусу</w:t>
            </w:r>
            <w:r w:rsidRPr="00007CD6">
              <w:rPr>
                <w:rFonts w:ascii="Times New Roman" w:eastAsia="Times New Roman" w:hAnsi="Times New Roman" w:cs="Times New Roman"/>
                <w:color w:val="000000"/>
                <w:lang w:eastAsia="ru-RU"/>
              </w:rPr>
              <w:t xml:space="preserve"> жагынан ФОЭСке өтүү </w:t>
            </w:r>
            <w:r w:rsidRPr="00007CD6">
              <w:rPr>
                <w:rFonts w:ascii="Times New Roman" w:eastAsia="Times New Roman" w:hAnsi="Times New Roman" w:cs="Times New Roman"/>
                <w:color w:val="000000"/>
                <w:lang w:val="kk-KZ" w:eastAsia="ru-RU"/>
              </w:rPr>
              <w:t>күнүнө</w:t>
            </w:r>
            <w:r w:rsidRPr="00007CD6">
              <w:rPr>
                <w:rFonts w:ascii="Times New Roman" w:eastAsia="Times New Roman" w:hAnsi="Times New Roman" w:cs="Times New Roman"/>
                <w:color w:val="000000"/>
                <w:lang w:eastAsia="ru-RU"/>
              </w:rPr>
              <w:t xml:space="preserve"> карата </w:t>
            </w:r>
            <w:r w:rsidRPr="00007CD6">
              <w:rPr>
                <w:rFonts w:ascii="Times New Roman" w:eastAsia="Times New Roman" w:hAnsi="Times New Roman" w:cs="Times New Roman"/>
                <w:color w:val="000000"/>
                <w:lang w:val="kk-KZ" w:eastAsia="ru-RU"/>
              </w:rPr>
              <w:t>ишкананын</w:t>
            </w:r>
            <w:r w:rsidRPr="00007CD6">
              <w:rPr>
                <w:rFonts w:ascii="Times New Roman" w:eastAsia="Times New Roman" w:hAnsi="Times New Roman" w:cs="Times New Roman"/>
                <w:color w:val="000000"/>
                <w:lang w:eastAsia="ru-RU"/>
              </w:rPr>
              <w:t xml:space="preserve"> актуардык божомолдору ФОЭСке өтүү </w:t>
            </w:r>
            <w:r w:rsidRPr="00007CD6">
              <w:rPr>
                <w:rFonts w:ascii="Times New Roman" w:eastAsia="Times New Roman" w:hAnsi="Times New Roman" w:cs="Times New Roman"/>
                <w:color w:val="000000"/>
                <w:lang w:val="kk-KZ" w:eastAsia="ru-RU"/>
              </w:rPr>
              <w:t xml:space="preserve">күнүнөн </w:t>
            </w:r>
            <w:r w:rsidRPr="00007CD6">
              <w:rPr>
                <w:rFonts w:ascii="Times New Roman" w:eastAsia="Times New Roman" w:hAnsi="Times New Roman" w:cs="Times New Roman"/>
                <w:color w:val="000000"/>
                <w:lang w:eastAsia="ru-RU"/>
              </w:rPr>
              <w:t>кийин болуп өткөн пенсиялык п</w:t>
            </w:r>
            <w:r w:rsidRPr="00007CD6">
              <w:rPr>
                <w:rFonts w:ascii="Times New Roman" w:eastAsia="Times New Roman" w:hAnsi="Times New Roman" w:cs="Times New Roman"/>
                <w:color w:val="000000"/>
                <w:lang w:val="kk-KZ" w:eastAsia="ru-RU"/>
              </w:rPr>
              <w:t xml:space="preserve">рограмманы </w:t>
            </w:r>
            <w:r w:rsidRPr="00007CD6">
              <w:rPr>
                <w:rFonts w:ascii="Times New Roman" w:eastAsia="Times New Roman" w:hAnsi="Times New Roman" w:cs="Times New Roman"/>
                <w:color w:val="000000"/>
                <w:lang w:eastAsia="ru-RU"/>
              </w:rPr>
              <w:t xml:space="preserve">кыскартуунун натыйжасында кадрлардын </w:t>
            </w:r>
            <w:r w:rsidRPr="00007CD6">
              <w:rPr>
                <w:rFonts w:ascii="Times New Roman" w:eastAsia="Times New Roman" w:hAnsi="Times New Roman" w:cs="Times New Roman"/>
                <w:color w:val="000000"/>
                <w:lang w:val="kk-KZ" w:eastAsia="ru-RU"/>
              </w:rPr>
              <w:t>алма</w:t>
            </w:r>
            <w:r w:rsidRPr="00007CD6">
              <w:rPr>
                <w:rFonts w:ascii="Times New Roman" w:eastAsia="Times New Roman" w:hAnsi="Times New Roman" w:cs="Times New Roman"/>
                <w:color w:val="000000"/>
                <w:lang w:eastAsia="ru-RU"/>
              </w:rPr>
              <w:t>ш</w:t>
            </w:r>
            <w:r w:rsidRPr="00007CD6">
              <w:rPr>
                <w:rFonts w:ascii="Times New Roman" w:eastAsia="Times New Roman" w:hAnsi="Times New Roman" w:cs="Times New Roman"/>
                <w:color w:val="000000"/>
                <w:lang w:val="kk-KZ" w:eastAsia="ru-RU"/>
              </w:rPr>
              <w:t>уусунун</w:t>
            </w:r>
            <w:r w:rsidRPr="00007CD6">
              <w:rPr>
                <w:rFonts w:ascii="Times New Roman" w:eastAsia="Times New Roman" w:hAnsi="Times New Roman" w:cs="Times New Roman"/>
                <w:color w:val="000000"/>
                <w:lang w:eastAsia="ru-RU"/>
              </w:rPr>
              <w:t xml:space="preserve"> эсептик көрсөткүчтөрүнүн кыйла көбөйүшүн чагылдырбайт (32-п</w:t>
            </w:r>
            <w:r>
              <w:rPr>
                <w:rFonts w:ascii="Times New Roman" w:eastAsia="Times New Roman" w:hAnsi="Times New Roman" w:cs="Times New Roman"/>
                <w:color w:val="000000"/>
                <w:lang w:val="kk-KZ" w:eastAsia="ru-RU"/>
              </w:rPr>
              <w:t>ункт</w:t>
            </w:r>
            <w:r w:rsidRPr="00007CD6">
              <w:rPr>
                <w:rFonts w:ascii="Times New Roman" w:eastAsia="Times New Roman" w:hAnsi="Times New Roman" w:cs="Times New Roman"/>
                <w:color w:val="000000"/>
                <w:lang w:eastAsia="ru-RU"/>
              </w:rPr>
              <w:t>, ФОЭС).</w:t>
            </w:r>
          </w:p>
        </w:tc>
      </w:tr>
      <w:tr w:rsidR="00A564A8" w:rsidRPr="003E0C5D" w:rsidTr="00DC3C72">
        <w:trPr>
          <w:trHeight w:val="1890"/>
        </w:trPr>
        <w:tc>
          <w:tcPr>
            <w:tcW w:w="0" w:type="auto"/>
            <w:shd w:val="clear" w:color="000000" w:fill="FFFFFF"/>
          </w:tcPr>
          <w:p w:rsidR="00A564A8" w:rsidRPr="00430D17"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Окшош</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кызмат</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көрсөтүүчү</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кызматкерлер</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жана</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башка</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адамдар</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val="ky-KG" w:eastAsia="ru-RU"/>
              </w:rPr>
            </w:pPr>
            <w:r w:rsidRPr="00007CD6">
              <w:rPr>
                <w:rFonts w:ascii="Times New Roman" w:eastAsia="Times New Roman" w:hAnsi="Times New Roman" w:cs="Times New Roman"/>
                <w:color w:val="000000"/>
                <w:lang w:val="ky-KG" w:eastAsia="ru-RU"/>
              </w:rPr>
              <w:t xml:space="preserve">Ишканага өзүнүн кызматын көрсөткөн жана (a) юридикалык же салык максаттары үчүн кызматкерлер катары каралган, (b) ишканага анын жетекчилиги астында юридикалык же салык максаттары үчүн кызматкерлер катары каралган адамдардай эле түрдө иштеген же (c) алардын кызмат көрсөтүүлөрү кызматкерлердин кызмат көрсөтүүлөрүнө окшош болгон жеке жактар. Мисалы, бул аныктама бүткүл башкаруучу персоналды, башкача айтканда, ишкананын ишмердүүлүгүн пландаштырууга, </w:t>
            </w:r>
            <w:r w:rsidRPr="00007CD6">
              <w:rPr>
                <w:rFonts w:ascii="Times New Roman" w:eastAsia="Times New Roman" w:hAnsi="Times New Roman" w:cs="Times New Roman"/>
                <w:color w:val="000000"/>
                <w:lang w:val="ky-KG" w:eastAsia="ru-RU"/>
              </w:rPr>
              <w:lastRenderedPageBreak/>
              <w:t>башкарууга жана контролдоого ыйгарым укуктары бар жана алар үчүн жоопкерчилик тарткан адамдарды, анын ичинде ишкананын аткаруучу эмес директорлорун камтыйт.</w:t>
            </w:r>
          </w:p>
        </w:tc>
      </w:tr>
      <w:tr w:rsidR="00A564A8" w:rsidRPr="003E0C5D" w:rsidTr="00DC3C72">
        <w:trPr>
          <w:trHeight w:val="510"/>
        </w:trPr>
        <w:tc>
          <w:tcPr>
            <w:tcW w:w="0" w:type="auto"/>
            <w:shd w:val="clear" w:color="000000" w:fill="FFFFFF"/>
          </w:tcPr>
          <w:p w:rsidR="00A564A8" w:rsidRPr="00430D17" w:rsidRDefault="00A564A8" w:rsidP="00DC3C72">
            <w:pPr>
              <w:spacing w:after="0" w:line="240" w:lineRule="auto"/>
              <w:rPr>
                <w:rFonts w:ascii="Times New Roman" w:eastAsia="Times New Roman" w:hAnsi="Times New Roman" w:cs="Times New Roman"/>
                <w:color w:val="000000"/>
                <w:lang w:val="ky-KG" w:eastAsia="ru-RU"/>
              </w:rPr>
            </w:pPr>
            <w:r w:rsidRPr="00430D17">
              <w:rPr>
                <w:rFonts w:ascii="Times New Roman" w:eastAsia="Times New Roman" w:hAnsi="Times New Roman" w:cs="Times New Roman"/>
                <w:color w:val="000000"/>
                <w:lang w:val="ky-KG" w:eastAsia="ru-RU"/>
              </w:rPr>
              <w:lastRenderedPageBreak/>
              <w:t>Эмгек акыга салыктар жана иш берүүчүнүн камсыздандыруу төгүмдөрү</w:t>
            </w:r>
          </w:p>
        </w:tc>
        <w:tc>
          <w:tcPr>
            <w:tcW w:w="0" w:type="auto"/>
            <w:shd w:val="clear" w:color="000000" w:fill="FFFFFF"/>
          </w:tcPr>
          <w:p w:rsidR="00A564A8" w:rsidRPr="00430D17" w:rsidRDefault="00A564A8" w:rsidP="00DC3C72">
            <w:pPr>
              <w:spacing w:after="0" w:line="240" w:lineRule="auto"/>
              <w:rPr>
                <w:rFonts w:ascii="Times New Roman" w:eastAsia="Times New Roman" w:hAnsi="Times New Roman" w:cs="Times New Roman"/>
                <w:color w:val="000000"/>
                <w:lang w:val="ky-KG" w:eastAsia="ru-RU"/>
              </w:rPr>
            </w:pPr>
            <w:r w:rsidRPr="00430D17">
              <w:rPr>
                <w:rFonts w:ascii="Times New Roman" w:eastAsia="Times New Roman" w:hAnsi="Times New Roman" w:cs="Times New Roman"/>
                <w:color w:val="000000"/>
                <w:lang w:val="ky-K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eastAsia="ru-RU"/>
              </w:rPr>
              <w:t>Кабыл алуу</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3E0C5D" w:rsidTr="00DC3C72">
        <w:trPr>
          <w:trHeight w:val="67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Шарттардын аткарылышын камсыз кылуу</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Мөөнөтүнүн өтүп кетиши контрагент эч качан төлөбөйт дегенди билдирбейт, бирок шарттарды кайра кароо, шарттарды аткарууну камсыз кылуу же соттук териштирүү сыяктуу ар түрдүү аракеттерди демилгелей алат.</w:t>
            </w:r>
          </w:p>
        </w:tc>
      </w:tr>
      <w:tr w:rsidR="00A564A8" w:rsidRPr="00007CD6" w:rsidTr="00DC3C72">
        <w:trPr>
          <w:trHeight w:val="84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Маалыматты кеңири ачып көрсөтүү</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ФОЭСке өтүү жөнүндө маалыматты кеңири ачып көрсөтүүнү талап кылат.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Ишкана</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lang w:val="kk-KZ" w:eastAsia="ru-RU"/>
              </w:rPr>
            </w:pPr>
            <w:r w:rsidRPr="00007CD6">
              <w:rPr>
                <w:rFonts w:ascii="Times New Roman" w:eastAsia="Times New Roman" w:hAnsi="Times New Roman" w:cs="Times New Roman"/>
                <w:lang w:val="kk-KZ" w:eastAsia="ru-RU"/>
              </w:rPr>
              <w:t>ишкана</w:t>
            </w:r>
          </w:p>
          <w:p w:rsidR="00A564A8" w:rsidRPr="00007CD6" w:rsidRDefault="00A564A8" w:rsidP="00DC3C72">
            <w:pPr>
              <w:spacing w:after="0" w:line="240" w:lineRule="auto"/>
              <w:rPr>
                <w:rFonts w:ascii="Times New Roman" w:eastAsia="Times New Roman" w:hAnsi="Times New Roman" w:cs="Times New Roman"/>
                <w:strike/>
                <w:lang w:val="kk-KZ" w:eastAsia="ru-RU"/>
              </w:rPr>
            </w:pP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3E0C5D" w:rsidTr="00DC3C72">
        <w:trPr>
          <w:trHeight w:val="63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 xml:space="preserve">Ишканага мүнөздүү нарк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val="kk-KZ" w:eastAsia="ru-RU"/>
              </w:rPr>
            </w:pPr>
            <w:r w:rsidRPr="00007CD6">
              <w:rPr>
                <w:rFonts w:ascii="Times New Roman" w:eastAsia="Times New Roman" w:hAnsi="Times New Roman" w:cs="Times New Roman"/>
                <w:bCs/>
                <w:color w:val="000000"/>
                <w:lang w:val="ky-KG" w:eastAsia="ru-RU"/>
              </w:rPr>
              <w:t>Ишкана активди пайдаланууну улантуудан жана пайдалуу кызмат мөөнөтүнүн аягында анын чыгып калышынан алууну же милдеттенмени төлөө учурунда төлөнүшүн күтүп жаткан акча каражаттарынын агымдарынын келтирилген наркы.</w:t>
            </w:r>
          </w:p>
        </w:tc>
      </w:tr>
      <w:tr w:rsidR="00A564A8" w:rsidRPr="00007CD6" w:rsidTr="00DC3C72">
        <w:trPr>
          <w:trHeight w:val="84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Экологиялык милдеттенмелер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eastAsia="Times New Roman" w:hAnsi="Times New Roman" w:cs="Times New Roman"/>
                <w:bCs/>
                <w:iCs/>
                <w:color w:val="000000"/>
                <w:lang w:eastAsia="ru-RU"/>
              </w:rPr>
              <w:t> </w:t>
            </w:r>
          </w:p>
        </w:tc>
      </w:tr>
      <w:tr w:rsidR="00A564A8" w:rsidRPr="00007CD6" w:rsidTr="00DC3C72">
        <w:trPr>
          <w:trHeight w:val="84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eastAsia="ru-RU"/>
              </w:rPr>
              <w:t xml:space="preserve">Теңдөөчү </w:t>
            </w:r>
            <w:r w:rsidRPr="00007CD6">
              <w:rPr>
                <w:rFonts w:ascii="Times New Roman" w:eastAsia="Times New Roman" w:hAnsi="Times New Roman" w:cs="Times New Roman"/>
                <w:color w:val="000000"/>
                <w:lang w:val="kk-KZ" w:eastAsia="ru-RU"/>
              </w:rPr>
              <w:t>резервдер</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eastAsia="Times New Roman" w:hAnsi="Times New Roman" w:cs="Times New Roman"/>
                <w:bCs/>
                <w:iCs/>
                <w:color w:val="000000"/>
                <w:lang w:eastAsia="ru-RU"/>
              </w:rPr>
              <w:t> </w:t>
            </w:r>
          </w:p>
        </w:tc>
      </w:tr>
      <w:tr w:rsidR="00A564A8" w:rsidRPr="00007CD6" w:rsidTr="00DC3C72">
        <w:trPr>
          <w:trHeight w:val="42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Капитал</w:t>
            </w:r>
            <w:r w:rsidRPr="00007CD6">
              <w:rPr>
                <w:rFonts w:ascii="Times New Roman" w:eastAsia="Times New Roman" w:hAnsi="Times New Roman" w:cs="Times New Roman"/>
                <w:color w:val="000000"/>
                <w:lang w:val="kk-KZ" w:eastAsia="ru-RU"/>
              </w:rPr>
              <w:t>, өздүк капитал</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eastAsia="Times New Roman" w:hAnsi="Times New Roman" w:cs="Times New Roman"/>
                <w:bCs/>
                <w:iCs/>
                <w:color w:val="000000"/>
                <w:lang w:eastAsia="ru-RU"/>
              </w:rPr>
              <w:t xml:space="preserve">Ишкананын бардык милдеттенмелерин </w:t>
            </w:r>
            <w:r>
              <w:rPr>
                <w:rFonts w:ascii="Times New Roman" w:eastAsia="Times New Roman" w:hAnsi="Times New Roman" w:cs="Times New Roman"/>
                <w:bCs/>
                <w:iCs/>
                <w:color w:val="000000"/>
                <w:lang w:val="kk-KZ" w:eastAsia="ru-RU"/>
              </w:rPr>
              <w:t xml:space="preserve">алып </w:t>
            </w:r>
            <w:r w:rsidRPr="00007CD6">
              <w:rPr>
                <w:rFonts w:ascii="Times New Roman" w:eastAsia="Times New Roman" w:hAnsi="Times New Roman" w:cs="Times New Roman"/>
                <w:bCs/>
                <w:iCs/>
                <w:color w:val="000000"/>
                <w:lang w:eastAsia="ru-RU"/>
              </w:rPr>
              <w:t>салгандан кийин анын активдериндеги кал</w:t>
            </w:r>
            <w:r w:rsidRPr="00007CD6">
              <w:rPr>
                <w:rFonts w:ascii="Times New Roman" w:eastAsia="Times New Roman" w:hAnsi="Times New Roman" w:cs="Times New Roman"/>
                <w:bCs/>
                <w:iCs/>
                <w:color w:val="000000"/>
                <w:lang w:val="kk-KZ" w:eastAsia="ru-RU"/>
              </w:rPr>
              <w:t>ган</w:t>
            </w:r>
            <w:r w:rsidRPr="00007CD6">
              <w:rPr>
                <w:rFonts w:ascii="Times New Roman" w:eastAsia="Times New Roman" w:hAnsi="Times New Roman" w:cs="Times New Roman"/>
                <w:bCs/>
                <w:iCs/>
                <w:color w:val="000000"/>
                <w:lang w:eastAsia="ru-RU"/>
              </w:rPr>
              <w:t xml:space="preserve"> үлүш.</w:t>
            </w:r>
          </w:p>
        </w:tc>
      </w:tr>
      <w:tr w:rsidR="00A564A8" w:rsidRPr="00007CD6" w:rsidTr="00DC3C72">
        <w:trPr>
          <w:trHeight w:val="51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Өздүк кап</w:t>
            </w:r>
            <w:r w:rsidRPr="00007CD6">
              <w:rPr>
                <w:rFonts w:ascii="Times New Roman" w:eastAsia="Times New Roman" w:hAnsi="Times New Roman" w:cs="Times New Roman"/>
                <w:color w:val="000000"/>
                <w:lang w:eastAsia="ru-RU"/>
              </w:rPr>
              <w:t xml:space="preserve">итал – </w:t>
            </w:r>
            <w:r>
              <w:rPr>
                <w:rFonts w:ascii="Times New Roman" w:eastAsia="Times New Roman" w:hAnsi="Times New Roman" w:cs="Times New Roman"/>
                <w:color w:val="000000"/>
                <w:lang w:val="kk-KZ" w:eastAsia="ru-RU"/>
              </w:rPr>
              <w:t xml:space="preserve">өздүк </w:t>
            </w:r>
            <w:r w:rsidRPr="00007CD6">
              <w:rPr>
                <w:rFonts w:ascii="Times New Roman" w:eastAsia="Times New Roman" w:hAnsi="Times New Roman" w:cs="Times New Roman"/>
                <w:color w:val="000000"/>
                <w:lang w:eastAsia="ru-RU"/>
              </w:rPr>
              <w:t xml:space="preserve">капитал менен </w:t>
            </w:r>
            <w:r w:rsidRPr="00007CD6">
              <w:rPr>
                <w:rFonts w:ascii="Times New Roman" w:eastAsia="Times New Roman" w:hAnsi="Times New Roman" w:cs="Times New Roman"/>
                <w:color w:val="000000"/>
                <w:lang w:val="kk-KZ" w:eastAsia="ru-RU"/>
              </w:rPr>
              <w:t xml:space="preserve">болгон операцияга чыгымдар </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 </w:t>
            </w:r>
          </w:p>
        </w:tc>
      </w:tr>
      <w:tr w:rsidR="00A564A8" w:rsidRPr="00F32C18" w:rsidTr="00DC3C72">
        <w:trPr>
          <w:trHeight w:val="510"/>
        </w:trPr>
        <w:tc>
          <w:tcPr>
            <w:tcW w:w="0" w:type="auto"/>
            <w:shd w:val="clear" w:color="000000" w:fill="FFFFFF"/>
          </w:tcPr>
          <w:p w:rsidR="00A564A8" w:rsidRPr="00430D17"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Үлүштүк</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катышуу</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методу</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боюнча</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эсепке</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алуу</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методу</w:t>
            </w:r>
            <w:r w:rsidRPr="00430D17">
              <w:rPr>
                <w:rFonts w:ascii="Times New Roman" w:eastAsia="Times New Roman" w:hAnsi="Times New Roman" w:cs="Times New Roman"/>
                <w:color w:val="000000"/>
                <w:lang w:eastAsia="ru-RU"/>
              </w:rPr>
              <w:t xml:space="preserve"> – </w:t>
            </w:r>
            <w:r w:rsidRPr="00007CD6">
              <w:rPr>
                <w:rFonts w:ascii="Times New Roman" w:eastAsia="Times New Roman" w:hAnsi="Times New Roman" w:cs="Times New Roman"/>
                <w:color w:val="000000"/>
                <w:lang w:val="kk-KZ" w:eastAsia="ru-RU"/>
              </w:rPr>
              <w:t>зыянд</w:t>
            </w:r>
            <w:r w:rsidRPr="00007CD6">
              <w:rPr>
                <w:rFonts w:ascii="Times New Roman" w:eastAsia="Times New Roman" w:hAnsi="Times New Roman" w:cs="Times New Roman"/>
                <w:color w:val="000000"/>
                <w:lang w:eastAsia="ru-RU"/>
              </w:rPr>
              <w:t>арды</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таануу</w:t>
            </w:r>
          </w:p>
        </w:tc>
        <w:tc>
          <w:tcPr>
            <w:tcW w:w="0" w:type="auto"/>
            <w:shd w:val="clear" w:color="FFFFFF" w:fill="FFFFFF"/>
          </w:tcPr>
          <w:p w:rsidR="00A564A8" w:rsidRPr="00430D17" w:rsidRDefault="00A564A8" w:rsidP="00DC3C72">
            <w:pPr>
              <w:spacing w:after="0" w:line="240" w:lineRule="auto"/>
              <w:rPr>
                <w:rFonts w:ascii="Times New Roman" w:eastAsia="Times New Roman" w:hAnsi="Times New Roman" w:cs="Times New Roman"/>
                <w:bCs/>
                <w:color w:val="000000"/>
                <w:lang w:eastAsia="ru-RU"/>
              </w:rPr>
            </w:pPr>
            <w:r w:rsidRPr="00D70539">
              <w:rPr>
                <w:rFonts w:ascii="Times New Roman" w:eastAsia="Times New Roman" w:hAnsi="Times New Roman" w:cs="Times New Roman"/>
                <w:bCs/>
                <w:color w:val="000000"/>
                <w:lang w:val="en-US" w:eastAsia="ru-RU"/>
              </w:rPr>
              <w:t> </w:t>
            </w:r>
          </w:p>
        </w:tc>
      </w:tr>
      <w:tr w:rsidR="00A564A8" w:rsidRPr="00007CD6" w:rsidTr="00DC3C72">
        <w:trPr>
          <w:trHeight w:val="84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Капиталдын калдыктары </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Өздүк капитал</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F32C18" w:rsidTr="00DC3C72">
        <w:trPr>
          <w:trHeight w:val="900"/>
        </w:trPr>
        <w:tc>
          <w:tcPr>
            <w:tcW w:w="0" w:type="auto"/>
            <w:shd w:val="clear" w:color="FFFFFF" w:fill="FFFFFF"/>
          </w:tcPr>
          <w:p w:rsidR="00A564A8" w:rsidRPr="00430D17"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Акционердик</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капиталдын</w:t>
            </w:r>
            <w:r w:rsidRPr="00430D17">
              <w:rPr>
                <w:rFonts w:ascii="Times New Roman" w:eastAsia="Times New Roman" w:hAnsi="Times New Roman" w:cs="Times New Roman"/>
                <w:color w:val="000000"/>
                <w:lang w:eastAsia="ru-RU"/>
              </w:rPr>
              <w:br/>
            </w:r>
            <w:r w:rsidRPr="00007CD6">
              <w:rPr>
                <w:rFonts w:ascii="Times New Roman" w:eastAsia="Times New Roman" w:hAnsi="Times New Roman" w:cs="Times New Roman"/>
                <w:color w:val="000000"/>
                <w:lang w:eastAsia="ru-RU"/>
              </w:rPr>
              <w:t>компенсацияларынын</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val="kk-KZ" w:eastAsia="ru-RU"/>
              </w:rPr>
              <w:t>төлөмдөрү</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акциялар</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менен</w:t>
            </w:r>
            <w:r w:rsidRPr="00430D17">
              <w:rPr>
                <w:rFonts w:ascii="Times New Roman" w:eastAsia="Times New Roman" w:hAnsi="Times New Roman" w:cs="Times New Roman"/>
                <w:color w:val="000000"/>
                <w:lang w:eastAsia="ru-RU"/>
              </w:rPr>
              <w:t xml:space="preserve"> (= </w:t>
            </w:r>
            <w:r w:rsidRPr="00007CD6">
              <w:rPr>
                <w:rFonts w:ascii="Times New Roman" w:eastAsia="Times New Roman" w:hAnsi="Times New Roman" w:cs="Times New Roman"/>
                <w:color w:val="000000"/>
                <w:lang w:eastAsia="ru-RU"/>
              </w:rPr>
              <w:t>үлүш</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менен</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компенсациялык</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төлөмдөр</w:t>
            </w:r>
            <w:r w:rsidRPr="00430D17">
              <w:rPr>
                <w:rFonts w:ascii="Times New Roman" w:eastAsia="Times New Roman" w:hAnsi="Times New Roman" w:cs="Times New Roman"/>
                <w:color w:val="000000"/>
                <w:lang w:eastAsia="ru-RU"/>
              </w:rPr>
              <w:t>)</w:t>
            </w:r>
          </w:p>
        </w:tc>
        <w:tc>
          <w:tcPr>
            <w:tcW w:w="0" w:type="auto"/>
            <w:shd w:val="clear" w:color="FFFFFF" w:fill="FFFFFF"/>
          </w:tcPr>
          <w:p w:rsidR="00A564A8" w:rsidRPr="00430D17"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Кызматкерлер</w:t>
            </w:r>
            <w:r w:rsidRPr="00007CD6">
              <w:rPr>
                <w:rFonts w:ascii="Times New Roman" w:eastAsia="Times New Roman" w:hAnsi="Times New Roman" w:cs="Times New Roman"/>
                <w:color w:val="000000"/>
                <w:lang w:val="kk-KZ" w:eastAsia="ru-RU"/>
              </w:rPr>
              <w:t>дин сыйакылары</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мында</w:t>
            </w:r>
            <w:r w:rsidRPr="00430D17">
              <w:rPr>
                <w:rFonts w:ascii="Times New Roman" w:eastAsia="Times New Roman" w:hAnsi="Times New Roman" w:cs="Times New Roman"/>
                <w:color w:val="000000"/>
                <w:lang w:eastAsia="ru-RU"/>
              </w:rPr>
              <w:t>: (</w:t>
            </w:r>
            <w:r w:rsidRPr="00D70539">
              <w:rPr>
                <w:rFonts w:ascii="Times New Roman" w:eastAsia="Times New Roman" w:hAnsi="Times New Roman" w:cs="Times New Roman"/>
                <w:color w:val="000000"/>
                <w:lang w:val="en-US" w:eastAsia="ru-RU"/>
              </w:rPr>
              <w:t>a</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кызматкерлер</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ишкана</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же</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анын</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башкы</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ишканасы</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чыгарган</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финансылык</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үлүштүк</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инструменттерди</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алууга</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укуктуу</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же</w:t>
            </w:r>
            <w:r w:rsidRPr="00430D17">
              <w:rPr>
                <w:rFonts w:ascii="Times New Roman" w:eastAsia="Times New Roman" w:hAnsi="Times New Roman" w:cs="Times New Roman"/>
                <w:color w:val="000000"/>
                <w:lang w:eastAsia="ru-RU"/>
              </w:rPr>
              <w:t xml:space="preserve"> (</w:t>
            </w:r>
            <w:r w:rsidRPr="00D70539">
              <w:rPr>
                <w:rFonts w:ascii="Times New Roman" w:eastAsia="Times New Roman" w:hAnsi="Times New Roman" w:cs="Times New Roman"/>
                <w:color w:val="000000"/>
                <w:lang w:val="en-US" w:eastAsia="ru-RU"/>
              </w:rPr>
              <w:t>b</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кызматкерлердин</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алдында</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ишкананын</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милдеттенмесинин</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суммасы</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ишкана</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чыгарган</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финансылык</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үлүштүк</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инструменттердин</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келечектеги</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баасына</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байланыштуу</w:t>
            </w:r>
            <w:r w:rsidRPr="00430D17">
              <w:rPr>
                <w:rFonts w:ascii="Times New Roman" w:eastAsia="Times New Roman" w:hAnsi="Times New Roman" w:cs="Times New Roman"/>
                <w:color w:val="000000"/>
                <w:lang w:eastAsia="ru-RU"/>
              </w:rPr>
              <w:t>.</w:t>
            </w:r>
          </w:p>
        </w:tc>
      </w:tr>
      <w:tr w:rsidR="00A564A8" w:rsidRPr="00007CD6" w:rsidTr="00DC3C72">
        <w:trPr>
          <w:trHeight w:val="765"/>
        </w:trPr>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lastRenderedPageBreak/>
              <w:t xml:space="preserve">Акционердик капиталдын компенсациясынын пландары </w:t>
            </w:r>
            <w:r w:rsidRPr="00007CD6">
              <w:rPr>
                <w:rFonts w:ascii="Times New Roman" w:eastAsia="Times New Roman" w:hAnsi="Times New Roman" w:cs="Times New Roman"/>
                <w:lang w:eastAsia="ru-RU"/>
              </w:rPr>
              <w:t>(= Акция (= Акция)</w:t>
            </w:r>
            <w:r w:rsidRPr="00007CD6">
              <w:rPr>
                <w:rFonts w:ascii="Times New Roman" w:eastAsia="Times New Roman" w:hAnsi="Times New Roman" w:cs="Times New Roman"/>
                <w:lang w:val="kk-KZ" w:eastAsia="ru-RU"/>
              </w:rPr>
              <w:t xml:space="preserve"> </w:t>
            </w:r>
            <w:r w:rsidRPr="00007CD6">
              <w:rPr>
                <w:rFonts w:ascii="Times New Roman" w:eastAsia="Times New Roman" w:hAnsi="Times New Roman" w:cs="Times New Roman"/>
                <w:color w:val="000000"/>
                <w:lang w:eastAsia="ru-RU"/>
              </w:rPr>
              <w:t>компенсациянын пландары)</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Расмий же формалдуу эмес макулдашуулар, аларга ылайык ишкана бир же бир нече кызматкерге үлүштүк катышуу түрүндөгү компенсацияны берет.</w:t>
            </w:r>
          </w:p>
        </w:tc>
      </w:tr>
      <w:tr w:rsidR="00A564A8" w:rsidRPr="00007CD6" w:rsidTr="00DC3C72">
        <w:trPr>
          <w:trHeight w:val="90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Капиталдын компоненти</w:t>
            </w:r>
          </w:p>
        </w:tc>
        <w:tc>
          <w:tcPr>
            <w:tcW w:w="0" w:type="auto"/>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Эгерде милдеттенменин компоненти ФОЭСке өтүү күнүнө карата т</w:t>
            </w:r>
            <w:r w:rsidRPr="00007CD6">
              <w:rPr>
                <w:rFonts w:ascii="Times New Roman" w:eastAsia="Times New Roman" w:hAnsi="Times New Roman" w:cs="Times New Roman"/>
                <w:color w:val="000000"/>
                <w:lang w:val="kk-KZ" w:eastAsia="ru-RU"/>
              </w:rPr>
              <w:t xml:space="preserve">өлөнбөгөн </w:t>
            </w:r>
            <w:r w:rsidRPr="00007CD6">
              <w:rPr>
                <w:rFonts w:ascii="Times New Roman" w:eastAsia="Times New Roman" w:hAnsi="Times New Roman" w:cs="Times New Roman"/>
                <w:color w:val="000000"/>
                <w:lang w:eastAsia="ru-RU"/>
              </w:rPr>
              <w:t xml:space="preserve">болуп саналса, ФОЭСти </w:t>
            </w:r>
            <w:r w:rsidRPr="00007CD6">
              <w:rPr>
                <w:rFonts w:ascii="Times New Roman" w:eastAsia="Times New Roman" w:hAnsi="Times New Roman" w:cs="Times New Roman"/>
                <w:color w:val="000000"/>
                <w:lang w:val="kk-KZ" w:eastAsia="ru-RU"/>
              </w:rPr>
              <w:t xml:space="preserve">алгачкы </w:t>
            </w:r>
            <w:r w:rsidRPr="00007CD6">
              <w:rPr>
                <w:rFonts w:ascii="Times New Roman" w:eastAsia="Times New Roman" w:hAnsi="Times New Roman" w:cs="Times New Roman"/>
                <w:color w:val="000000"/>
                <w:lang w:eastAsia="ru-RU"/>
              </w:rPr>
              <w:t xml:space="preserve">колдонуп жаткан ишканага инструменттин алгачкы капиталынын компонентин милдеттенменин компонентине </w:t>
            </w:r>
            <w:r w:rsidRPr="00007CD6">
              <w:rPr>
                <w:rFonts w:ascii="Times New Roman" w:eastAsia="Times New Roman" w:hAnsi="Times New Roman" w:cs="Times New Roman"/>
                <w:color w:val="000000"/>
                <w:lang w:val="kk-KZ" w:eastAsia="ru-RU"/>
              </w:rPr>
              <w:t xml:space="preserve">чегерилген </w:t>
            </w:r>
            <w:r w:rsidRPr="00007CD6">
              <w:rPr>
                <w:rFonts w:ascii="Times New Roman" w:eastAsia="Times New Roman" w:hAnsi="Times New Roman" w:cs="Times New Roman"/>
                <w:color w:val="000000"/>
                <w:lang w:eastAsia="ru-RU"/>
              </w:rPr>
              <w:t>топтолгон пайыздан бөлүүнүн зарылчылыгы жок (23-пункт, ФОЭС).</w:t>
            </w:r>
          </w:p>
        </w:tc>
      </w:tr>
      <w:tr w:rsidR="00A564A8" w:rsidRPr="00007CD6" w:rsidTr="00DC3C72">
        <w:trPr>
          <w:trHeight w:val="84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Акцияларды кармоочулар</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 </w:t>
            </w:r>
          </w:p>
        </w:tc>
      </w:tr>
      <w:tr w:rsidR="00A564A8" w:rsidRPr="00007CD6" w:rsidTr="00DC3C72">
        <w:trPr>
          <w:trHeight w:val="84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 xml:space="preserve">Акционердик капиталдын </w:t>
            </w:r>
            <w:r w:rsidRPr="00007CD6">
              <w:rPr>
                <w:rFonts w:ascii="Times New Roman" w:eastAsia="Times New Roman" w:hAnsi="Times New Roman" w:cs="Times New Roman"/>
                <w:color w:val="000000"/>
                <w:lang w:eastAsia="ru-RU"/>
              </w:rPr>
              <w:t>индекси</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 </w:t>
            </w:r>
          </w:p>
        </w:tc>
      </w:tr>
      <w:tr w:rsidR="00A564A8" w:rsidRPr="00007CD6" w:rsidTr="00DC3C72">
        <w:trPr>
          <w:trHeight w:val="42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Үлүштүк инструмент</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val="kk-KZ" w:eastAsia="ru-RU"/>
              </w:rPr>
            </w:pPr>
            <w:r w:rsidRPr="00007CD6">
              <w:rPr>
                <w:rFonts w:ascii="Times New Roman" w:eastAsia="Times New Roman" w:hAnsi="Times New Roman" w:cs="Times New Roman"/>
              </w:rPr>
              <w:t>Ишкананын бардык милдеттенмелерин алып салгандан кийин калган анын активдериндеги калдык үлүшкө укукту ырастаган келишим</w:t>
            </w:r>
            <w:r w:rsidRPr="00007CD6">
              <w:rPr>
                <w:rFonts w:ascii="Times New Roman" w:eastAsia="Times New Roman" w:hAnsi="Times New Roman" w:cs="Times New Roman"/>
                <w:lang w:val="kk-KZ"/>
              </w:rPr>
              <w:t>.</w:t>
            </w:r>
          </w:p>
        </w:tc>
      </w:tr>
      <w:tr w:rsidR="00A564A8" w:rsidRPr="00007CD6" w:rsidTr="00DC3C72">
        <w:trPr>
          <w:trHeight w:val="63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val="kk-KZ" w:eastAsia="ru-RU"/>
              </w:rPr>
              <w:t xml:space="preserve">Берилген </w:t>
            </w:r>
            <w:r w:rsidRPr="00007CD6">
              <w:rPr>
                <w:rFonts w:ascii="Times New Roman" w:eastAsia="Times New Roman" w:hAnsi="Times New Roman" w:cs="Times New Roman"/>
                <w:color w:val="000000"/>
                <w:lang w:eastAsia="ru-RU"/>
              </w:rPr>
              <w:t xml:space="preserve">үлүштүк инструмент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eastAsia="Times New Roman" w:hAnsi="Times New Roman" w:cs="Times New Roman"/>
                <w:lang w:val="ky-KG"/>
              </w:rPr>
              <w:t>Акцияларга негизделген төлөмдөр боюнча макулдашуунун алкагында ишкана башка тарапка берген ишкананын үлүштүк инструментине (шарттуу же шартсыз) укук.</w:t>
            </w:r>
          </w:p>
        </w:tc>
      </w:tr>
      <w:tr w:rsidR="00A564A8" w:rsidRPr="003E0C5D" w:rsidTr="00DC3C72">
        <w:trPr>
          <w:trHeight w:val="63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eastAsia="ru-RU"/>
              </w:rPr>
              <w:t>Капиталдагы үлүш</w:t>
            </w:r>
            <w:r w:rsidRPr="00007CD6">
              <w:rPr>
                <w:rFonts w:ascii="Times New Roman" w:eastAsia="Times New Roman" w:hAnsi="Times New Roman" w:cs="Times New Roman"/>
                <w:color w:val="000000"/>
                <w:lang w:val="kk-KZ" w:eastAsia="ru-RU"/>
              </w:rPr>
              <w:t>төр</w:t>
            </w:r>
          </w:p>
        </w:tc>
        <w:tc>
          <w:tcPr>
            <w:tcW w:w="0" w:type="auto"/>
            <w:shd w:val="clear" w:color="000000" w:fill="FFFFFF"/>
          </w:tcPr>
          <w:p w:rsidR="00A564A8" w:rsidRPr="00007CD6" w:rsidRDefault="00A564A8" w:rsidP="00DC3C72">
            <w:pPr>
              <w:spacing w:after="0"/>
              <w:rPr>
                <w:rFonts w:ascii="Times New Roman" w:hAnsi="Times New Roman" w:cs="Times New Roman"/>
                <w:lang w:val="ky-KG"/>
              </w:rPr>
            </w:pPr>
            <w:r w:rsidRPr="00007CD6">
              <w:rPr>
                <w:rFonts w:ascii="Times New Roman" w:eastAsia="Times New Roman" w:hAnsi="Times New Roman" w:cs="Times New Roman"/>
                <w:bCs/>
                <w:iCs/>
                <w:color w:val="000000"/>
                <w:lang w:val="kk-KZ" w:eastAsia="ru-RU"/>
              </w:rPr>
              <w:t xml:space="preserve">ФОЭС (IFRS) 3түн максаттары </w:t>
            </w:r>
            <w:r w:rsidRPr="00007CD6">
              <w:rPr>
                <w:rFonts w:ascii="Times New Roman" w:eastAsia="Times New Roman" w:hAnsi="Times New Roman" w:cs="Times New Roman"/>
                <w:color w:val="000000"/>
                <w:lang w:val="kk-KZ"/>
              </w:rPr>
              <w:t xml:space="preserve">«капиталдагы үлүштөр» термини кеңири мааниде инвестордун менчигинде турган ишканалардагы инвестор жана менчик ээлери ээлик кылган үлүштү, </w:t>
            </w:r>
            <w:r w:rsidRPr="00007CD6">
              <w:rPr>
                <w:rFonts w:ascii="Times New Roman" w:eastAsia="Times New Roman" w:hAnsi="Times New Roman" w:cs="Times New Roman"/>
                <w:bCs/>
                <w:color w:val="000000"/>
                <w:lang w:val="kk-KZ"/>
              </w:rPr>
              <w:t>өз ара байланышкан ишканалардын</w:t>
            </w:r>
            <w:r w:rsidRPr="00007CD6">
              <w:rPr>
                <w:rFonts w:ascii="Times New Roman" w:eastAsia="Times New Roman" w:hAnsi="Times New Roman" w:cs="Times New Roman"/>
                <w:color w:val="000000"/>
                <w:lang w:val="kk-KZ"/>
              </w:rPr>
              <w:t xml:space="preserve"> катышуучуларынын же </w:t>
            </w:r>
            <w:r w:rsidRPr="00007CD6">
              <w:rPr>
                <w:rFonts w:ascii="Times New Roman" w:eastAsia="Times New Roman" w:hAnsi="Times New Roman" w:cs="Times New Roman"/>
                <w:color w:val="323232"/>
                <w:lang w:val="kk-KZ"/>
              </w:rPr>
              <w:t>мүчөлөр</w:t>
            </w:r>
            <w:r w:rsidRPr="00007CD6">
              <w:rPr>
                <w:rFonts w:ascii="Times New Roman" w:eastAsia="Times New Roman" w:hAnsi="Times New Roman" w:cs="Times New Roman"/>
                <w:color w:val="000000"/>
                <w:lang w:val="kk-KZ"/>
              </w:rPr>
              <w:t>үнүн үлүштөрүн белгилөө үчүн колдонулат.</w:t>
            </w:r>
          </w:p>
          <w:p w:rsidR="00A564A8" w:rsidRPr="00007CD6" w:rsidRDefault="00A564A8" w:rsidP="00DC3C72">
            <w:pPr>
              <w:spacing w:after="0" w:line="240" w:lineRule="auto"/>
              <w:rPr>
                <w:rFonts w:ascii="Times New Roman" w:eastAsia="Times New Roman" w:hAnsi="Times New Roman" w:cs="Times New Roman"/>
                <w:bCs/>
                <w:iCs/>
                <w:color w:val="000000"/>
                <w:lang w:val="ky-KG" w:eastAsia="ru-RU"/>
              </w:rPr>
            </w:pPr>
          </w:p>
        </w:tc>
      </w:tr>
      <w:tr w:rsidR="00A564A8" w:rsidRPr="00007CD6" w:rsidTr="00DC3C72">
        <w:trPr>
          <w:trHeight w:val="84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Акцияларды чыгаруу</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eastAsia="Times New Roman" w:hAnsi="Times New Roman" w:cs="Times New Roman"/>
                <w:bCs/>
                <w:iCs/>
                <w:color w:val="000000"/>
                <w:lang w:eastAsia="ru-RU"/>
              </w:rPr>
              <w:t> </w:t>
            </w:r>
          </w:p>
        </w:tc>
      </w:tr>
      <w:tr w:rsidR="00A564A8" w:rsidRPr="00007CD6" w:rsidTr="00DC3C72">
        <w:trPr>
          <w:trHeight w:val="106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Үлүштүк катышуу методу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eastAsia="Times New Roman" w:hAnsi="Times New Roman" w:cs="Times New Roman"/>
                <w:bCs/>
                <w:iCs/>
                <w:color w:val="000000"/>
                <w:lang w:eastAsia="ru-RU"/>
              </w:rPr>
              <w:t xml:space="preserve">Анын учурунда инвестициялар адегенде </w:t>
            </w:r>
            <w:r w:rsidRPr="00007CD6">
              <w:rPr>
                <w:rFonts w:ascii="Times New Roman" w:eastAsia="Times New Roman" w:hAnsi="Times New Roman" w:cs="Times New Roman"/>
                <w:bCs/>
                <w:iCs/>
                <w:color w:val="000000"/>
                <w:lang w:val="kk-KZ" w:eastAsia="ru-RU"/>
              </w:rPr>
              <w:t xml:space="preserve">баштапкы </w:t>
            </w:r>
            <w:r w:rsidRPr="00007CD6">
              <w:rPr>
                <w:rFonts w:ascii="Times New Roman" w:eastAsia="Times New Roman" w:hAnsi="Times New Roman" w:cs="Times New Roman"/>
                <w:bCs/>
                <w:iCs/>
                <w:color w:val="000000"/>
                <w:lang w:eastAsia="ru-RU"/>
              </w:rPr>
              <w:t xml:space="preserve">нарк боюнча таанылган жана кийинчерээк сатып алгандан кийин инвестициялар объектинин таза активдерине инвестордун катышуу үлүшүн эске алуу менен оңдоп-түзөлгөн эсепке алуу методу. Инвестордун пайдасы же </w:t>
            </w:r>
            <w:r w:rsidRPr="00007CD6">
              <w:rPr>
                <w:rFonts w:ascii="Times New Roman" w:eastAsia="Times New Roman" w:hAnsi="Times New Roman" w:cs="Times New Roman"/>
                <w:bCs/>
                <w:iCs/>
                <w:color w:val="000000"/>
                <w:lang w:val="kk-KZ" w:eastAsia="ru-RU"/>
              </w:rPr>
              <w:t>зыяны</w:t>
            </w:r>
            <w:r w:rsidRPr="00007CD6">
              <w:rPr>
                <w:rFonts w:ascii="Times New Roman" w:eastAsia="Times New Roman" w:hAnsi="Times New Roman" w:cs="Times New Roman"/>
                <w:bCs/>
                <w:iCs/>
                <w:color w:val="000000"/>
                <w:lang w:eastAsia="ru-RU"/>
              </w:rPr>
              <w:t xml:space="preserve"> инвестиция объекти</w:t>
            </w:r>
            <w:r w:rsidRPr="00007CD6">
              <w:rPr>
                <w:rFonts w:ascii="Times New Roman" w:eastAsia="Times New Roman" w:hAnsi="Times New Roman" w:cs="Times New Roman"/>
                <w:bCs/>
                <w:iCs/>
                <w:color w:val="000000"/>
                <w:lang w:val="kk-KZ" w:eastAsia="ru-RU"/>
              </w:rPr>
              <w:t>си</w:t>
            </w:r>
            <w:r w:rsidRPr="00007CD6">
              <w:rPr>
                <w:rFonts w:ascii="Times New Roman" w:eastAsia="Times New Roman" w:hAnsi="Times New Roman" w:cs="Times New Roman"/>
                <w:bCs/>
                <w:iCs/>
                <w:color w:val="000000"/>
                <w:lang w:eastAsia="ru-RU"/>
              </w:rPr>
              <w:t xml:space="preserve">нин пайдасындагы же </w:t>
            </w:r>
            <w:r w:rsidRPr="00007CD6">
              <w:rPr>
                <w:rFonts w:ascii="Times New Roman" w:eastAsia="Times New Roman" w:hAnsi="Times New Roman" w:cs="Times New Roman"/>
                <w:bCs/>
                <w:iCs/>
                <w:color w:val="000000"/>
                <w:lang w:val="kk-KZ" w:eastAsia="ru-RU"/>
              </w:rPr>
              <w:t>зыянын</w:t>
            </w:r>
            <w:r w:rsidRPr="00007CD6">
              <w:rPr>
                <w:rFonts w:ascii="Times New Roman" w:eastAsia="Times New Roman" w:hAnsi="Times New Roman" w:cs="Times New Roman"/>
                <w:bCs/>
                <w:iCs/>
                <w:color w:val="000000"/>
                <w:lang w:eastAsia="ru-RU"/>
              </w:rPr>
              <w:t xml:space="preserve">дагы инвестордун үлүшүн камтыйт.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Үлүштүк баалуу кагаздар</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eastAsia="Times New Roman" w:hAnsi="Times New Roman" w:cs="Times New Roman"/>
                <w:bCs/>
                <w:iCs/>
                <w:color w:val="000000"/>
                <w:lang w:eastAsia="ru-RU"/>
              </w:rPr>
              <w:t> </w:t>
            </w:r>
          </w:p>
        </w:tc>
      </w:tr>
      <w:tr w:rsidR="00A564A8" w:rsidRPr="003E0C5D" w:rsidTr="00DC3C72">
        <w:trPr>
          <w:trHeight w:val="63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D70539">
              <w:rPr>
                <w:rFonts w:ascii="Times New Roman" w:eastAsia="Times New Roman" w:hAnsi="Times New Roman" w:cs="Times New Roman"/>
                <w:color w:val="000000"/>
                <w:lang w:val="kk-KZ" w:eastAsia="ru-RU"/>
              </w:rPr>
              <w:t>Үлүштүк инструменттер менен эсепте</w:t>
            </w:r>
            <w:r w:rsidRPr="00007CD6">
              <w:rPr>
                <w:rFonts w:ascii="Times New Roman" w:eastAsia="Times New Roman" w:hAnsi="Times New Roman" w:cs="Times New Roman"/>
                <w:color w:val="000000"/>
                <w:lang w:val="kk-KZ" w:eastAsia="ru-RU"/>
              </w:rPr>
              <w:t>линүүчү</w:t>
            </w:r>
            <w:r w:rsidRPr="00D70539">
              <w:rPr>
                <w:rFonts w:ascii="Times New Roman" w:eastAsia="Times New Roman" w:hAnsi="Times New Roman" w:cs="Times New Roman"/>
                <w:color w:val="000000"/>
                <w:lang w:val="kk-KZ" w:eastAsia="ru-RU"/>
              </w:rPr>
              <w:t xml:space="preserve"> акциялар</w:t>
            </w:r>
            <w:r w:rsidRPr="00007CD6">
              <w:rPr>
                <w:rFonts w:ascii="Times New Roman" w:eastAsia="Times New Roman" w:hAnsi="Times New Roman" w:cs="Times New Roman"/>
                <w:color w:val="000000"/>
                <w:lang w:val="kk-KZ" w:eastAsia="ru-RU"/>
              </w:rPr>
              <w:t>га</w:t>
            </w:r>
            <w:r w:rsidRPr="00D70539">
              <w:rPr>
                <w:rFonts w:ascii="Times New Roman" w:eastAsia="Times New Roman" w:hAnsi="Times New Roman" w:cs="Times New Roman"/>
                <w:color w:val="000000"/>
                <w:lang w:val="kk-KZ" w:eastAsia="ru-RU"/>
              </w:rPr>
              <w:t xml:space="preserve"> негизде</w:t>
            </w:r>
            <w:r w:rsidRPr="00007CD6">
              <w:rPr>
                <w:rFonts w:ascii="Times New Roman" w:eastAsia="Times New Roman" w:hAnsi="Times New Roman" w:cs="Times New Roman"/>
                <w:color w:val="000000"/>
                <w:lang w:val="kk-KZ" w:eastAsia="ru-RU"/>
              </w:rPr>
              <w:t>лген</w:t>
            </w:r>
            <w:r w:rsidRPr="00D70539">
              <w:rPr>
                <w:rFonts w:ascii="Times New Roman" w:eastAsia="Times New Roman" w:hAnsi="Times New Roman" w:cs="Times New Roman"/>
                <w:color w:val="000000"/>
                <w:lang w:val="kk-KZ" w:eastAsia="ru-RU"/>
              </w:rPr>
              <w:t xml:space="preserve"> төлөм</w:t>
            </w:r>
            <w:r w:rsidRPr="00007CD6">
              <w:rPr>
                <w:rFonts w:ascii="Times New Roman" w:eastAsia="Times New Roman" w:hAnsi="Times New Roman" w:cs="Times New Roman"/>
                <w:color w:val="000000"/>
                <w:lang w:val="kk-KZ" w:eastAsia="ru-RU"/>
              </w:rPr>
              <w:t>дөр боюнча</w:t>
            </w:r>
          </w:p>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eastAsia="ru-RU"/>
              </w:rPr>
              <w:t>операция</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val="kk-KZ" w:eastAsia="ru-RU"/>
              </w:rPr>
            </w:pPr>
            <w:r w:rsidRPr="00007CD6">
              <w:rPr>
                <w:rFonts w:ascii="Times New Roman" w:eastAsia="Times New Roman" w:hAnsi="Times New Roman" w:cs="Times New Roman"/>
                <w:bCs/>
                <w:iCs/>
                <w:color w:val="000000"/>
                <w:lang w:val="kk-KZ" w:eastAsia="ru-RU"/>
              </w:rPr>
              <w:t xml:space="preserve">Акцияларга негизделген  төлөмдөр боюнча операция, анын учурунда ишкана товарларды жана кызмат көрсөтүүлөрдү  өзүнүн үлүштүк инструменттери (анын ичинде акциялары жана акцияга опциондору) үчүн ордун толтуруу иретинде алат; же товарларды жана кызмат көрсөтүүлөрдү алат, бирок </w:t>
            </w:r>
            <w:r>
              <w:rPr>
                <w:rFonts w:ascii="Times New Roman" w:eastAsia="Times New Roman" w:hAnsi="Times New Roman" w:cs="Times New Roman"/>
                <w:bCs/>
                <w:iCs/>
                <w:color w:val="000000"/>
                <w:lang w:val="kk-KZ" w:eastAsia="ru-RU"/>
              </w:rPr>
              <w:t xml:space="preserve">берүүчү </w:t>
            </w:r>
            <w:r w:rsidRPr="00007CD6">
              <w:rPr>
                <w:rFonts w:ascii="Times New Roman" w:eastAsia="Times New Roman" w:hAnsi="Times New Roman" w:cs="Times New Roman"/>
                <w:bCs/>
                <w:iCs/>
                <w:color w:val="000000"/>
                <w:lang w:val="kk-KZ" w:eastAsia="ru-RU"/>
              </w:rPr>
              <w:t>менен операциялар боюнча эсептешүүлөрдү жүргүзүү милдетин албайт.</w:t>
            </w:r>
          </w:p>
          <w:p w:rsidR="00A564A8" w:rsidRPr="00007CD6" w:rsidRDefault="00A564A8" w:rsidP="00DC3C72">
            <w:pPr>
              <w:spacing w:after="0"/>
              <w:rPr>
                <w:rFonts w:ascii="Times New Roman" w:eastAsia="Times New Roman" w:hAnsi="Times New Roman" w:cs="Times New Roman"/>
                <w:bCs/>
                <w:iCs/>
                <w:color w:val="000000"/>
                <w:lang w:val="kk-KZ" w:eastAsia="ru-RU"/>
              </w:rPr>
            </w:pPr>
          </w:p>
        </w:tc>
      </w:tr>
      <w:tr w:rsidR="00A564A8" w:rsidRPr="003E0C5D" w:rsidTr="00DC3C72">
        <w:trPr>
          <w:trHeight w:val="67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 xml:space="preserve">Болжолдонгон чыгымдар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 xml:space="preserve">Сатуунун мүмкүн болгон таза баасы – бул иштерди аяктоого эсептик чыгымдарды жана сатуу үчүн зарыл болгон эсептик чыгымдарды алып салуу менен демейки ишмердүүлүктүн жүрүшүндөгү сатуунун эсептик баасы. </w:t>
            </w:r>
          </w:p>
        </w:tc>
      </w:tr>
      <w:tr w:rsidR="00A564A8" w:rsidRPr="00007CD6" w:rsidTr="00DC3C72">
        <w:trPr>
          <w:trHeight w:val="84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val="kk-KZ" w:eastAsia="ru-RU"/>
              </w:rPr>
              <w:lastRenderedPageBreak/>
              <w:t>Болжолдонгон к</w:t>
            </w:r>
            <w:r w:rsidRPr="00007CD6">
              <w:rPr>
                <w:rFonts w:ascii="Times New Roman" w:eastAsia="Times New Roman" w:hAnsi="Times New Roman" w:cs="Times New Roman"/>
                <w:color w:val="000000"/>
                <w:lang w:eastAsia="ru-RU"/>
              </w:rPr>
              <w:t>елечектеги  акча каражаттарынын агымдары</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 </w:t>
            </w:r>
          </w:p>
        </w:tc>
      </w:tr>
      <w:tr w:rsidR="00A564A8" w:rsidRPr="00007CD6" w:rsidTr="00DC3C72">
        <w:trPr>
          <w:trHeight w:val="117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Акцияларга европа</w:t>
            </w:r>
            <w:r w:rsidRPr="00007CD6">
              <w:rPr>
                <w:rFonts w:ascii="Times New Roman" w:eastAsia="Times New Roman" w:hAnsi="Times New Roman" w:cs="Times New Roman"/>
                <w:color w:val="000000"/>
                <w:lang w:val="kk-KZ" w:eastAsia="ru-RU"/>
              </w:rPr>
              <w:t>лык</w:t>
            </w:r>
            <w:r w:rsidRPr="00007CD6">
              <w:rPr>
                <w:rFonts w:ascii="Times New Roman" w:eastAsia="Times New Roman" w:hAnsi="Times New Roman" w:cs="Times New Roman"/>
                <w:color w:val="000000"/>
                <w:lang w:eastAsia="ru-RU"/>
              </w:rPr>
              <w:t xml:space="preserve"> опцион </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 </w:t>
            </w:r>
          </w:p>
        </w:tc>
      </w:tr>
      <w:tr w:rsidR="00A564A8" w:rsidRPr="00007CD6" w:rsidTr="00DC3C72">
        <w:trPr>
          <w:trHeight w:val="76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Ижаранын юридикалык формасына ээ операциялардын маңызын аныктоо</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ФОЭС - аталышы</w:t>
            </w:r>
          </w:p>
        </w:tc>
      </w:tr>
      <w:tr w:rsidR="00A564A8" w:rsidRPr="00007CD6" w:rsidTr="00DC3C72">
        <w:trPr>
          <w:trHeight w:val="51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Окуялардын негизинде адилет наркты баалоо</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Ал адилет нарктын окуяларга багытталган ушундай бааларын ФОЭС үчүн ушундай баалоо күнүнө карата шарттуу </w:t>
            </w:r>
            <w:r w:rsidRPr="00007CD6">
              <w:rPr>
                <w:rFonts w:ascii="Times New Roman" w:eastAsia="Times New Roman" w:hAnsi="Times New Roman" w:cs="Times New Roman"/>
                <w:color w:val="000000"/>
                <w:lang w:val="kk-KZ" w:eastAsia="ru-RU"/>
              </w:rPr>
              <w:t xml:space="preserve">баштапкы </w:t>
            </w:r>
            <w:r w:rsidRPr="00007CD6">
              <w:rPr>
                <w:rFonts w:ascii="Times New Roman" w:eastAsia="Times New Roman" w:hAnsi="Times New Roman" w:cs="Times New Roman"/>
                <w:color w:val="000000"/>
                <w:lang w:eastAsia="ru-RU"/>
              </w:rPr>
              <w:t>нарк катарында пайдалана алат.</w:t>
            </w:r>
          </w:p>
        </w:tc>
      </w:tr>
      <w:tr w:rsidR="00A564A8" w:rsidRPr="00007CD6" w:rsidTr="00DC3C72">
        <w:trPr>
          <w:trHeight w:val="51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Отчеттук </w:t>
            </w:r>
            <w:r w:rsidRPr="00007CD6">
              <w:rPr>
                <w:rFonts w:ascii="Times New Roman" w:eastAsia="Times New Roman" w:hAnsi="Times New Roman" w:cs="Times New Roman"/>
                <w:color w:val="000000"/>
                <w:lang w:val="kk-KZ" w:eastAsia="ru-RU"/>
              </w:rPr>
              <w:t>күндөн</w:t>
            </w:r>
            <w:r w:rsidRPr="00007CD6">
              <w:rPr>
                <w:rFonts w:ascii="Times New Roman" w:eastAsia="Times New Roman" w:hAnsi="Times New Roman" w:cs="Times New Roman"/>
                <w:color w:val="000000"/>
                <w:lang w:eastAsia="ru-RU"/>
              </w:rPr>
              <w:t xml:space="preserve"> кийинки окуялар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ФОЭС – эски аталыш</w:t>
            </w:r>
          </w:p>
        </w:tc>
      </w:tr>
      <w:tr w:rsidR="00A564A8" w:rsidRPr="00F32C18" w:rsidTr="00DC3C72">
        <w:trPr>
          <w:trHeight w:val="548"/>
        </w:trPr>
        <w:tc>
          <w:tcPr>
            <w:tcW w:w="0" w:type="auto"/>
            <w:shd w:val="clear" w:color="000000" w:fill="FFFFFF"/>
          </w:tcPr>
          <w:p w:rsidR="00A564A8" w:rsidRPr="00430D17"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Отчеттук</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val="kk-KZ" w:eastAsia="ru-RU"/>
              </w:rPr>
              <w:t>күндөн</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кийин</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болуп</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val="kk-KZ" w:eastAsia="ru-RU"/>
              </w:rPr>
              <w:t xml:space="preserve">жаткан </w:t>
            </w:r>
            <w:r w:rsidRPr="00007CD6">
              <w:rPr>
                <w:rFonts w:ascii="Times New Roman" w:eastAsia="Times New Roman" w:hAnsi="Times New Roman" w:cs="Times New Roman"/>
                <w:color w:val="000000"/>
                <w:lang w:eastAsia="ru-RU"/>
              </w:rPr>
              <w:t>окуялар</w:t>
            </w:r>
            <w:r w:rsidRPr="00430D17">
              <w:rPr>
                <w:rFonts w:ascii="Times New Roman" w:eastAsia="Times New Roman" w:hAnsi="Times New Roman" w:cs="Times New Roman"/>
                <w:color w:val="000000"/>
                <w:lang w:eastAsia="ru-RU"/>
              </w:rPr>
              <w:t xml:space="preserve"> </w:t>
            </w:r>
          </w:p>
        </w:tc>
        <w:tc>
          <w:tcPr>
            <w:tcW w:w="0" w:type="auto"/>
            <w:shd w:val="clear" w:color="000000" w:fill="FFFFFF"/>
          </w:tcPr>
          <w:p w:rsidR="00A564A8" w:rsidRPr="00430D17"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Отчеттук</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күндөн</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кийинки</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окуялар</w:t>
            </w:r>
            <w:r w:rsidRPr="00430D17">
              <w:rPr>
                <w:rFonts w:ascii="Times New Roman" w:eastAsia="Times New Roman" w:hAnsi="Times New Roman" w:cs="Times New Roman"/>
                <w:color w:val="000000"/>
                <w:lang w:eastAsia="ru-RU"/>
              </w:rPr>
              <w:t xml:space="preserve"> – </w:t>
            </w:r>
            <w:r w:rsidRPr="00007CD6">
              <w:rPr>
                <w:rFonts w:ascii="Times New Roman" w:eastAsia="Times New Roman" w:hAnsi="Times New Roman" w:cs="Times New Roman"/>
                <w:color w:val="000000"/>
                <w:lang w:eastAsia="ru-RU"/>
              </w:rPr>
              <w:t>бул</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балансты</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түзүү</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күнүнүн</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жана</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финансылык</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отчеттуулукту</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чыгарууга</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бекитүү</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val="kk-KZ" w:eastAsia="ru-RU"/>
              </w:rPr>
              <w:t>күнүнүн</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ортосунда</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болуп</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val="kk-KZ" w:eastAsia="ru-RU"/>
              </w:rPr>
              <w:t>жаткан</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жагымдуу</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ошондой</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эле</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жагымсыз</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окуялар</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Окуялардын</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төмөнкүдөй</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эки</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тибин</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бөлүп</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көрсөтүүгө</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болот</w:t>
            </w:r>
            <w:r w:rsidRPr="00430D17">
              <w:rPr>
                <w:rFonts w:ascii="Times New Roman" w:eastAsia="Times New Roman" w:hAnsi="Times New Roman" w:cs="Times New Roman"/>
                <w:color w:val="000000"/>
                <w:lang w:eastAsia="ru-RU"/>
              </w:rPr>
              <w:t>: (</w:t>
            </w:r>
            <w:r w:rsidRPr="00D70539">
              <w:rPr>
                <w:rFonts w:ascii="Times New Roman" w:eastAsia="Times New Roman" w:hAnsi="Times New Roman" w:cs="Times New Roman"/>
                <w:color w:val="000000"/>
                <w:lang w:val="en-US" w:eastAsia="ru-RU"/>
              </w:rPr>
              <w:t>a</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баланстын</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val="kk-KZ" w:eastAsia="ru-RU"/>
              </w:rPr>
              <w:t xml:space="preserve">күнүнө </w:t>
            </w:r>
            <w:r w:rsidRPr="00007CD6">
              <w:rPr>
                <w:rFonts w:ascii="Times New Roman" w:eastAsia="Times New Roman" w:hAnsi="Times New Roman" w:cs="Times New Roman"/>
                <w:color w:val="000000"/>
                <w:lang w:eastAsia="ru-RU"/>
              </w:rPr>
              <w:t>карата</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болгон</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шарттар</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жөнүндө</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тастыктаган</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окуялар</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баланстын</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val="kk-KZ" w:eastAsia="ru-RU"/>
              </w:rPr>
              <w:t xml:space="preserve">күнүнөн </w:t>
            </w:r>
            <w:r w:rsidRPr="00007CD6">
              <w:rPr>
                <w:rFonts w:ascii="Times New Roman" w:eastAsia="Times New Roman" w:hAnsi="Times New Roman" w:cs="Times New Roman"/>
                <w:color w:val="000000"/>
                <w:lang w:eastAsia="ru-RU"/>
              </w:rPr>
              <w:t>кийин</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оңдоп</w:t>
            </w:r>
            <w:r w:rsidRPr="00430D17">
              <w:rPr>
                <w:rFonts w:ascii="Times New Roman" w:eastAsia="Times New Roman" w:hAnsi="Times New Roman" w:cs="Times New Roman"/>
                <w:color w:val="000000"/>
                <w:lang w:eastAsia="ru-RU"/>
              </w:rPr>
              <w:t>-</w:t>
            </w:r>
            <w:r w:rsidRPr="00007CD6">
              <w:rPr>
                <w:rFonts w:ascii="Times New Roman" w:eastAsia="Times New Roman" w:hAnsi="Times New Roman" w:cs="Times New Roman"/>
                <w:color w:val="000000"/>
                <w:lang w:eastAsia="ru-RU"/>
              </w:rPr>
              <w:t>түзөөчү</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окуялар</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жана</w:t>
            </w:r>
            <w:r w:rsidRPr="00430D17">
              <w:rPr>
                <w:rFonts w:ascii="Times New Roman" w:eastAsia="Times New Roman" w:hAnsi="Times New Roman" w:cs="Times New Roman"/>
                <w:color w:val="000000"/>
                <w:lang w:eastAsia="ru-RU"/>
              </w:rPr>
              <w:t xml:space="preserve"> (</w:t>
            </w:r>
            <w:r w:rsidRPr="00D70539">
              <w:rPr>
                <w:rFonts w:ascii="Times New Roman" w:eastAsia="Times New Roman" w:hAnsi="Times New Roman" w:cs="Times New Roman"/>
                <w:color w:val="000000"/>
                <w:lang w:val="en-US" w:eastAsia="ru-RU"/>
              </w:rPr>
              <w:t>b</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отчеттук</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val="kk-KZ" w:eastAsia="ru-RU"/>
              </w:rPr>
              <w:t>күндөн</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кийин</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келип</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чыккан</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шарттарды</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көрсөтүп</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турган</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окуялар</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val="kk-KZ" w:eastAsia="ru-RU"/>
              </w:rPr>
              <w:t xml:space="preserve">отчеттук күндөн </w:t>
            </w:r>
            <w:r w:rsidRPr="00007CD6">
              <w:rPr>
                <w:rFonts w:ascii="Times New Roman" w:eastAsia="Times New Roman" w:hAnsi="Times New Roman" w:cs="Times New Roman"/>
                <w:color w:val="000000"/>
                <w:lang w:eastAsia="ru-RU"/>
              </w:rPr>
              <w:t>кийин</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оңдоп</w:t>
            </w:r>
            <w:r w:rsidRPr="00430D17">
              <w:rPr>
                <w:rFonts w:ascii="Times New Roman" w:eastAsia="Times New Roman" w:hAnsi="Times New Roman" w:cs="Times New Roman"/>
                <w:color w:val="000000"/>
                <w:lang w:eastAsia="ru-RU"/>
              </w:rPr>
              <w:t>-</w:t>
            </w:r>
            <w:r w:rsidRPr="00007CD6">
              <w:rPr>
                <w:rFonts w:ascii="Times New Roman" w:eastAsia="Times New Roman" w:hAnsi="Times New Roman" w:cs="Times New Roman"/>
                <w:color w:val="000000"/>
                <w:lang w:eastAsia="ru-RU"/>
              </w:rPr>
              <w:t>түзө</w:t>
            </w:r>
            <w:r w:rsidRPr="00007CD6">
              <w:rPr>
                <w:rFonts w:ascii="Times New Roman" w:eastAsia="Times New Roman" w:hAnsi="Times New Roman" w:cs="Times New Roman"/>
                <w:color w:val="000000"/>
                <w:lang w:val="kk-KZ" w:eastAsia="ru-RU"/>
              </w:rPr>
              <w:t>л</w:t>
            </w:r>
            <w:r w:rsidRPr="00007CD6">
              <w:rPr>
                <w:rFonts w:ascii="Times New Roman" w:eastAsia="Times New Roman" w:hAnsi="Times New Roman" w:cs="Times New Roman"/>
                <w:color w:val="000000"/>
                <w:lang w:eastAsia="ru-RU"/>
              </w:rPr>
              <w:t>бөгөн</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окуялар</w:t>
            </w:r>
            <w:r w:rsidRPr="00430D17">
              <w:rPr>
                <w:rFonts w:ascii="Times New Roman" w:eastAsia="Times New Roman" w:hAnsi="Times New Roman" w:cs="Times New Roman"/>
                <w:color w:val="000000"/>
                <w:lang w:eastAsia="ru-RU"/>
              </w:rPr>
              <w:t>).</w:t>
            </w:r>
          </w:p>
        </w:tc>
      </w:tr>
      <w:tr w:rsidR="00A564A8" w:rsidRPr="003E0C5D" w:rsidTr="00DC3C72">
        <w:trPr>
          <w:trHeight w:val="135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 xml:space="preserve">Нарктын </w:t>
            </w:r>
            <w:r w:rsidRPr="00007CD6">
              <w:rPr>
                <w:rFonts w:ascii="Times New Roman" w:eastAsia="Times New Roman" w:hAnsi="Times New Roman" w:cs="Times New Roman"/>
                <w:color w:val="000000"/>
                <w:lang w:eastAsia="ru-RU"/>
              </w:rPr>
              <w:t>түшүшүнүн</w:t>
            </w:r>
            <w:r w:rsidRPr="00007CD6">
              <w:rPr>
                <w:rFonts w:ascii="Times New Roman" w:eastAsia="Times New Roman" w:hAnsi="Times New Roman" w:cs="Times New Roman"/>
                <w:color w:val="000000"/>
                <w:lang w:val="kk-KZ" w:eastAsia="ru-RU"/>
              </w:rPr>
              <w:t xml:space="preserve"> белгилери</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59-пунктта көрсөтүлгөн окуялардын типтеринен тышкары, үлүштүк инструменттеги инвестициялардын наркынын түшүшүнүн объективдүү далили эмитент иштеп жаткан технологиялык, рыноктук, экономикалык же укуктук чөйрөдө болуп өткөн жагымсыз натыйжалары бар кыйла өзгөрүүлөр жөнүндө маалыматты камтыйт жана үлүштүк инструменттеги инвестициялардын наркынын орду толтурулушу мүмкүн эместигин көрсөтүп турат.</w:t>
            </w:r>
          </w:p>
        </w:tc>
      </w:tr>
      <w:tr w:rsidR="00A564A8" w:rsidRPr="00007CD6" w:rsidTr="00DC3C72">
        <w:trPr>
          <w:trHeight w:val="42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Курстук айырма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eastAsia="Times New Roman" w:hAnsi="Times New Roman" w:cs="Times New Roman"/>
                <w:bCs/>
                <w:color w:val="000000"/>
                <w:lang w:val="ky-KG" w:eastAsia="ru-RU"/>
              </w:rPr>
              <w:t>Валюталардын ар түрдүү алмашуу курстарын пайдалануу менен бир валютадагы айрым сандагы бирдиктерди башка валютага кайра эсептөө учурунда келип чыккан айырма.</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Активдерди алмашуу</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eastAsia="Times New Roman" w:hAnsi="Times New Roman" w:cs="Times New Roman"/>
                <w:bCs/>
                <w:iCs/>
                <w:color w:val="000000"/>
                <w:lang w:eastAsia="ru-RU"/>
              </w:rPr>
              <w:t> </w:t>
            </w:r>
          </w:p>
        </w:tc>
      </w:tr>
      <w:tr w:rsidR="00A564A8" w:rsidRPr="00007CD6" w:rsidTr="00DC3C72">
        <w:trPr>
          <w:trHeight w:val="150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Алмашуу курсу</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eastAsia="Times New Roman" w:hAnsi="Times New Roman" w:cs="Times New Roman"/>
                <w:bCs/>
                <w:color w:val="000000"/>
                <w:lang w:val="ky-KG" w:eastAsia="ru-RU"/>
              </w:rPr>
              <w:t>Бир валютаны башкасына алмаштыруу учурундагы катыш.</w:t>
            </w:r>
          </w:p>
        </w:tc>
      </w:tr>
      <w:tr w:rsidR="00A564A8" w:rsidRPr="00007CD6" w:rsidTr="00DC3C72">
        <w:trPr>
          <w:trHeight w:val="90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Алмашуу операциясы</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(b) алмашуу операциялары (башкача айтканда, анда инвестициялык </w:t>
            </w:r>
            <w:r w:rsidRPr="00007CD6">
              <w:rPr>
                <w:rFonts w:ascii="Times New Roman" w:eastAsia="Times New Roman" w:hAnsi="Times New Roman" w:cs="Times New Roman"/>
                <w:color w:val="000000"/>
                <w:lang w:val="kk-KZ" w:eastAsia="ru-RU"/>
              </w:rPr>
              <w:t xml:space="preserve">кыймылсыз </w:t>
            </w:r>
            <w:r w:rsidRPr="00007CD6">
              <w:rPr>
                <w:rFonts w:ascii="Times New Roman" w:eastAsia="Times New Roman" w:hAnsi="Times New Roman" w:cs="Times New Roman"/>
                <w:color w:val="000000"/>
                <w:lang w:eastAsia="ru-RU"/>
              </w:rPr>
              <w:t xml:space="preserve">мүлк акчалай эмес активдердин ордуна толугу менен же жарым-жартылай сатып алынган операциялар) качан коммерциялык </w:t>
            </w:r>
            <w:r w:rsidRPr="00007CD6">
              <w:rPr>
                <w:rFonts w:ascii="Times New Roman" w:eastAsia="Times New Roman" w:hAnsi="Times New Roman" w:cs="Times New Roman"/>
                <w:color w:val="000000"/>
                <w:lang w:val="kk-KZ" w:eastAsia="ru-RU"/>
              </w:rPr>
              <w:t>өлчөмгө э</w:t>
            </w:r>
            <w:r w:rsidRPr="00007CD6">
              <w:rPr>
                <w:rFonts w:ascii="Times New Roman" w:eastAsia="Times New Roman" w:hAnsi="Times New Roman" w:cs="Times New Roman"/>
                <w:color w:val="000000"/>
                <w:lang w:eastAsia="ru-RU"/>
              </w:rPr>
              <w:t xml:space="preserve">э болоорун жана коммерциялык </w:t>
            </w:r>
            <w:r w:rsidRPr="00007CD6">
              <w:rPr>
                <w:rFonts w:ascii="Times New Roman" w:eastAsia="Times New Roman" w:hAnsi="Times New Roman" w:cs="Times New Roman"/>
                <w:color w:val="000000"/>
                <w:lang w:val="kk-KZ" w:eastAsia="ru-RU"/>
              </w:rPr>
              <w:t>өлчөмү</w:t>
            </w:r>
            <w:r w:rsidRPr="00007CD6">
              <w:rPr>
                <w:rFonts w:ascii="Times New Roman" w:eastAsia="Times New Roman" w:hAnsi="Times New Roman" w:cs="Times New Roman"/>
                <w:color w:val="000000"/>
                <w:lang w:eastAsia="ru-RU"/>
              </w:rPr>
              <w:t xml:space="preserve"> бар же жок мындай операциялар кантип эсепке алынаарын көрсөтүү.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Аткар</w:t>
            </w:r>
            <w:r>
              <w:rPr>
                <w:rFonts w:ascii="Times New Roman" w:eastAsia="Times New Roman" w:hAnsi="Times New Roman" w:cs="Times New Roman"/>
                <w:color w:val="000000"/>
                <w:lang w:val="kk-KZ" w:eastAsia="ru-RU"/>
              </w:rPr>
              <w:t>ыла турган</w:t>
            </w:r>
            <w:r w:rsidRPr="00007CD6">
              <w:rPr>
                <w:rFonts w:ascii="Times New Roman" w:eastAsia="Times New Roman" w:hAnsi="Times New Roman" w:cs="Times New Roman"/>
                <w:color w:val="000000"/>
                <w:lang w:eastAsia="ru-RU"/>
              </w:rPr>
              <w:t xml:space="preserve"> келишим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3E0C5D" w:rsidTr="00DC3C72">
        <w:trPr>
          <w:trHeight w:val="111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lang w:val="kk-KZ" w:eastAsia="ru-RU"/>
              </w:rPr>
            </w:pPr>
            <w:r w:rsidRPr="00007CD6">
              <w:rPr>
                <w:rFonts w:ascii="Times New Roman" w:eastAsia="Times New Roman" w:hAnsi="Times New Roman" w:cs="Times New Roman"/>
                <w:lang w:val="kk-KZ" w:eastAsia="ru-RU"/>
              </w:rPr>
              <w:lastRenderedPageBreak/>
              <w:t xml:space="preserve">Бошотуулар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Башкармалык рентабелдүүлүк боюнча бул чектөөлөрдү карады жана BC25-п</w:t>
            </w:r>
            <w:r>
              <w:rPr>
                <w:rFonts w:ascii="Times New Roman" w:eastAsia="Times New Roman" w:hAnsi="Times New Roman" w:cs="Times New Roman"/>
                <w:color w:val="000000"/>
                <w:lang w:val="kk-KZ" w:eastAsia="ru-RU"/>
              </w:rPr>
              <w:t>унктунда</w:t>
            </w:r>
            <w:r w:rsidRPr="00007CD6">
              <w:rPr>
                <w:rFonts w:ascii="Times New Roman" w:eastAsia="Times New Roman" w:hAnsi="Times New Roman" w:cs="Times New Roman"/>
                <w:color w:val="000000"/>
                <w:lang w:val="kk-KZ" w:eastAsia="ru-RU"/>
              </w:rPr>
              <w:t xml:space="preserve"> сыпатталган жалпы принциптен максаттуу бошотууларды иштеп чыкты.</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Аткаруу күнү</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45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Укуктарды </w:t>
            </w:r>
            <w:r w:rsidRPr="00007CD6">
              <w:rPr>
                <w:rFonts w:ascii="Times New Roman" w:eastAsia="Times New Roman" w:hAnsi="Times New Roman" w:cs="Times New Roman"/>
                <w:color w:val="000000"/>
                <w:lang w:val="kk-KZ" w:eastAsia="ru-RU"/>
              </w:rPr>
              <w:t xml:space="preserve">ишке </w:t>
            </w:r>
            <w:r w:rsidRPr="00007CD6">
              <w:rPr>
                <w:rFonts w:ascii="Times New Roman" w:eastAsia="Times New Roman" w:hAnsi="Times New Roman" w:cs="Times New Roman"/>
                <w:color w:val="000000"/>
                <w:lang w:eastAsia="ru-RU"/>
              </w:rPr>
              <w:t xml:space="preserve">ашыруу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Укуктарды ишке ашырганга чейин жүгүртүүдө болгон бардык акциялардын адилет наркы + укуктарды ишке ашыруудан алынган жалпы сумма.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 xml:space="preserve">Аткаруунун </w:t>
            </w:r>
            <w:r w:rsidRPr="00007CD6">
              <w:rPr>
                <w:rFonts w:ascii="Times New Roman" w:eastAsia="Times New Roman" w:hAnsi="Times New Roman" w:cs="Times New Roman"/>
                <w:color w:val="000000"/>
                <w:lang w:eastAsia="ru-RU"/>
              </w:rPr>
              <w:t xml:space="preserve"> баасы </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84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Учурдагы </w:t>
            </w:r>
            <w:r w:rsidRPr="00007CD6">
              <w:rPr>
                <w:rFonts w:ascii="Times New Roman" w:eastAsia="Times New Roman" w:hAnsi="Times New Roman" w:cs="Times New Roman"/>
                <w:color w:val="000000"/>
                <w:lang w:val="kk-KZ" w:eastAsia="ru-RU"/>
              </w:rPr>
              <w:t>милдеттенме</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bookmarkStart w:id="3" w:name="_Hlk77697994"/>
            <w:r w:rsidRPr="00007CD6">
              <w:rPr>
                <w:rFonts w:ascii="Times New Roman" w:eastAsia="Times New Roman" w:hAnsi="Times New Roman" w:cs="Times New Roman"/>
                <w:color w:val="000000"/>
                <w:lang w:eastAsia="ru-RU"/>
              </w:rPr>
              <w:t xml:space="preserve">Күтүлгөн </w:t>
            </w:r>
            <w:r w:rsidRPr="00007CD6">
              <w:rPr>
                <w:rFonts w:ascii="Times New Roman" w:eastAsia="Times New Roman" w:hAnsi="Times New Roman" w:cs="Times New Roman"/>
                <w:color w:val="000000"/>
                <w:lang w:val="kk-KZ" w:eastAsia="ru-RU"/>
              </w:rPr>
              <w:t>нарк</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bookmarkEnd w:id="3"/>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Чыг</w:t>
            </w:r>
            <w:r w:rsidRPr="00007CD6">
              <w:rPr>
                <w:rFonts w:ascii="Times New Roman" w:eastAsia="Times New Roman" w:hAnsi="Times New Roman" w:cs="Times New Roman"/>
                <w:color w:val="000000"/>
                <w:lang w:val="kk-KZ" w:eastAsia="ru-RU"/>
              </w:rPr>
              <w:t>ымдар</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84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Чыг</w:t>
            </w:r>
            <w:r w:rsidRPr="00007CD6">
              <w:rPr>
                <w:rFonts w:ascii="Times New Roman" w:eastAsia="Times New Roman" w:hAnsi="Times New Roman" w:cs="Times New Roman"/>
                <w:color w:val="000000"/>
                <w:lang w:val="kk-KZ" w:eastAsia="ru-RU"/>
              </w:rPr>
              <w:t>ашалар</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eastAsia="Times New Roman" w:hAnsi="Times New Roman" w:cs="Times New Roman"/>
                <w:bCs/>
                <w:iCs/>
                <w:color w:val="000000"/>
                <w:lang w:eastAsia="ru-RU"/>
              </w:rPr>
              <w:t>Отчетт</w:t>
            </w:r>
            <w:r w:rsidRPr="00007CD6">
              <w:rPr>
                <w:rFonts w:ascii="Times New Roman" w:eastAsia="Times New Roman" w:hAnsi="Times New Roman" w:cs="Times New Roman"/>
                <w:bCs/>
                <w:iCs/>
                <w:color w:val="000000"/>
                <w:lang w:val="kk-KZ" w:eastAsia="ru-RU"/>
              </w:rPr>
              <w:t>у</w:t>
            </w:r>
            <w:r w:rsidRPr="00007CD6">
              <w:rPr>
                <w:rFonts w:ascii="Times New Roman" w:eastAsia="Times New Roman" w:hAnsi="Times New Roman" w:cs="Times New Roman"/>
                <w:bCs/>
                <w:iCs/>
                <w:color w:val="000000"/>
                <w:lang w:eastAsia="ru-RU"/>
              </w:rPr>
              <w:t xml:space="preserve">к мезгил ичинде  </w:t>
            </w:r>
            <w:r>
              <w:rPr>
                <w:rFonts w:ascii="Times New Roman" w:eastAsia="Times New Roman" w:hAnsi="Times New Roman" w:cs="Times New Roman"/>
                <w:bCs/>
                <w:iCs/>
                <w:color w:val="000000"/>
                <w:lang w:eastAsia="ru-RU"/>
              </w:rPr>
              <w:t xml:space="preserve">менчик ээлеринин </w:t>
            </w:r>
            <w:r w:rsidRPr="00007CD6">
              <w:rPr>
                <w:rFonts w:ascii="Times New Roman" w:eastAsia="Times New Roman" w:hAnsi="Times New Roman" w:cs="Times New Roman"/>
                <w:bCs/>
                <w:iCs/>
                <w:color w:val="000000"/>
                <w:lang w:eastAsia="ru-RU"/>
              </w:rPr>
              <w:t xml:space="preserve">бөлүштүрүүлөрүнө кирбеген </w:t>
            </w:r>
            <w:r>
              <w:rPr>
                <w:rFonts w:ascii="Times New Roman" w:eastAsia="Times New Roman" w:hAnsi="Times New Roman" w:cs="Times New Roman"/>
                <w:bCs/>
                <w:iCs/>
                <w:color w:val="000000"/>
                <w:lang w:val="kk-KZ" w:eastAsia="ru-RU"/>
              </w:rPr>
              <w:t>өздүк</w:t>
            </w:r>
            <w:r>
              <w:rPr>
                <w:rFonts w:ascii="Times New Roman" w:eastAsia="Times New Roman" w:hAnsi="Times New Roman" w:cs="Times New Roman"/>
                <w:bCs/>
                <w:iCs/>
                <w:color w:val="000000"/>
                <w:lang w:eastAsia="ru-RU"/>
              </w:rPr>
              <w:t xml:space="preserve"> капиталдын </w:t>
            </w:r>
            <w:r w:rsidRPr="00007CD6">
              <w:rPr>
                <w:rFonts w:ascii="Times New Roman" w:eastAsia="Times New Roman" w:hAnsi="Times New Roman" w:cs="Times New Roman"/>
                <w:bCs/>
                <w:iCs/>
                <w:color w:val="000000"/>
                <w:lang w:eastAsia="ru-RU"/>
              </w:rPr>
              <w:t>азай</w:t>
            </w:r>
            <w:r w:rsidRPr="00007CD6">
              <w:rPr>
                <w:rFonts w:ascii="Times New Roman" w:eastAsia="Times New Roman" w:hAnsi="Times New Roman" w:cs="Times New Roman"/>
                <w:bCs/>
                <w:iCs/>
                <w:color w:val="000000"/>
                <w:lang w:val="kk-KZ" w:eastAsia="ru-RU"/>
              </w:rPr>
              <w:t>ышы</w:t>
            </w:r>
            <w:r>
              <w:rPr>
                <w:rFonts w:ascii="Times New Roman" w:eastAsia="Times New Roman" w:hAnsi="Times New Roman" w:cs="Times New Roman"/>
                <w:bCs/>
                <w:iCs/>
                <w:color w:val="000000"/>
                <w:lang w:val="kk-KZ" w:eastAsia="ru-RU"/>
              </w:rPr>
              <w:t xml:space="preserve">на алып келген </w:t>
            </w:r>
            <w:r w:rsidRPr="00007CD6">
              <w:rPr>
                <w:rFonts w:ascii="Times New Roman" w:eastAsia="Times New Roman" w:hAnsi="Times New Roman" w:cs="Times New Roman"/>
                <w:bCs/>
                <w:iCs/>
                <w:color w:val="000000"/>
                <w:lang w:eastAsia="ru-RU"/>
              </w:rPr>
              <w:t xml:space="preserve">активдердин </w:t>
            </w:r>
            <w:r>
              <w:rPr>
                <w:rFonts w:ascii="Times New Roman" w:eastAsia="Times New Roman" w:hAnsi="Times New Roman" w:cs="Times New Roman"/>
                <w:bCs/>
                <w:iCs/>
                <w:color w:val="000000"/>
                <w:lang w:val="kk-KZ" w:eastAsia="ru-RU"/>
              </w:rPr>
              <w:t xml:space="preserve">чыгышы же азайышынын же </w:t>
            </w:r>
            <w:r w:rsidRPr="00007CD6">
              <w:rPr>
                <w:rFonts w:ascii="Times New Roman" w:eastAsia="Times New Roman" w:hAnsi="Times New Roman" w:cs="Times New Roman"/>
                <w:bCs/>
                <w:iCs/>
                <w:color w:val="000000"/>
                <w:lang w:eastAsia="ru-RU"/>
              </w:rPr>
              <w:t>милдеттенмелердин пайда болуусун</w:t>
            </w:r>
            <w:r>
              <w:rPr>
                <w:rFonts w:ascii="Times New Roman" w:eastAsia="Times New Roman" w:hAnsi="Times New Roman" w:cs="Times New Roman"/>
                <w:bCs/>
                <w:iCs/>
                <w:color w:val="000000"/>
                <w:lang w:val="kk-KZ" w:eastAsia="ru-RU"/>
              </w:rPr>
              <w:t>у</w:t>
            </w:r>
            <w:r w:rsidRPr="00007CD6">
              <w:rPr>
                <w:rFonts w:ascii="Times New Roman" w:eastAsia="Times New Roman" w:hAnsi="Times New Roman" w:cs="Times New Roman"/>
                <w:bCs/>
                <w:iCs/>
                <w:color w:val="000000"/>
                <w:lang w:eastAsia="ru-RU"/>
              </w:rPr>
              <w:t xml:space="preserve">н </w:t>
            </w:r>
            <w:r>
              <w:rPr>
                <w:rFonts w:ascii="Times New Roman" w:eastAsia="Times New Roman" w:hAnsi="Times New Roman" w:cs="Times New Roman"/>
                <w:bCs/>
                <w:iCs/>
                <w:color w:val="000000"/>
                <w:lang w:val="kk-KZ" w:eastAsia="ru-RU"/>
              </w:rPr>
              <w:t xml:space="preserve">түрүндө </w:t>
            </w:r>
            <w:r w:rsidRPr="00007CD6">
              <w:rPr>
                <w:rFonts w:ascii="Times New Roman" w:eastAsia="Times New Roman" w:hAnsi="Times New Roman" w:cs="Times New Roman"/>
                <w:bCs/>
                <w:iCs/>
                <w:color w:val="000000"/>
                <w:lang w:eastAsia="ru-RU"/>
              </w:rPr>
              <w:t>келип чыккан экономикалык пайдалардын</w:t>
            </w:r>
            <w:r w:rsidRPr="00007CD6">
              <w:rPr>
                <w:rFonts w:ascii="Times New Roman" w:eastAsia="Times New Roman" w:hAnsi="Times New Roman" w:cs="Times New Roman"/>
                <w:bCs/>
                <w:iCs/>
                <w:color w:val="000000"/>
                <w:lang w:val="kk-KZ" w:eastAsia="ru-RU"/>
              </w:rPr>
              <w:t xml:space="preserve"> азайышы</w:t>
            </w:r>
            <w:r w:rsidRPr="00007CD6">
              <w:rPr>
                <w:rFonts w:ascii="Times New Roman" w:eastAsia="Times New Roman" w:hAnsi="Times New Roman" w:cs="Times New Roman"/>
                <w:bCs/>
                <w:iCs/>
                <w:color w:val="000000"/>
                <w:lang w:eastAsia="ru-RU"/>
              </w:rPr>
              <w:t>.</w:t>
            </w:r>
            <w:r w:rsidRPr="00007CD6">
              <w:rPr>
                <w:rFonts w:ascii="Times New Roman" w:eastAsia="Times New Roman" w:hAnsi="Times New Roman" w:cs="Times New Roman"/>
                <w:lang w:eastAsia="ru-RU"/>
              </w:rPr>
              <w:t xml:space="preserve"> </w:t>
            </w:r>
          </w:p>
        </w:tc>
      </w:tr>
      <w:tr w:rsidR="00A564A8" w:rsidRPr="00007CD6" w:rsidTr="00DC3C72">
        <w:trPr>
          <w:trHeight w:val="117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bookmarkStart w:id="4" w:name="_Hlk77698324"/>
            <w:r w:rsidRPr="00007CD6">
              <w:rPr>
                <w:rFonts w:ascii="Times New Roman" w:eastAsia="Times New Roman" w:hAnsi="Times New Roman" w:cs="Times New Roman"/>
                <w:color w:val="000000"/>
                <w:lang w:val="kk-KZ" w:eastAsia="ru-RU"/>
              </w:rPr>
              <w:t>Кайра камсыздандыруу эсеби</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eastAsia="Times New Roman" w:hAnsi="Times New Roman" w:cs="Times New Roman"/>
                <w:bCs/>
                <w:iCs/>
                <w:color w:val="000000"/>
                <w:lang w:eastAsia="ru-RU"/>
              </w:rPr>
              <w:t> </w:t>
            </w:r>
          </w:p>
        </w:tc>
      </w:tr>
      <w:bookmarkEnd w:id="4"/>
      <w:tr w:rsidR="00A564A8" w:rsidRPr="003E0C5D" w:rsidTr="00DC3C72">
        <w:trPr>
          <w:trHeight w:val="42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eastAsia="ru-RU"/>
              </w:rPr>
              <w:t>Тажрыйбаны</w:t>
            </w:r>
            <w:r w:rsidRPr="00007CD6">
              <w:rPr>
                <w:rFonts w:ascii="Times New Roman" w:eastAsia="Times New Roman" w:hAnsi="Times New Roman" w:cs="Times New Roman"/>
                <w:color w:val="000000"/>
                <w:lang w:val="kk-KZ" w:eastAsia="ru-RU"/>
              </w:rPr>
              <w:t>н негизинде оңдоп-түзөөлөр</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val="kk-KZ" w:eastAsia="ru-RU"/>
              </w:rPr>
            </w:pPr>
            <w:r w:rsidRPr="00007CD6">
              <w:rPr>
                <w:rFonts w:ascii="Times New Roman" w:eastAsia="Times New Roman" w:hAnsi="Times New Roman" w:cs="Times New Roman"/>
                <w:bCs/>
                <w:iCs/>
                <w:color w:val="000000"/>
                <w:lang w:val="kk-KZ" w:eastAsia="ru-RU"/>
              </w:rPr>
              <w:t>Мурдагы актуардык божомолдордун жана иш жүзүндө болуп өткөндөрдүн ортосундагы айырмалардын натыйжасы.</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Мөөнөт аяктаган </w:t>
            </w:r>
            <w:r w:rsidRPr="00007CD6">
              <w:rPr>
                <w:rFonts w:ascii="Times New Roman" w:eastAsia="Times New Roman" w:hAnsi="Times New Roman" w:cs="Times New Roman"/>
                <w:color w:val="000000"/>
                <w:lang w:val="kk-KZ" w:eastAsia="ru-RU"/>
              </w:rPr>
              <w:t>күн</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F32C18" w:rsidTr="00DC3C72">
        <w:trPr>
          <w:trHeight w:val="675"/>
        </w:trPr>
        <w:tc>
          <w:tcPr>
            <w:tcW w:w="0" w:type="auto"/>
            <w:shd w:val="clear" w:color="000000" w:fill="FFFFFF"/>
          </w:tcPr>
          <w:p w:rsidR="00A564A8" w:rsidRPr="00430D17"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val="kk-KZ" w:eastAsia="ru-RU"/>
              </w:rPr>
              <w:t>ФОЭСке  ш</w:t>
            </w:r>
            <w:r w:rsidRPr="00007CD6">
              <w:rPr>
                <w:rFonts w:ascii="Times New Roman" w:eastAsia="Times New Roman" w:hAnsi="Times New Roman" w:cs="Times New Roman"/>
                <w:color w:val="000000"/>
                <w:lang w:eastAsia="ru-RU"/>
              </w:rPr>
              <w:t>айкешти</w:t>
            </w:r>
            <w:r w:rsidRPr="00007CD6">
              <w:rPr>
                <w:rFonts w:ascii="Times New Roman" w:eastAsia="Times New Roman" w:hAnsi="Times New Roman" w:cs="Times New Roman"/>
                <w:color w:val="000000"/>
                <w:lang w:val="kk-KZ" w:eastAsia="ru-RU"/>
              </w:rPr>
              <w:t>к</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жөнүндө</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val="kk-KZ" w:eastAsia="ru-RU"/>
              </w:rPr>
              <w:t>так</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жана</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val="kk-KZ" w:eastAsia="ru-RU"/>
              </w:rPr>
              <w:t xml:space="preserve">шартсыз </w:t>
            </w:r>
            <w:r w:rsidRPr="00007CD6">
              <w:rPr>
                <w:rFonts w:ascii="Times New Roman" w:eastAsia="Times New Roman" w:hAnsi="Times New Roman" w:cs="Times New Roman"/>
                <w:color w:val="000000"/>
                <w:lang w:eastAsia="ru-RU"/>
              </w:rPr>
              <w:t>билдирүү</w:t>
            </w:r>
          </w:p>
        </w:tc>
        <w:tc>
          <w:tcPr>
            <w:tcW w:w="0" w:type="auto"/>
            <w:shd w:val="clear" w:color="000000" w:fill="FFFFFF"/>
          </w:tcPr>
          <w:p w:rsidR="00A564A8" w:rsidRPr="00430D17"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bCs/>
                <w:iCs/>
                <w:color w:val="000000"/>
                <w:lang w:eastAsia="ru-RU"/>
              </w:rPr>
              <w:t>Биринчи</w:t>
            </w:r>
            <w:r w:rsidRPr="00430D17">
              <w:rPr>
                <w:rFonts w:ascii="Times New Roman" w:eastAsia="Times New Roman" w:hAnsi="Times New Roman" w:cs="Times New Roman"/>
                <w:bCs/>
                <w:iCs/>
                <w:color w:val="000000"/>
                <w:lang w:eastAsia="ru-RU"/>
              </w:rPr>
              <w:t xml:space="preserve"> </w:t>
            </w:r>
            <w:r w:rsidRPr="00007CD6">
              <w:rPr>
                <w:rFonts w:ascii="Times New Roman" w:eastAsia="Times New Roman" w:hAnsi="Times New Roman" w:cs="Times New Roman"/>
                <w:bCs/>
                <w:iCs/>
                <w:color w:val="000000"/>
                <w:lang w:eastAsia="ru-RU"/>
              </w:rPr>
              <w:t>жылдык</w:t>
            </w:r>
            <w:r w:rsidRPr="00430D17">
              <w:rPr>
                <w:rFonts w:ascii="Times New Roman" w:eastAsia="Times New Roman" w:hAnsi="Times New Roman" w:cs="Times New Roman"/>
                <w:bCs/>
                <w:iCs/>
                <w:color w:val="000000"/>
                <w:lang w:eastAsia="ru-RU"/>
              </w:rPr>
              <w:t xml:space="preserve"> </w:t>
            </w:r>
            <w:r w:rsidRPr="00007CD6">
              <w:rPr>
                <w:rFonts w:ascii="Times New Roman" w:eastAsia="Times New Roman" w:hAnsi="Times New Roman" w:cs="Times New Roman"/>
                <w:bCs/>
                <w:iCs/>
                <w:color w:val="000000"/>
                <w:lang w:eastAsia="ru-RU"/>
              </w:rPr>
              <w:t>финансылык</w:t>
            </w:r>
            <w:r w:rsidRPr="00430D17">
              <w:rPr>
                <w:rFonts w:ascii="Times New Roman" w:eastAsia="Times New Roman" w:hAnsi="Times New Roman" w:cs="Times New Roman"/>
                <w:bCs/>
                <w:iCs/>
                <w:color w:val="000000"/>
                <w:lang w:eastAsia="ru-RU"/>
              </w:rPr>
              <w:t xml:space="preserve"> </w:t>
            </w:r>
            <w:r w:rsidRPr="00007CD6">
              <w:rPr>
                <w:rFonts w:ascii="Times New Roman" w:eastAsia="Times New Roman" w:hAnsi="Times New Roman" w:cs="Times New Roman"/>
                <w:bCs/>
                <w:iCs/>
                <w:color w:val="000000"/>
                <w:lang w:eastAsia="ru-RU"/>
              </w:rPr>
              <w:t>отчеттуулук</w:t>
            </w:r>
            <w:r w:rsidRPr="00430D17">
              <w:rPr>
                <w:rFonts w:ascii="Times New Roman" w:eastAsia="Times New Roman" w:hAnsi="Times New Roman" w:cs="Times New Roman"/>
                <w:bCs/>
                <w:iCs/>
                <w:color w:val="000000"/>
                <w:lang w:eastAsia="ru-RU"/>
              </w:rPr>
              <w:t xml:space="preserve">, </w:t>
            </w:r>
            <w:r w:rsidRPr="00007CD6">
              <w:rPr>
                <w:rFonts w:ascii="Times New Roman" w:eastAsia="Times New Roman" w:hAnsi="Times New Roman" w:cs="Times New Roman"/>
                <w:bCs/>
                <w:iCs/>
                <w:color w:val="000000"/>
                <w:lang w:eastAsia="ru-RU"/>
              </w:rPr>
              <w:t>анда</w:t>
            </w:r>
            <w:r w:rsidRPr="00430D17">
              <w:rPr>
                <w:rFonts w:ascii="Times New Roman" w:eastAsia="Times New Roman" w:hAnsi="Times New Roman" w:cs="Times New Roman"/>
                <w:bCs/>
                <w:iCs/>
                <w:color w:val="000000"/>
                <w:lang w:eastAsia="ru-RU"/>
              </w:rPr>
              <w:t xml:space="preserve"> </w:t>
            </w:r>
            <w:r w:rsidRPr="00007CD6">
              <w:rPr>
                <w:rFonts w:ascii="Times New Roman" w:eastAsia="Times New Roman" w:hAnsi="Times New Roman" w:cs="Times New Roman"/>
                <w:bCs/>
                <w:iCs/>
                <w:color w:val="000000"/>
                <w:lang w:eastAsia="ru-RU"/>
              </w:rPr>
              <w:t>ишкана</w:t>
            </w:r>
            <w:r w:rsidRPr="00430D17">
              <w:rPr>
                <w:rFonts w:ascii="Times New Roman" w:eastAsia="Times New Roman" w:hAnsi="Times New Roman" w:cs="Times New Roman"/>
                <w:bCs/>
                <w:iCs/>
                <w:color w:val="000000"/>
                <w:lang w:eastAsia="ru-RU"/>
              </w:rPr>
              <w:t xml:space="preserve"> </w:t>
            </w:r>
            <w:r w:rsidRPr="00007CD6">
              <w:rPr>
                <w:rFonts w:ascii="Times New Roman" w:eastAsia="Times New Roman" w:hAnsi="Times New Roman" w:cs="Times New Roman"/>
                <w:bCs/>
                <w:iCs/>
                <w:color w:val="000000"/>
                <w:lang w:eastAsia="ru-RU"/>
              </w:rPr>
              <w:t>ФОЭС</w:t>
            </w:r>
            <w:r w:rsidRPr="00007CD6">
              <w:rPr>
                <w:rFonts w:ascii="Times New Roman" w:eastAsia="Times New Roman" w:hAnsi="Times New Roman" w:cs="Times New Roman"/>
                <w:bCs/>
                <w:iCs/>
                <w:color w:val="000000"/>
                <w:lang w:val="kk-KZ" w:eastAsia="ru-RU"/>
              </w:rPr>
              <w:t xml:space="preserve">ке </w:t>
            </w:r>
            <w:r w:rsidRPr="00007CD6">
              <w:rPr>
                <w:rFonts w:ascii="Times New Roman" w:eastAsia="Times New Roman" w:hAnsi="Times New Roman" w:cs="Times New Roman"/>
                <w:bCs/>
                <w:iCs/>
                <w:color w:val="000000"/>
                <w:lang w:eastAsia="ru-RU"/>
              </w:rPr>
              <w:t>шайкештик</w:t>
            </w:r>
            <w:r w:rsidRPr="00430D17">
              <w:rPr>
                <w:rFonts w:ascii="Times New Roman" w:eastAsia="Times New Roman" w:hAnsi="Times New Roman" w:cs="Times New Roman"/>
                <w:bCs/>
                <w:iCs/>
                <w:color w:val="000000"/>
                <w:lang w:eastAsia="ru-RU"/>
              </w:rPr>
              <w:t xml:space="preserve"> </w:t>
            </w:r>
            <w:r w:rsidRPr="00007CD6">
              <w:rPr>
                <w:rFonts w:ascii="Times New Roman" w:eastAsia="Times New Roman" w:hAnsi="Times New Roman" w:cs="Times New Roman"/>
                <w:bCs/>
                <w:iCs/>
                <w:color w:val="000000"/>
                <w:lang w:eastAsia="ru-RU"/>
              </w:rPr>
              <w:t>жөнүндө</w:t>
            </w:r>
            <w:r w:rsidRPr="00430D17">
              <w:rPr>
                <w:rFonts w:ascii="Times New Roman" w:eastAsia="Times New Roman" w:hAnsi="Times New Roman" w:cs="Times New Roman"/>
                <w:bCs/>
                <w:iCs/>
                <w:color w:val="000000"/>
                <w:lang w:eastAsia="ru-RU"/>
              </w:rPr>
              <w:t xml:space="preserve"> </w:t>
            </w:r>
            <w:r w:rsidRPr="00007CD6">
              <w:rPr>
                <w:rFonts w:ascii="Times New Roman" w:eastAsia="Times New Roman" w:hAnsi="Times New Roman" w:cs="Times New Roman"/>
                <w:bCs/>
                <w:iCs/>
                <w:color w:val="000000"/>
                <w:lang w:val="kk-KZ" w:eastAsia="ru-RU"/>
              </w:rPr>
              <w:t xml:space="preserve">так </w:t>
            </w:r>
            <w:r w:rsidRPr="00007CD6">
              <w:rPr>
                <w:rFonts w:ascii="Times New Roman" w:eastAsia="Times New Roman" w:hAnsi="Times New Roman" w:cs="Times New Roman"/>
                <w:bCs/>
                <w:iCs/>
                <w:color w:val="000000"/>
                <w:lang w:eastAsia="ru-RU"/>
              </w:rPr>
              <w:t>жана</w:t>
            </w:r>
            <w:r w:rsidRPr="00430D17">
              <w:rPr>
                <w:rFonts w:ascii="Times New Roman" w:eastAsia="Times New Roman" w:hAnsi="Times New Roman" w:cs="Times New Roman"/>
                <w:bCs/>
                <w:iCs/>
                <w:color w:val="000000"/>
                <w:lang w:eastAsia="ru-RU"/>
              </w:rPr>
              <w:t xml:space="preserve"> </w:t>
            </w:r>
            <w:r w:rsidRPr="00007CD6">
              <w:rPr>
                <w:rFonts w:ascii="Times New Roman" w:eastAsia="Times New Roman" w:hAnsi="Times New Roman" w:cs="Times New Roman"/>
                <w:bCs/>
                <w:iCs/>
                <w:color w:val="000000"/>
                <w:lang w:val="kk-KZ" w:eastAsia="ru-RU"/>
              </w:rPr>
              <w:t xml:space="preserve">шартсыз </w:t>
            </w:r>
            <w:r w:rsidRPr="00007CD6">
              <w:rPr>
                <w:rFonts w:ascii="Times New Roman" w:eastAsia="Times New Roman" w:hAnsi="Times New Roman" w:cs="Times New Roman"/>
                <w:bCs/>
                <w:iCs/>
                <w:color w:val="000000"/>
                <w:lang w:eastAsia="ru-RU"/>
              </w:rPr>
              <w:t>билдирүү</w:t>
            </w:r>
            <w:r w:rsidRPr="00430D17">
              <w:rPr>
                <w:rFonts w:ascii="Times New Roman" w:eastAsia="Times New Roman" w:hAnsi="Times New Roman" w:cs="Times New Roman"/>
                <w:bCs/>
                <w:iCs/>
                <w:color w:val="000000"/>
                <w:lang w:eastAsia="ru-RU"/>
              </w:rPr>
              <w:t xml:space="preserve"> </w:t>
            </w:r>
            <w:r w:rsidRPr="00007CD6">
              <w:rPr>
                <w:rFonts w:ascii="Times New Roman" w:eastAsia="Times New Roman" w:hAnsi="Times New Roman" w:cs="Times New Roman"/>
                <w:bCs/>
                <w:iCs/>
                <w:color w:val="000000"/>
                <w:lang w:eastAsia="ru-RU"/>
              </w:rPr>
              <w:t>аркылуу</w:t>
            </w:r>
            <w:r w:rsidRPr="00430D17">
              <w:rPr>
                <w:rFonts w:ascii="Times New Roman" w:eastAsia="Times New Roman" w:hAnsi="Times New Roman" w:cs="Times New Roman"/>
                <w:bCs/>
                <w:iCs/>
                <w:color w:val="000000"/>
                <w:lang w:eastAsia="ru-RU"/>
              </w:rPr>
              <w:t xml:space="preserve"> </w:t>
            </w:r>
            <w:r w:rsidRPr="00007CD6">
              <w:rPr>
                <w:rFonts w:ascii="Times New Roman" w:eastAsia="Times New Roman" w:hAnsi="Times New Roman" w:cs="Times New Roman"/>
                <w:bCs/>
                <w:iCs/>
                <w:color w:val="000000"/>
                <w:lang w:eastAsia="ru-RU"/>
              </w:rPr>
              <w:t>Финансылык</w:t>
            </w:r>
            <w:r w:rsidRPr="00430D17">
              <w:rPr>
                <w:rFonts w:ascii="Times New Roman" w:eastAsia="Times New Roman" w:hAnsi="Times New Roman" w:cs="Times New Roman"/>
                <w:bCs/>
                <w:iCs/>
                <w:color w:val="000000"/>
                <w:lang w:eastAsia="ru-RU"/>
              </w:rPr>
              <w:t xml:space="preserve"> </w:t>
            </w:r>
            <w:r w:rsidRPr="00007CD6">
              <w:rPr>
                <w:rFonts w:ascii="Times New Roman" w:eastAsia="Times New Roman" w:hAnsi="Times New Roman" w:cs="Times New Roman"/>
                <w:bCs/>
                <w:iCs/>
                <w:color w:val="000000"/>
                <w:lang w:eastAsia="ru-RU"/>
              </w:rPr>
              <w:t>отчет</w:t>
            </w:r>
            <w:r w:rsidRPr="00007CD6">
              <w:rPr>
                <w:rFonts w:ascii="Times New Roman" w:eastAsia="Times New Roman" w:hAnsi="Times New Roman" w:cs="Times New Roman"/>
                <w:bCs/>
                <w:iCs/>
                <w:color w:val="000000"/>
                <w:lang w:val="kk-KZ" w:eastAsia="ru-RU"/>
              </w:rPr>
              <w:t>туулук</w:t>
            </w:r>
            <w:r w:rsidRPr="00007CD6">
              <w:rPr>
                <w:rFonts w:ascii="Times New Roman" w:eastAsia="Times New Roman" w:hAnsi="Times New Roman" w:cs="Times New Roman"/>
                <w:bCs/>
                <w:iCs/>
                <w:color w:val="000000"/>
                <w:lang w:eastAsia="ru-RU"/>
              </w:rPr>
              <w:t>тун</w:t>
            </w:r>
            <w:r w:rsidRPr="00430D17">
              <w:rPr>
                <w:rFonts w:ascii="Times New Roman" w:eastAsia="Times New Roman" w:hAnsi="Times New Roman" w:cs="Times New Roman"/>
                <w:bCs/>
                <w:iCs/>
                <w:color w:val="000000"/>
                <w:lang w:eastAsia="ru-RU"/>
              </w:rPr>
              <w:t xml:space="preserve"> </w:t>
            </w:r>
            <w:r w:rsidRPr="00007CD6">
              <w:rPr>
                <w:rFonts w:ascii="Times New Roman" w:eastAsia="Times New Roman" w:hAnsi="Times New Roman" w:cs="Times New Roman"/>
                <w:bCs/>
                <w:iCs/>
                <w:color w:val="000000"/>
                <w:lang w:eastAsia="ru-RU"/>
              </w:rPr>
              <w:t>эл</w:t>
            </w:r>
            <w:r w:rsidRPr="00430D17">
              <w:rPr>
                <w:rFonts w:ascii="Times New Roman" w:eastAsia="Times New Roman" w:hAnsi="Times New Roman" w:cs="Times New Roman"/>
                <w:bCs/>
                <w:iCs/>
                <w:color w:val="000000"/>
                <w:lang w:eastAsia="ru-RU"/>
              </w:rPr>
              <w:t xml:space="preserve"> </w:t>
            </w:r>
            <w:r w:rsidRPr="00007CD6">
              <w:rPr>
                <w:rFonts w:ascii="Times New Roman" w:eastAsia="Times New Roman" w:hAnsi="Times New Roman" w:cs="Times New Roman"/>
                <w:bCs/>
                <w:iCs/>
                <w:color w:val="000000"/>
                <w:lang w:eastAsia="ru-RU"/>
              </w:rPr>
              <w:t>аралык</w:t>
            </w:r>
            <w:r w:rsidRPr="00430D17">
              <w:rPr>
                <w:rFonts w:ascii="Times New Roman" w:eastAsia="Times New Roman" w:hAnsi="Times New Roman" w:cs="Times New Roman"/>
                <w:bCs/>
                <w:iCs/>
                <w:color w:val="000000"/>
                <w:lang w:eastAsia="ru-RU"/>
              </w:rPr>
              <w:t xml:space="preserve"> </w:t>
            </w:r>
            <w:r w:rsidRPr="00007CD6">
              <w:rPr>
                <w:rFonts w:ascii="Times New Roman" w:eastAsia="Times New Roman" w:hAnsi="Times New Roman" w:cs="Times New Roman"/>
                <w:bCs/>
                <w:iCs/>
                <w:color w:val="000000"/>
                <w:lang w:eastAsia="ru-RU"/>
              </w:rPr>
              <w:t>стандартын</w:t>
            </w:r>
            <w:r w:rsidRPr="00430D17">
              <w:rPr>
                <w:rFonts w:ascii="Times New Roman" w:eastAsia="Times New Roman" w:hAnsi="Times New Roman" w:cs="Times New Roman"/>
                <w:bCs/>
                <w:iCs/>
                <w:color w:val="000000"/>
                <w:lang w:eastAsia="ru-RU"/>
              </w:rPr>
              <w:t xml:space="preserve"> (</w:t>
            </w:r>
            <w:r w:rsidRPr="00007CD6">
              <w:rPr>
                <w:rFonts w:ascii="Times New Roman" w:eastAsia="Times New Roman" w:hAnsi="Times New Roman" w:cs="Times New Roman"/>
                <w:bCs/>
                <w:iCs/>
                <w:color w:val="000000"/>
                <w:lang w:eastAsia="ru-RU"/>
              </w:rPr>
              <w:t>ФОЭС</w:t>
            </w:r>
            <w:r w:rsidRPr="00430D17">
              <w:rPr>
                <w:rFonts w:ascii="Times New Roman" w:eastAsia="Times New Roman" w:hAnsi="Times New Roman" w:cs="Times New Roman"/>
                <w:bCs/>
                <w:iCs/>
                <w:color w:val="000000"/>
                <w:lang w:eastAsia="ru-RU"/>
              </w:rPr>
              <w:t>)</w:t>
            </w:r>
            <w:r w:rsidRPr="00007CD6">
              <w:rPr>
                <w:rFonts w:ascii="Times New Roman" w:eastAsia="Times New Roman" w:hAnsi="Times New Roman" w:cs="Times New Roman"/>
                <w:bCs/>
                <w:iCs/>
                <w:color w:val="000000"/>
                <w:lang w:val="kk-KZ" w:eastAsia="ru-RU"/>
              </w:rPr>
              <w:t xml:space="preserve"> </w:t>
            </w:r>
            <w:r w:rsidRPr="00007CD6">
              <w:rPr>
                <w:rFonts w:ascii="Times New Roman" w:eastAsia="Times New Roman" w:hAnsi="Times New Roman" w:cs="Times New Roman"/>
                <w:bCs/>
                <w:iCs/>
                <w:color w:val="000000"/>
                <w:lang w:eastAsia="ru-RU"/>
              </w:rPr>
              <w:t>колдонот</w:t>
            </w:r>
            <w:r w:rsidRPr="00430D17">
              <w:rPr>
                <w:rFonts w:ascii="Times New Roman" w:eastAsia="Times New Roman" w:hAnsi="Times New Roman" w:cs="Times New Roman"/>
                <w:bCs/>
                <w:iCs/>
                <w:color w:val="000000"/>
                <w:lang w:eastAsia="ru-RU"/>
              </w:rPr>
              <w:t>.</w:t>
            </w:r>
          </w:p>
        </w:tc>
      </w:tr>
      <w:tr w:rsidR="00A564A8" w:rsidRPr="00007CD6" w:rsidTr="00DC3C72">
        <w:trPr>
          <w:trHeight w:val="51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Чалгындоо жана баалоо </w:t>
            </w:r>
            <w:r w:rsidRPr="00007CD6">
              <w:rPr>
                <w:rFonts w:ascii="Times New Roman" w:eastAsia="Times New Roman" w:hAnsi="Times New Roman" w:cs="Times New Roman"/>
                <w:color w:val="000000"/>
                <w:lang w:val="kk-KZ" w:eastAsia="ru-RU"/>
              </w:rPr>
              <w:t xml:space="preserve">менен байланышкан </w:t>
            </w:r>
            <w:r w:rsidRPr="00007CD6">
              <w:rPr>
                <w:rFonts w:ascii="Times New Roman" w:eastAsia="Times New Roman" w:hAnsi="Times New Roman" w:cs="Times New Roman"/>
                <w:color w:val="000000"/>
                <w:lang w:eastAsia="ru-RU"/>
              </w:rPr>
              <w:t>активдер</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eastAsia="Times New Roman" w:hAnsi="Times New Roman" w:cs="Times New Roman"/>
                <w:bCs/>
                <w:iCs/>
                <w:color w:val="000000"/>
                <w:lang w:eastAsia="ru-RU"/>
              </w:rPr>
              <w:t>Чалгындоо</w:t>
            </w:r>
            <w:r w:rsidRPr="00007CD6">
              <w:rPr>
                <w:rFonts w:ascii="Times New Roman" w:eastAsia="Times New Roman" w:hAnsi="Times New Roman" w:cs="Times New Roman"/>
                <w:bCs/>
                <w:iCs/>
                <w:color w:val="000000"/>
                <w:lang w:val="kk-KZ" w:eastAsia="ru-RU"/>
              </w:rPr>
              <w:t>го</w:t>
            </w:r>
            <w:r w:rsidRPr="00007CD6">
              <w:rPr>
                <w:rFonts w:ascii="Times New Roman" w:eastAsia="Times New Roman" w:hAnsi="Times New Roman" w:cs="Times New Roman"/>
                <w:bCs/>
                <w:iCs/>
                <w:color w:val="000000"/>
                <w:lang w:eastAsia="ru-RU"/>
              </w:rPr>
              <w:t xml:space="preserve"> жана баалоо</w:t>
            </w:r>
            <w:r w:rsidRPr="00007CD6">
              <w:rPr>
                <w:rFonts w:ascii="Times New Roman" w:eastAsia="Times New Roman" w:hAnsi="Times New Roman" w:cs="Times New Roman"/>
                <w:bCs/>
                <w:iCs/>
                <w:color w:val="000000"/>
                <w:lang w:val="kk-KZ" w:eastAsia="ru-RU"/>
              </w:rPr>
              <w:t xml:space="preserve">го байланыштуу </w:t>
            </w:r>
            <w:r w:rsidRPr="00007CD6">
              <w:rPr>
                <w:rFonts w:ascii="Times New Roman" w:eastAsia="Times New Roman" w:hAnsi="Times New Roman" w:cs="Times New Roman"/>
                <w:bCs/>
                <w:iCs/>
                <w:color w:val="000000"/>
                <w:lang w:eastAsia="ru-RU"/>
              </w:rPr>
              <w:t xml:space="preserve">чыгымдар ишкананын эсеп саясатына ылайык активдер катары таанылат. </w:t>
            </w:r>
          </w:p>
        </w:tc>
      </w:tr>
      <w:tr w:rsidR="00A564A8" w:rsidRPr="00007CD6" w:rsidTr="00DC3C72">
        <w:trPr>
          <w:trHeight w:val="84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Чалгындоо</w:t>
            </w:r>
            <w:r w:rsidRPr="00007CD6">
              <w:rPr>
                <w:rFonts w:ascii="Times New Roman" w:eastAsia="Times New Roman" w:hAnsi="Times New Roman" w:cs="Times New Roman"/>
                <w:color w:val="000000"/>
                <w:lang w:val="kk-KZ" w:eastAsia="ru-RU"/>
              </w:rPr>
              <w:t xml:space="preserve">го </w:t>
            </w:r>
            <w:r w:rsidRPr="00007CD6">
              <w:rPr>
                <w:rFonts w:ascii="Times New Roman" w:eastAsia="Times New Roman" w:hAnsi="Times New Roman" w:cs="Times New Roman"/>
                <w:color w:val="000000"/>
                <w:lang w:eastAsia="ru-RU"/>
              </w:rPr>
              <w:t xml:space="preserve"> жана баалоо</w:t>
            </w:r>
            <w:r w:rsidRPr="00007CD6">
              <w:rPr>
                <w:rFonts w:ascii="Times New Roman" w:eastAsia="Times New Roman" w:hAnsi="Times New Roman" w:cs="Times New Roman"/>
                <w:color w:val="000000"/>
                <w:lang w:val="kk-KZ" w:eastAsia="ru-RU"/>
              </w:rPr>
              <w:t>го</w:t>
            </w:r>
            <w:r w:rsidRPr="00007CD6">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val="kk-KZ" w:eastAsia="ru-RU"/>
              </w:rPr>
              <w:t xml:space="preserve">байланыштуу </w:t>
            </w:r>
            <w:r w:rsidRPr="00007CD6">
              <w:rPr>
                <w:rFonts w:ascii="Times New Roman" w:eastAsia="Times New Roman" w:hAnsi="Times New Roman" w:cs="Times New Roman"/>
                <w:color w:val="000000"/>
                <w:lang w:eastAsia="ru-RU"/>
              </w:rPr>
              <w:t>чыг</w:t>
            </w:r>
            <w:r w:rsidRPr="00007CD6">
              <w:rPr>
                <w:rFonts w:ascii="Times New Roman" w:eastAsia="Times New Roman" w:hAnsi="Times New Roman" w:cs="Times New Roman"/>
                <w:color w:val="000000"/>
                <w:lang w:val="kk-KZ" w:eastAsia="ru-RU"/>
              </w:rPr>
              <w:t>ымдар</w:t>
            </w:r>
          </w:p>
        </w:tc>
        <w:tc>
          <w:tcPr>
            <w:tcW w:w="0" w:type="auto"/>
            <w:shd w:val="clear" w:color="000000" w:fill="FFFFFF"/>
          </w:tcPr>
          <w:p w:rsidR="00A564A8" w:rsidRPr="00007CD6" w:rsidRDefault="00A564A8" w:rsidP="00DC3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lang w:val="kk-KZ" w:eastAsia="ru-RU"/>
              </w:rPr>
            </w:pPr>
            <w:r w:rsidRPr="00007CD6">
              <w:rPr>
                <w:rFonts w:ascii="Times New Roman" w:eastAsia="Times New Roman" w:hAnsi="Times New Roman" w:cs="Times New Roman"/>
                <w:color w:val="000000"/>
                <w:lang w:val="kk-KZ"/>
              </w:rPr>
              <w:t>Пайдалуу кендерди казып алуунун техникалык жактан жүзөгө ашырылышы жана коммерциялык максатка ылайыктуулугу айкын болгонго чейин ишкананын пайдалуу кендердин запастарын чалгындоого жана баалоого байланыштуу тарткан чыгымдары.</w:t>
            </w:r>
          </w:p>
          <w:p w:rsidR="00A564A8" w:rsidRPr="00007CD6" w:rsidRDefault="00A564A8" w:rsidP="00DC3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lang w:val="kk-KZ" w:eastAsia="ru-RU"/>
              </w:rPr>
            </w:pPr>
            <w:r w:rsidRPr="00007CD6">
              <w:rPr>
                <w:rFonts w:ascii="Times New Roman" w:hAnsi="Times New Roman" w:cs="Times New Roman"/>
                <w:lang w:val="kk-KZ" w:eastAsia="ru-RU"/>
              </w:rPr>
              <w:tab/>
            </w:r>
            <w:r w:rsidRPr="00007CD6">
              <w:rPr>
                <w:rFonts w:ascii="Times New Roman" w:hAnsi="Times New Roman" w:cs="Times New Roman"/>
                <w:lang w:val="kk-KZ" w:eastAsia="ru-RU"/>
              </w:rPr>
              <w:tab/>
            </w:r>
            <w:r w:rsidRPr="00007CD6">
              <w:rPr>
                <w:rFonts w:ascii="Times New Roman" w:hAnsi="Times New Roman" w:cs="Times New Roman"/>
                <w:lang w:val="kk-KZ" w:eastAsia="ru-RU"/>
              </w:rPr>
              <w:tab/>
            </w:r>
            <w:r w:rsidRPr="00007CD6">
              <w:rPr>
                <w:rFonts w:ascii="Times New Roman" w:hAnsi="Times New Roman" w:cs="Times New Roman"/>
                <w:lang w:val="kk-KZ" w:eastAsia="ru-RU"/>
              </w:rPr>
              <w:tab/>
              <w:t xml:space="preserve"> </w:t>
            </w:r>
          </w:p>
          <w:p w:rsidR="00A564A8" w:rsidRPr="00007CD6" w:rsidRDefault="00A564A8" w:rsidP="00DC3C72">
            <w:pPr>
              <w:spacing w:after="0" w:line="240" w:lineRule="auto"/>
              <w:rPr>
                <w:rFonts w:ascii="Times New Roman" w:eastAsia="Times New Roman" w:hAnsi="Times New Roman" w:cs="Times New Roman"/>
                <w:bCs/>
                <w:iCs/>
                <w:color w:val="000000"/>
                <w:lang w:val="kk-KZ" w:eastAsia="ru-RU"/>
              </w:rPr>
            </w:pPr>
          </w:p>
        </w:tc>
      </w:tr>
      <w:tr w:rsidR="00A564A8" w:rsidRPr="00007CD6" w:rsidTr="00DC3C72">
        <w:trPr>
          <w:trHeight w:val="105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val="kk-KZ" w:eastAsia="ru-RU"/>
              </w:rPr>
              <w:t xml:space="preserve">Пайдалуу кендердин запастарын  </w:t>
            </w:r>
            <w:r w:rsidRPr="00007CD6">
              <w:rPr>
                <w:rFonts w:ascii="Times New Roman" w:eastAsia="Times New Roman" w:hAnsi="Times New Roman" w:cs="Times New Roman"/>
                <w:color w:val="000000"/>
                <w:lang w:eastAsia="ru-RU"/>
              </w:rPr>
              <w:t>чалгындоо жана баалоо</w:t>
            </w:r>
          </w:p>
        </w:tc>
        <w:tc>
          <w:tcPr>
            <w:tcW w:w="0" w:type="auto"/>
            <w:shd w:val="clear" w:color="000000" w:fill="FFFFFF"/>
          </w:tcPr>
          <w:p w:rsidR="00A564A8" w:rsidRPr="00007CD6" w:rsidRDefault="00A564A8" w:rsidP="00DC3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lang w:eastAsia="ru-RU"/>
              </w:rPr>
            </w:pPr>
            <w:r w:rsidRPr="00007CD6">
              <w:rPr>
                <w:rFonts w:ascii="Times New Roman" w:eastAsia="Times New Roman" w:hAnsi="Times New Roman" w:cs="Times New Roman"/>
                <w:bCs/>
                <w:iCs/>
                <w:color w:val="000000"/>
                <w:lang w:eastAsia="ru-RU"/>
              </w:rPr>
              <w:t xml:space="preserve">Ишкана </w:t>
            </w:r>
            <w:r w:rsidRPr="00007CD6">
              <w:rPr>
                <w:rFonts w:ascii="Times New Roman" w:eastAsia="Times New Roman" w:hAnsi="Times New Roman" w:cs="Times New Roman"/>
                <w:bCs/>
                <w:iCs/>
                <w:color w:val="000000"/>
                <w:lang w:val="kk-KZ" w:eastAsia="ru-RU"/>
              </w:rPr>
              <w:t xml:space="preserve">белгилүү бир аймакта </w:t>
            </w:r>
            <w:r w:rsidRPr="00007CD6">
              <w:rPr>
                <w:rFonts w:ascii="Times New Roman" w:eastAsia="Times New Roman" w:hAnsi="Times New Roman" w:cs="Times New Roman"/>
                <w:bCs/>
                <w:iCs/>
                <w:color w:val="000000"/>
                <w:lang w:eastAsia="ru-RU"/>
              </w:rPr>
              <w:t>чалгындоо</w:t>
            </w:r>
            <w:r w:rsidRPr="00007CD6">
              <w:rPr>
                <w:rFonts w:ascii="Times New Roman" w:eastAsia="Times New Roman" w:hAnsi="Times New Roman" w:cs="Times New Roman"/>
                <w:bCs/>
                <w:iCs/>
                <w:color w:val="000000"/>
                <w:lang w:val="kk-KZ" w:eastAsia="ru-RU"/>
              </w:rPr>
              <w:t xml:space="preserve"> жумуштарын жүргүзүүгө </w:t>
            </w:r>
            <w:r w:rsidRPr="00007CD6">
              <w:rPr>
                <w:rFonts w:ascii="Times New Roman" w:eastAsia="Times New Roman" w:hAnsi="Times New Roman" w:cs="Times New Roman"/>
                <w:bCs/>
                <w:iCs/>
                <w:color w:val="000000"/>
                <w:lang w:eastAsia="ru-RU"/>
              </w:rPr>
              <w:t>мыйзамдуу укук алгандан кийин</w:t>
            </w:r>
            <w:r w:rsidRPr="00007CD6">
              <w:rPr>
                <w:rFonts w:ascii="Times New Roman" w:eastAsia="Times New Roman" w:hAnsi="Times New Roman" w:cs="Times New Roman"/>
                <w:bCs/>
                <w:iCs/>
                <w:color w:val="000000"/>
                <w:lang w:val="kk-KZ" w:eastAsia="ru-RU"/>
              </w:rPr>
              <w:t xml:space="preserve"> пайдалуу кендердин запастарын</w:t>
            </w:r>
            <w:r w:rsidRPr="00007CD6">
              <w:rPr>
                <w:rFonts w:ascii="Times New Roman" w:eastAsia="Times New Roman" w:hAnsi="Times New Roman" w:cs="Times New Roman"/>
                <w:bCs/>
                <w:iCs/>
                <w:color w:val="000000"/>
                <w:lang w:eastAsia="ru-RU"/>
              </w:rPr>
              <w:t xml:space="preserve">, анын ичинде </w:t>
            </w:r>
            <w:r w:rsidRPr="00007CD6">
              <w:rPr>
                <w:rFonts w:ascii="Times New Roman" w:eastAsia="Times New Roman" w:hAnsi="Times New Roman" w:cs="Times New Roman"/>
                <w:bCs/>
                <w:iCs/>
                <w:color w:val="000000"/>
                <w:lang w:val="kk-KZ" w:eastAsia="ru-RU"/>
              </w:rPr>
              <w:t xml:space="preserve">минералдык чийки затты, </w:t>
            </w:r>
            <w:r w:rsidRPr="00007CD6">
              <w:rPr>
                <w:rFonts w:ascii="Times New Roman" w:eastAsia="Times New Roman" w:hAnsi="Times New Roman" w:cs="Times New Roman"/>
                <w:bCs/>
                <w:iCs/>
                <w:color w:val="000000"/>
                <w:lang w:eastAsia="ru-RU"/>
              </w:rPr>
              <w:t xml:space="preserve">мунайды, жаратылыш газын жана аларга окшош орду толбой турган ресурстарды издөө, ошондой эле </w:t>
            </w:r>
            <w:r w:rsidRPr="00007CD6">
              <w:rPr>
                <w:rFonts w:ascii="Times New Roman" w:eastAsia="Times New Roman" w:hAnsi="Times New Roman" w:cs="Times New Roman"/>
                <w:bCs/>
                <w:iCs/>
                <w:color w:val="000000"/>
                <w:lang w:val="kk-KZ" w:eastAsia="ru-RU"/>
              </w:rPr>
              <w:t xml:space="preserve">пайдалуу кендерди өндүрүүнүн </w:t>
            </w:r>
            <w:r w:rsidRPr="00007CD6">
              <w:rPr>
                <w:rFonts w:ascii="Times New Roman" w:eastAsia="Times New Roman" w:hAnsi="Times New Roman" w:cs="Times New Roman"/>
                <w:bCs/>
                <w:iCs/>
                <w:color w:val="000000"/>
                <w:lang w:eastAsia="ru-RU"/>
              </w:rPr>
              <w:t xml:space="preserve">техникалык жүзөгө ашырылышын жана коммерциялык максатка </w:t>
            </w:r>
            <w:r w:rsidRPr="00007CD6">
              <w:rPr>
                <w:rFonts w:ascii="Times New Roman" w:eastAsia="Times New Roman" w:hAnsi="Times New Roman" w:cs="Times New Roman"/>
                <w:bCs/>
                <w:iCs/>
                <w:color w:val="000000"/>
                <w:lang w:eastAsia="ru-RU"/>
              </w:rPr>
              <w:lastRenderedPageBreak/>
              <w:t xml:space="preserve">ылайыктуулугун аныктоо. </w:t>
            </w:r>
            <w:r w:rsidRPr="00007CD6">
              <w:rPr>
                <w:rFonts w:ascii="Times New Roman" w:hAnsi="Times New Roman" w:cs="Times New Roman"/>
                <w:lang w:eastAsia="ru-RU"/>
              </w:rPr>
              <w:t xml:space="preserve"> </w:t>
            </w:r>
          </w:p>
          <w:p w:rsidR="00A564A8" w:rsidRPr="00007CD6" w:rsidRDefault="00A564A8" w:rsidP="00DC3C72">
            <w:pPr>
              <w:spacing w:after="0" w:line="240" w:lineRule="auto"/>
              <w:rPr>
                <w:rFonts w:ascii="Times New Roman" w:eastAsia="Times New Roman" w:hAnsi="Times New Roman" w:cs="Times New Roman"/>
                <w:bCs/>
                <w:iCs/>
                <w:color w:val="000000"/>
                <w:lang w:eastAsia="ru-RU"/>
              </w:rPr>
            </w:pP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val="kk-KZ" w:eastAsia="ru-RU"/>
              </w:rPr>
              <w:lastRenderedPageBreak/>
              <w:t>Талкуулоо үчүн версия</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84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Негизги активдерди экспроприациялоо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 </w:t>
            </w:r>
          </w:p>
        </w:tc>
      </w:tr>
      <w:tr w:rsidR="00A564A8" w:rsidRPr="003E0C5D" w:rsidTr="00DC3C72">
        <w:trPr>
          <w:trHeight w:val="67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highlight w:val="cyan"/>
                <w:lang w:val="kk-KZ" w:eastAsia="ru-RU"/>
              </w:rPr>
            </w:pPr>
            <w:r w:rsidRPr="00007CD6">
              <w:rPr>
                <w:rFonts w:ascii="Times New Roman" w:eastAsia="Times New Roman" w:hAnsi="Times New Roman" w:cs="Times New Roman"/>
                <w:color w:val="000000"/>
                <w:lang w:val="kk-KZ" w:eastAsia="ru-RU"/>
              </w:rPr>
              <w:t xml:space="preserve">Өзгөчө беренелер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Ишкананын  демейки ишмердүүлүгүнөн таптакыр айырмаланган окуялардын же операциялардын натыйжасында келип чыккан жана, тиешелүү түрдө, көп жана дайыма кайталанууга тийиш болбогон кирешелер же чыгашалар.</w:t>
            </w:r>
          </w:p>
        </w:tc>
      </w:tr>
      <w:tr w:rsidR="00A564A8" w:rsidRPr="00007CD6" w:rsidTr="00DC3C72">
        <w:trPr>
          <w:trHeight w:val="51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val="kk-KZ" w:eastAsia="ru-RU"/>
              </w:rPr>
              <w:t xml:space="preserve">Биринчи </w:t>
            </w:r>
            <w:r w:rsidRPr="00007CD6">
              <w:rPr>
                <w:rFonts w:ascii="Times New Roman" w:eastAsia="Times New Roman" w:hAnsi="Times New Roman" w:cs="Times New Roman"/>
                <w:color w:val="000000"/>
                <w:lang w:eastAsia="ru-RU"/>
              </w:rPr>
              <w:t>бети (финансылык отчеттуулуктун же эскертүүлөрдүн)</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val="kk-KZ" w:eastAsia="ru-RU"/>
              </w:rPr>
              <w:t>Ишенимдүү берүү</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168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Адилет нарк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val="kk-KZ" w:eastAsia="ru-RU"/>
              </w:rPr>
            </w:pPr>
            <w:r w:rsidRPr="00007CD6">
              <w:rPr>
                <w:rFonts w:ascii="Times New Roman" w:eastAsia="Times New Roman" w:hAnsi="Times New Roman" w:cs="Times New Roman"/>
                <w:bCs/>
                <w:iCs/>
                <w:color w:val="000000"/>
                <w:lang w:eastAsia="ru-RU"/>
              </w:rPr>
              <w:t xml:space="preserve">Жакшы маалыматтанган  жана </w:t>
            </w:r>
            <w:r w:rsidRPr="00007CD6">
              <w:rPr>
                <w:rFonts w:ascii="Times New Roman" w:eastAsia="Times New Roman" w:hAnsi="Times New Roman" w:cs="Times New Roman"/>
                <w:bCs/>
                <w:iCs/>
                <w:color w:val="000000"/>
                <w:lang w:val="kk-KZ" w:eastAsia="ru-RU"/>
              </w:rPr>
              <w:t xml:space="preserve">операцияларды </w:t>
            </w:r>
            <w:r w:rsidRPr="00007CD6">
              <w:rPr>
                <w:rFonts w:ascii="Times New Roman" w:eastAsia="Times New Roman" w:hAnsi="Times New Roman" w:cs="Times New Roman"/>
                <w:bCs/>
                <w:iCs/>
                <w:color w:val="000000"/>
                <w:lang w:eastAsia="ru-RU"/>
              </w:rPr>
              <w:t xml:space="preserve">жүргүзүүгө </w:t>
            </w:r>
            <w:r w:rsidRPr="00007CD6">
              <w:rPr>
                <w:rFonts w:ascii="Times New Roman" w:eastAsia="Times New Roman" w:hAnsi="Times New Roman" w:cs="Times New Roman"/>
                <w:bCs/>
                <w:iCs/>
                <w:color w:val="000000"/>
                <w:lang w:val="kk-KZ" w:eastAsia="ru-RU"/>
              </w:rPr>
              <w:t xml:space="preserve">ниеттенген </w:t>
            </w:r>
            <w:r w:rsidRPr="00007CD6">
              <w:rPr>
                <w:rFonts w:ascii="Times New Roman" w:eastAsia="Times New Roman" w:hAnsi="Times New Roman" w:cs="Times New Roman"/>
                <w:bCs/>
                <w:iCs/>
                <w:color w:val="000000"/>
                <w:lang w:eastAsia="ru-RU"/>
              </w:rPr>
              <w:t>тараптардын ортосунда актив</w:t>
            </w:r>
            <w:r w:rsidRPr="00007CD6">
              <w:rPr>
                <w:rFonts w:ascii="Times New Roman" w:eastAsia="Times New Roman" w:hAnsi="Times New Roman" w:cs="Times New Roman"/>
                <w:bCs/>
                <w:iCs/>
                <w:color w:val="000000"/>
                <w:lang w:val="kk-KZ" w:eastAsia="ru-RU"/>
              </w:rPr>
              <w:t>ге</w:t>
            </w:r>
            <w:r w:rsidRPr="00007CD6">
              <w:rPr>
                <w:rFonts w:ascii="Times New Roman" w:eastAsia="Times New Roman" w:hAnsi="Times New Roman" w:cs="Times New Roman"/>
                <w:bCs/>
                <w:iCs/>
                <w:color w:val="000000"/>
                <w:lang w:eastAsia="ru-RU"/>
              </w:rPr>
              <w:t xml:space="preserve"> алмашууга, милдеттенмени </w:t>
            </w:r>
            <w:r w:rsidRPr="00007CD6">
              <w:rPr>
                <w:rFonts w:ascii="Times New Roman" w:eastAsia="Times New Roman" w:hAnsi="Times New Roman" w:cs="Times New Roman"/>
                <w:bCs/>
                <w:iCs/>
                <w:color w:val="000000"/>
                <w:lang w:val="kk-KZ" w:eastAsia="ru-RU"/>
              </w:rPr>
              <w:t xml:space="preserve">төлөөгө </w:t>
            </w:r>
            <w:r w:rsidRPr="00007CD6">
              <w:rPr>
                <w:rFonts w:ascii="Times New Roman" w:eastAsia="Times New Roman" w:hAnsi="Times New Roman" w:cs="Times New Roman"/>
                <w:bCs/>
                <w:iCs/>
                <w:color w:val="000000"/>
                <w:lang w:eastAsia="ru-RU"/>
              </w:rPr>
              <w:t>мүмкүн болгон сумма.</w:t>
            </w:r>
            <w:r w:rsidRPr="00007CD6">
              <w:rPr>
                <w:rFonts w:ascii="Times New Roman" w:eastAsia="Times New Roman" w:hAnsi="Times New Roman" w:cs="Times New Roman"/>
                <w:bCs/>
                <w:iCs/>
                <w:color w:val="000000"/>
                <w:lang w:val="kk-KZ" w:eastAsia="ru-RU"/>
              </w:rPr>
              <w:t xml:space="preserve"> [ФОЭС (IAS) 2.6, (ФОЭС (IAS) 16.6), ФОЭС (IAS) 17.4, ФОЭС (IAS) 18.7, (ФОЭС (IAS) 19.7), (ФОЭС (IAS) 20.3), ФОЭС (IAS) 21.8, ФОЭС (IAS) 32.11, (ФОЭС (IAS) 38.8), ФОЭС (IAS) 39.9, (ФОЭС (IAS) 40.5), ФОЭС (IAS) 41.8, ФОЭС (IFRS) 1. A, ФОЭС (IFRS) 3.A, ФОЭС (IFRS) 4.A, ФОЭС (IFRS) 5.A] Жакшы маалыматтанган жана операцияларды жүргүзүүгө даяр тараптардын ортосунда активге алмашууга, милдеттенмени төлөөгө же үлүштүк инструментти берүүгө боло турган сумма. [ФОЭС (IFRS) 2.A]</w:t>
            </w:r>
            <w:r w:rsidRPr="00007CD6">
              <w:rPr>
                <w:rFonts w:ascii="Times New Roman" w:hAnsi="Times New Roman" w:cs="Times New Roman"/>
                <w:lang w:val="ky-KG" w:eastAsia="ru-RU"/>
              </w:rPr>
              <w:t xml:space="preserve">  </w:t>
            </w:r>
          </w:p>
        </w:tc>
      </w:tr>
      <w:tr w:rsidR="00A564A8" w:rsidRPr="00007CD6" w:rsidTr="00DC3C72">
        <w:trPr>
          <w:trHeight w:val="100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Адилет наркты хеджирлөө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 </w:t>
            </w:r>
          </w:p>
        </w:tc>
      </w:tr>
      <w:tr w:rsidR="00A564A8" w:rsidRPr="00007CD6" w:rsidTr="00DC3C72">
        <w:trPr>
          <w:trHeight w:val="67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Адилет наркты баалоо</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Бул адилет наркты баалоого алып келет (ишкана ишенимдүү адилет наркты аныктай албаган учурларды кошпогондо, ФОЭС (IAS) 39, 70-п</w:t>
            </w:r>
            <w:r w:rsidRPr="00007CD6">
              <w:rPr>
                <w:rFonts w:ascii="Times New Roman" w:eastAsia="Times New Roman" w:hAnsi="Times New Roman" w:cs="Times New Roman"/>
                <w:color w:val="000000"/>
                <w:lang w:val="kk-KZ" w:eastAsia="ru-RU"/>
              </w:rPr>
              <w:t>унктту кара</w:t>
            </w:r>
            <w:r>
              <w:rPr>
                <w:rFonts w:ascii="Times New Roman" w:eastAsia="Times New Roman" w:hAnsi="Times New Roman" w:cs="Times New Roman"/>
                <w:color w:val="000000"/>
                <w:lang w:val="kk-KZ" w:eastAsia="ru-RU"/>
              </w:rPr>
              <w:t>ңыз</w:t>
            </w:r>
            <w:r w:rsidRPr="00007CD6">
              <w:rPr>
                <w:rFonts w:ascii="Times New Roman" w:eastAsia="Times New Roman" w:hAnsi="Times New Roman" w:cs="Times New Roman"/>
                <w:color w:val="000000"/>
                <w:lang w:eastAsia="ru-RU"/>
              </w:rPr>
              <w:t xml:space="preserve">), мында адилет нарктын өзгөрүүлөрү пайда жана </w:t>
            </w:r>
            <w:r w:rsidRPr="00007CD6">
              <w:rPr>
                <w:rFonts w:ascii="Times New Roman" w:eastAsia="Times New Roman" w:hAnsi="Times New Roman" w:cs="Times New Roman"/>
                <w:color w:val="000000"/>
                <w:lang w:val="kk-KZ" w:eastAsia="ru-RU"/>
              </w:rPr>
              <w:t xml:space="preserve">зыян </w:t>
            </w:r>
            <w:r w:rsidRPr="00007CD6">
              <w:rPr>
                <w:rFonts w:ascii="Times New Roman" w:eastAsia="Times New Roman" w:hAnsi="Times New Roman" w:cs="Times New Roman"/>
                <w:color w:val="000000"/>
                <w:lang w:eastAsia="ru-RU"/>
              </w:rPr>
              <w:t xml:space="preserve">жөнүндө отчетто таанылат.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Туура </w:t>
            </w:r>
            <w:r w:rsidRPr="00007CD6">
              <w:rPr>
                <w:rFonts w:ascii="Times New Roman" w:eastAsia="Times New Roman" w:hAnsi="Times New Roman" w:cs="Times New Roman"/>
                <w:color w:val="000000"/>
                <w:lang w:val="kk-KZ" w:eastAsia="ru-RU"/>
              </w:rPr>
              <w:t>көрсөтүү</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жыйымдар</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Башкы ишкананын башка туунду ишканасы</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84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 xml:space="preserve">Ишеним облигациялары </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 </w:t>
            </w:r>
          </w:p>
        </w:tc>
      </w:tr>
      <w:tr w:rsidR="00A564A8" w:rsidRPr="00007CD6" w:rsidTr="00DC3C72">
        <w:trPr>
          <w:trHeight w:val="67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Фидуциардык </w:t>
            </w:r>
            <w:r w:rsidRPr="00007CD6">
              <w:rPr>
                <w:rFonts w:ascii="Times New Roman" w:eastAsia="Times New Roman" w:hAnsi="Times New Roman" w:cs="Times New Roman"/>
                <w:color w:val="000000"/>
                <w:lang w:val="kk-KZ" w:eastAsia="ru-RU"/>
              </w:rPr>
              <w:t>ишмердүүлүк</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ФОЭС (IFRS) 7.20 (с) (ii) трасттык жана башка фидуциардык ишмердүүлүк, анын натыйжасы жеке жактардын, трасттардын</w:t>
            </w:r>
            <w:r w:rsidRPr="00007CD6">
              <w:rPr>
                <w:rFonts w:ascii="Times New Roman" w:eastAsia="Times New Roman" w:hAnsi="Times New Roman" w:cs="Times New Roman"/>
                <w:color w:val="000000"/>
                <w:lang w:val="kk-KZ" w:eastAsia="ru-RU"/>
              </w:rPr>
              <w:t>,</w:t>
            </w:r>
            <w:r w:rsidRPr="00007CD6">
              <w:rPr>
                <w:rFonts w:ascii="Times New Roman" w:eastAsia="Times New Roman" w:hAnsi="Times New Roman" w:cs="Times New Roman"/>
                <w:color w:val="000000"/>
                <w:lang w:eastAsia="ru-RU"/>
              </w:rPr>
              <w:t xml:space="preserve"> пенсиялык программалардын жана башка </w:t>
            </w:r>
            <w:r w:rsidRPr="00007CD6">
              <w:rPr>
                <w:rFonts w:ascii="Times New Roman" w:eastAsia="Times New Roman" w:hAnsi="Times New Roman" w:cs="Times New Roman"/>
                <w:color w:val="000000"/>
                <w:lang w:val="kk-KZ" w:eastAsia="ru-RU"/>
              </w:rPr>
              <w:t>ишканалар</w:t>
            </w:r>
            <w:r w:rsidRPr="00007CD6">
              <w:rPr>
                <w:rFonts w:ascii="Times New Roman" w:eastAsia="Times New Roman" w:hAnsi="Times New Roman" w:cs="Times New Roman"/>
                <w:color w:val="000000"/>
                <w:lang w:eastAsia="ru-RU"/>
              </w:rPr>
              <w:t xml:space="preserve">дын атынан активдерге ээлик кылуу же аларды инвестициялоо болуп саналат. </w:t>
            </w:r>
          </w:p>
        </w:tc>
      </w:tr>
      <w:tr w:rsidR="00A564A8" w:rsidRPr="00007CD6" w:rsidTr="00DC3C72">
        <w:trPr>
          <w:trHeight w:val="84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lastRenderedPageBreak/>
              <w:t>ФИФО</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eastAsia="Times New Roman" w:hAnsi="Times New Roman" w:cs="Times New Roman"/>
                <w:bCs/>
                <w:iCs/>
                <w:color w:val="000000"/>
                <w:lang w:eastAsia="ru-RU"/>
              </w:rPr>
              <w:t>Биринчи кезекте биринчилерден болуп сатып алынган же өндүрүлгөн запастардын предметтери сатылат жана, тиешелүү түрдө, мезгилдин аягына карата запастарда калган предметтер соңкулардан болуп сатып алынган же өндүрүлгөндөр болуп саналат деген божомол.</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ФИФО формуласы</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3E0C5D" w:rsidTr="00DC3C72">
        <w:trPr>
          <w:trHeight w:val="63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Финансылык ижара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val="ky-KG" w:eastAsia="ru-RU"/>
              </w:rPr>
            </w:pPr>
            <w:r w:rsidRPr="00007CD6">
              <w:rPr>
                <w:rFonts w:ascii="Times New Roman" w:eastAsia="Times New Roman" w:hAnsi="Times New Roman" w:cs="Times New Roman"/>
                <w:lang w:val="ky-KG" w:eastAsia="ru-RU"/>
              </w:rPr>
              <w:t>Базалык активдин менчиктик укугуна байланыштуу негизинен бардык тобокелдиктерди жана пайдаларды өткөрүп берүү жүзөгө ашырылган  ижара.  Менчик укугу убакыттын өтүшү менен өткөрүлүп берилиши же берилбеши мүмкүн.  </w:t>
            </w:r>
          </w:p>
        </w:tc>
      </w:tr>
      <w:tr w:rsidR="00A564A8" w:rsidRPr="00007CD6" w:rsidTr="00DC3C72">
        <w:trPr>
          <w:trHeight w:val="67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Финансылык ижара боюнча милдеттенмелер</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ФОЭСтеги өзүнүн бириктирилген кир</w:t>
            </w:r>
            <w:r w:rsidRPr="00007CD6">
              <w:rPr>
                <w:rFonts w:ascii="Times New Roman" w:eastAsia="Times New Roman" w:hAnsi="Times New Roman" w:cs="Times New Roman"/>
                <w:color w:val="000000"/>
                <w:lang w:val="kk-KZ" w:eastAsia="ru-RU"/>
              </w:rPr>
              <w:t>иш</w:t>
            </w:r>
            <w:r w:rsidRPr="00007CD6">
              <w:rPr>
                <w:rFonts w:ascii="Times New Roman" w:eastAsia="Times New Roman" w:hAnsi="Times New Roman" w:cs="Times New Roman"/>
                <w:color w:val="000000"/>
                <w:lang w:eastAsia="ru-RU"/>
              </w:rPr>
              <w:t xml:space="preserve"> балансында L башкы ишканасы 300 өлчөмүндөгү финансылык ижара жана 250 өлчөмүндөгү ижара активдери боюнча милдеттенмелерди тааныйт жана бөлүштүрү</w:t>
            </w:r>
            <w:r w:rsidRPr="00007CD6">
              <w:rPr>
                <w:rFonts w:ascii="Times New Roman" w:eastAsia="Times New Roman" w:hAnsi="Times New Roman" w:cs="Times New Roman"/>
                <w:color w:val="000000"/>
                <w:lang w:val="kk-KZ" w:eastAsia="ru-RU"/>
              </w:rPr>
              <w:t>л</w:t>
            </w:r>
            <w:r w:rsidRPr="00007CD6">
              <w:rPr>
                <w:rFonts w:ascii="Times New Roman" w:eastAsia="Times New Roman" w:hAnsi="Times New Roman" w:cs="Times New Roman"/>
                <w:color w:val="000000"/>
                <w:lang w:eastAsia="ru-RU"/>
              </w:rPr>
              <w:t>бөгөн пайдага 50нү эсептен чыгарат (B2 (f) пункту).</w:t>
            </w:r>
          </w:p>
        </w:tc>
      </w:tr>
      <w:tr w:rsidR="00A564A8" w:rsidRPr="003E0C5D" w:rsidTr="00DC3C72">
        <w:trPr>
          <w:trHeight w:val="983"/>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Финансылык актив</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val="kk-KZ" w:eastAsia="ru-RU"/>
              </w:rPr>
            </w:pPr>
            <w:r w:rsidRPr="00007CD6">
              <w:rPr>
                <w:rFonts w:ascii="Times New Roman" w:eastAsia="Times New Roman" w:hAnsi="Times New Roman" w:cs="Times New Roman"/>
                <w:bCs/>
                <w:iCs/>
                <w:color w:val="000000"/>
                <w:lang w:val="kk-KZ" w:eastAsia="ru-RU"/>
              </w:rPr>
              <w:t>Төмөндөгү ар кандай актив:</w:t>
            </w:r>
          </w:p>
          <w:p w:rsidR="00A564A8" w:rsidRPr="00007CD6" w:rsidRDefault="00A564A8" w:rsidP="00DC3C72">
            <w:pPr>
              <w:spacing w:after="0" w:line="240" w:lineRule="auto"/>
              <w:rPr>
                <w:rFonts w:ascii="Times New Roman" w:eastAsia="Times New Roman" w:hAnsi="Times New Roman" w:cs="Times New Roman"/>
                <w:bCs/>
                <w:iCs/>
                <w:color w:val="000000"/>
                <w:lang w:val="kk-KZ" w:eastAsia="ru-RU"/>
              </w:rPr>
            </w:pPr>
            <w:r w:rsidRPr="00007CD6">
              <w:rPr>
                <w:rFonts w:ascii="Times New Roman" w:eastAsia="Times New Roman" w:hAnsi="Times New Roman" w:cs="Times New Roman"/>
                <w:bCs/>
                <w:iCs/>
                <w:color w:val="000000"/>
                <w:lang w:val="kk-KZ" w:eastAsia="ru-RU"/>
              </w:rPr>
              <w:t>(a)</w:t>
            </w:r>
            <w:r w:rsidRPr="00007CD6">
              <w:rPr>
                <w:rFonts w:ascii="Times New Roman" w:eastAsia="Times New Roman" w:hAnsi="Times New Roman" w:cs="Times New Roman"/>
                <w:bCs/>
                <w:iCs/>
                <w:color w:val="000000"/>
                <w:lang w:val="kk-KZ" w:eastAsia="ru-RU"/>
              </w:rPr>
              <w:tab/>
              <w:t>акча каражаттары;</w:t>
            </w:r>
          </w:p>
          <w:p w:rsidR="00A564A8" w:rsidRPr="00007CD6" w:rsidRDefault="00A564A8" w:rsidP="00DC3C72">
            <w:pPr>
              <w:spacing w:after="0" w:line="240" w:lineRule="auto"/>
              <w:rPr>
                <w:rFonts w:ascii="Times New Roman" w:eastAsia="Times New Roman" w:hAnsi="Times New Roman" w:cs="Times New Roman"/>
                <w:bCs/>
                <w:iCs/>
                <w:color w:val="000000"/>
                <w:lang w:val="kk-KZ" w:eastAsia="ru-RU"/>
              </w:rPr>
            </w:pPr>
            <w:r w:rsidRPr="00007CD6">
              <w:rPr>
                <w:rFonts w:ascii="Times New Roman" w:eastAsia="Times New Roman" w:hAnsi="Times New Roman" w:cs="Times New Roman"/>
                <w:bCs/>
                <w:iCs/>
                <w:color w:val="000000"/>
                <w:lang w:val="kk-KZ" w:eastAsia="ru-RU"/>
              </w:rPr>
              <w:t>(b)</w:t>
            </w:r>
            <w:r w:rsidRPr="00007CD6">
              <w:rPr>
                <w:rFonts w:ascii="Times New Roman" w:eastAsia="Times New Roman" w:hAnsi="Times New Roman" w:cs="Times New Roman"/>
                <w:bCs/>
                <w:iCs/>
                <w:color w:val="000000"/>
                <w:lang w:val="kk-KZ" w:eastAsia="ru-RU"/>
              </w:rPr>
              <w:tab/>
              <w:t>башка ишкананын үлүштүк инструменти;</w:t>
            </w:r>
          </w:p>
          <w:p w:rsidR="00A564A8" w:rsidRPr="00007CD6" w:rsidRDefault="00A564A8" w:rsidP="00DC3C72">
            <w:pPr>
              <w:spacing w:after="0" w:line="240" w:lineRule="auto"/>
              <w:rPr>
                <w:rFonts w:ascii="Times New Roman" w:eastAsia="Times New Roman" w:hAnsi="Times New Roman" w:cs="Times New Roman"/>
                <w:bCs/>
                <w:iCs/>
                <w:color w:val="000000"/>
                <w:lang w:val="kk-KZ" w:eastAsia="ru-RU"/>
              </w:rPr>
            </w:pPr>
            <w:r w:rsidRPr="00007CD6">
              <w:rPr>
                <w:rFonts w:ascii="Times New Roman" w:eastAsia="Times New Roman" w:hAnsi="Times New Roman" w:cs="Times New Roman"/>
                <w:bCs/>
                <w:iCs/>
                <w:color w:val="000000"/>
                <w:lang w:val="kk-KZ" w:eastAsia="ru-RU"/>
              </w:rPr>
              <w:t>(с)</w:t>
            </w:r>
            <w:r w:rsidRPr="00007CD6">
              <w:rPr>
                <w:rFonts w:ascii="Times New Roman" w:eastAsia="Times New Roman" w:hAnsi="Times New Roman" w:cs="Times New Roman"/>
                <w:bCs/>
                <w:iCs/>
                <w:color w:val="000000"/>
                <w:lang w:val="kk-KZ" w:eastAsia="ru-RU"/>
              </w:rPr>
              <w:tab/>
              <w:t>келишимдик укук;</w:t>
            </w:r>
          </w:p>
          <w:p w:rsidR="00A564A8" w:rsidRPr="00007CD6" w:rsidRDefault="00A564A8" w:rsidP="00DC3C72">
            <w:pPr>
              <w:spacing w:after="0" w:line="240" w:lineRule="auto"/>
              <w:rPr>
                <w:rFonts w:ascii="Times New Roman" w:eastAsia="Times New Roman" w:hAnsi="Times New Roman" w:cs="Times New Roman"/>
                <w:bCs/>
                <w:iCs/>
                <w:color w:val="000000"/>
                <w:lang w:val="kk-KZ" w:eastAsia="ru-RU"/>
              </w:rPr>
            </w:pPr>
            <w:r w:rsidRPr="00007CD6">
              <w:rPr>
                <w:rFonts w:ascii="Times New Roman" w:eastAsia="Times New Roman" w:hAnsi="Times New Roman" w:cs="Times New Roman"/>
                <w:bCs/>
                <w:iCs/>
                <w:color w:val="000000"/>
                <w:lang w:val="kk-KZ" w:eastAsia="ru-RU"/>
              </w:rPr>
              <w:t>(i)</w:t>
            </w:r>
            <w:r w:rsidRPr="00007CD6">
              <w:rPr>
                <w:rFonts w:ascii="Times New Roman" w:eastAsia="Times New Roman" w:hAnsi="Times New Roman" w:cs="Times New Roman"/>
                <w:bCs/>
                <w:iCs/>
                <w:color w:val="000000"/>
                <w:lang w:val="kk-KZ" w:eastAsia="ru-RU"/>
              </w:rPr>
              <w:tab/>
              <w:t>башка ишканадан акча каражаттарды же башка финансылык активдерди алуу; же</w:t>
            </w:r>
          </w:p>
          <w:p w:rsidR="00A564A8" w:rsidRPr="00007CD6" w:rsidRDefault="00A564A8" w:rsidP="00DC3C72">
            <w:pPr>
              <w:spacing w:after="0" w:line="240" w:lineRule="auto"/>
              <w:rPr>
                <w:rFonts w:ascii="Times New Roman" w:eastAsia="Times New Roman" w:hAnsi="Times New Roman" w:cs="Times New Roman"/>
                <w:bCs/>
                <w:iCs/>
                <w:color w:val="000000"/>
                <w:lang w:val="kk-KZ" w:eastAsia="ru-RU"/>
              </w:rPr>
            </w:pPr>
            <w:r w:rsidRPr="00007CD6">
              <w:rPr>
                <w:rFonts w:ascii="Times New Roman" w:eastAsia="Times New Roman" w:hAnsi="Times New Roman" w:cs="Times New Roman"/>
                <w:bCs/>
                <w:iCs/>
                <w:color w:val="000000"/>
                <w:lang w:val="kk-KZ" w:eastAsia="ru-RU"/>
              </w:rPr>
              <w:t>(ii)</w:t>
            </w:r>
            <w:r w:rsidRPr="00007CD6">
              <w:rPr>
                <w:rFonts w:ascii="Times New Roman" w:eastAsia="Times New Roman" w:hAnsi="Times New Roman" w:cs="Times New Roman"/>
                <w:bCs/>
                <w:iCs/>
                <w:color w:val="000000"/>
                <w:lang w:val="kk-KZ" w:eastAsia="ru-RU"/>
              </w:rPr>
              <w:tab/>
              <w:t xml:space="preserve">финансылык активдерди же милдеттенмелерди башка ишкана менен  ишканага мүмкүн болгон жагымдуу шарттар менен алмашуу; </w:t>
            </w:r>
          </w:p>
          <w:p w:rsidR="00A564A8" w:rsidRPr="00007CD6" w:rsidRDefault="00A564A8" w:rsidP="00DC3C72">
            <w:pPr>
              <w:spacing w:after="0" w:line="240" w:lineRule="auto"/>
              <w:rPr>
                <w:rFonts w:ascii="Times New Roman" w:eastAsia="Times New Roman" w:hAnsi="Times New Roman" w:cs="Times New Roman"/>
                <w:bCs/>
                <w:iCs/>
                <w:color w:val="000000"/>
                <w:lang w:val="kk-KZ" w:eastAsia="ru-RU"/>
              </w:rPr>
            </w:pPr>
            <w:r w:rsidRPr="00007CD6">
              <w:rPr>
                <w:rFonts w:ascii="Times New Roman" w:eastAsia="Times New Roman" w:hAnsi="Times New Roman" w:cs="Times New Roman"/>
                <w:bCs/>
                <w:iCs/>
                <w:color w:val="000000"/>
                <w:lang w:val="kk-KZ" w:eastAsia="ru-RU"/>
              </w:rPr>
              <w:t>(d)</w:t>
            </w:r>
            <w:r w:rsidRPr="00007CD6">
              <w:rPr>
                <w:rFonts w:ascii="Times New Roman" w:eastAsia="Times New Roman" w:hAnsi="Times New Roman" w:cs="Times New Roman"/>
                <w:bCs/>
                <w:iCs/>
                <w:color w:val="000000"/>
                <w:lang w:val="kk-KZ" w:eastAsia="ru-RU"/>
              </w:rPr>
              <w:tab/>
            </w:r>
            <w:r w:rsidRPr="00007CD6">
              <w:rPr>
                <w:rFonts w:ascii="Times New Roman" w:eastAsia="Times New Roman" w:hAnsi="Times New Roman" w:cs="Times New Roman"/>
                <w:bCs/>
                <w:noProof/>
                <w:color w:val="000000"/>
                <w:lang w:val="ky-KG" w:eastAsia="ru-RU"/>
              </w:rPr>
              <w:t xml:space="preserve"> ал боюнча эсептешүү өздүк үлүштүк инструменттерди берүү жолу менен жүргүзүлө турган же жүргүзүлүшү мүмкүн болгон жана төмөнкүлөр болуп саналган келишим;</w:t>
            </w:r>
          </w:p>
          <w:p w:rsidR="00A564A8" w:rsidRPr="00007CD6" w:rsidRDefault="00A564A8" w:rsidP="00DC3C72">
            <w:pPr>
              <w:spacing w:after="0" w:line="240" w:lineRule="auto"/>
              <w:rPr>
                <w:rFonts w:ascii="Times New Roman" w:eastAsia="Times New Roman" w:hAnsi="Times New Roman" w:cs="Times New Roman"/>
                <w:bCs/>
                <w:iCs/>
                <w:color w:val="000000"/>
                <w:lang w:val="kk-KZ" w:eastAsia="ru-RU"/>
              </w:rPr>
            </w:pPr>
            <w:r w:rsidRPr="00007CD6">
              <w:rPr>
                <w:rFonts w:ascii="Times New Roman" w:eastAsia="Times New Roman" w:hAnsi="Times New Roman" w:cs="Times New Roman"/>
                <w:bCs/>
                <w:iCs/>
                <w:color w:val="000000"/>
                <w:lang w:val="kk-KZ" w:eastAsia="ru-RU"/>
              </w:rPr>
              <w:t>(i)</w:t>
            </w:r>
            <w:r w:rsidRPr="00007CD6">
              <w:rPr>
                <w:rFonts w:ascii="Times New Roman" w:eastAsia="Times New Roman" w:hAnsi="Times New Roman" w:cs="Times New Roman"/>
                <w:bCs/>
                <w:iCs/>
                <w:color w:val="000000"/>
                <w:lang w:val="kk-KZ" w:eastAsia="ru-RU"/>
              </w:rPr>
              <w:tab/>
              <w:t>ага ылайык ишкана өзүнүн үлүштүк инструменттерин  өзгөрүлүүчү санда алууга милдеттенген же милдеттениши мүмкүн болгон туунду эмес инструмент; же</w:t>
            </w:r>
          </w:p>
          <w:p w:rsidR="00A564A8" w:rsidRPr="00007CD6" w:rsidRDefault="00A564A8" w:rsidP="00DC3C72">
            <w:pPr>
              <w:spacing w:after="0" w:line="240" w:lineRule="auto"/>
              <w:rPr>
                <w:rFonts w:ascii="Times New Roman" w:eastAsia="Times New Roman" w:hAnsi="Times New Roman" w:cs="Times New Roman"/>
                <w:bCs/>
                <w:iCs/>
                <w:color w:val="000000"/>
                <w:lang w:val="kk-KZ" w:eastAsia="ru-RU"/>
              </w:rPr>
            </w:pPr>
            <w:r w:rsidRPr="00007CD6">
              <w:rPr>
                <w:rFonts w:ascii="Times New Roman" w:eastAsia="Times New Roman" w:hAnsi="Times New Roman" w:cs="Times New Roman"/>
                <w:bCs/>
                <w:iCs/>
                <w:color w:val="000000"/>
                <w:lang w:val="kk-KZ" w:eastAsia="ru-RU"/>
              </w:rPr>
              <w:t>(ii)</w:t>
            </w:r>
            <w:r w:rsidRPr="00007CD6">
              <w:rPr>
                <w:rFonts w:ascii="Times New Roman" w:eastAsia="Times New Roman" w:hAnsi="Times New Roman" w:cs="Times New Roman"/>
                <w:bCs/>
                <w:iCs/>
                <w:color w:val="000000"/>
                <w:lang w:val="kk-KZ" w:eastAsia="ru-RU"/>
              </w:rPr>
              <w:tab/>
              <w:t>ал боюнча эсептешүү бекитилген суммадагы акчаны же башка финансылык активди бекитилген сандагы  ишкананын өздүк үлүштүк инструменттерине алмашуу жолунан айырмаланган жолдор менен жүргүзүлгөн же жүргүзүлүшү  мүмкүн болгон туунду инструмент.</w:t>
            </w:r>
          </w:p>
          <w:p w:rsidR="00A564A8" w:rsidRPr="00007CD6" w:rsidRDefault="00A564A8" w:rsidP="00DC3C72">
            <w:pPr>
              <w:spacing w:after="0" w:line="240" w:lineRule="auto"/>
              <w:rPr>
                <w:rFonts w:ascii="Times New Roman" w:eastAsia="Times New Roman" w:hAnsi="Times New Roman" w:cs="Times New Roman"/>
                <w:bCs/>
                <w:iCs/>
                <w:color w:val="000000"/>
                <w:lang w:val="kk-KZ" w:eastAsia="ru-RU"/>
              </w:rPr>
            </w:pPr>
            <w:r w:rsidRPr="00007CD6">
              <w:rPr>
                <w:rFonts w:ascii="Times New Roman" w:eastAsia="Times New Roman" w:hAnsi="Times New Roman" w:cs="Times New Roman"/>
                <w:bCs/>
                <w:iCs/>
                <w:color w:val="000000"/>
                <w:lang w:val="kk-KZ" w:eastAsia="ru-RU"/>
              </w:rPr>
              <w:t xml:space="preserve">Ушул максатта ишкананын өздүк үлүштүк инструменттери ФОЭС (IAS) 32нин 16A жана 16B-пункттарына ылайык үлүштүк инструменттер катары классификациялануучу кайра артка сатуу укугу менен  финансылык инструменттерди, жоюу учурунда гана ишкананын таза активдеринин үлүшүнө пропорционалдуу үлүштү башка тарапка берүүгө милдеттенмени ишканага жүктөгөн инструменттерди камтыбайт жана ФОЭС (IAS) 32нин 16С жана 16D-пункттарына ылайык үлүштүк инструменттер катары же келечекте ишкананын өзүнүн үлүштүк инструменттерин алууга же </w:t>
            </w:r>
            <w:r>
              <w:rPr>
                <w:rFonts w:ascii="Times New Roman" w:eastAsia="Times New Roman" w:hAnsi="Times New Roman" w:cs="Times New Roman"/>
                <w:bCs/>
                <w:iCs/>
                <w:color w:val="000000"/>
                <w:lang w:val="kk-KZ" w:eastAsia="ru-RU"/>
              </w:rPr>
              <w:t xml:space="preserve">берүүгө </w:t>
            </w:r>
            <w:r w:rsidRPr="00007CD6">
              <w:rPr>
                <w:rFonts w:ascii="Times New Roman" w:eastAsia="Times New Roman" w:hAnsi="Times New Roman" w:cs="Times New Roman"/>
                <w:bCs/>
                <w:iCs/>
                <w:color w:val="000000"/>
                <w:lang w:val="kk-KZ" w:eastAsia="ru-RU"/>
              </w:rPr>
              <w:t xml:space="preserve"> келишимдер</w:t>
            </w:r>
            <w:r>
              <w:rPr>
                <w:rFonts w:ascii="Times New Roman" w:eastAsia="Times New Roman" w:hAnsi="Times New Roman" w:cs="Times New Roman"/>
                <w:bCs/>
                <w:iCs/>
                <w:color w:val="000000"/>
                <w:lang w:val="kk-KZ" w:eastAsia="ru-RU"/>
              </w:rPr>
              <w:t xml:space="preserve"> </w:t>
            </w:r>
            <w:r w:rsidRPr="00007CD6">
              <w:rPr>
                <w:rFonts w:ascii="Times New Roman" w:eastAsia="Times New Roman" w:hAnsi="Times New Roman" w:cs="Times New Roman"/>
                <w:bCs/>
                <w:iCs/>
                <w:color w:val="000000"/>
                <w:lang w:val="kk-KZ" w:eastAsia="ru-RU"/>
              </w:rPr>
              <w:t xml:space="preserve">болуп саналган инструменттер катары классификацияланат. </w:t>
            </w:r>
          </w:p>
        </w:tc>
      </w:tr>
      <w:tr w:rsidR="00A564A8" w:rsidRPr="00007CD6" w:rsidTr="00DC3C72">
        <w:trPr>
          <w:trHeight w:val="76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Пайда же </w:t>
            </w:r>
            <w:r w:rsidRPr="00007CD6">
              <w:rPr>
                <w:rFonts w:ascii="Times New Roman" w:eastAsia="Times New Roman" w:hAnsi="Times New Roman" w:cs="Times New Roman"/>
                <w:color w:val="000000"/>
                <w:lang w:val="kk-KZ" w:eastAsia="ru-RU"/>
              </w:rPr>
              <w:t>зыян</w:t>
            </w:r>
            <w:r w:rsidRPr="00007CD6">
              <w:rPr>
                <w:rFonts w:ascii="Times New Roman" w:eastAsia="Times New Roman" w:hAnsi="Times New Roman" w:cs="Times New Roman"/>
                <w:color w:val="000000"/>
                <w:lang w:eastAsia="ru-RU"/>
              </w:rPr>
              <w:t xml:space="preserve"> аркылуу адилет нарк боюнча баалануучу финансылык актив же финансылык милдеттенме</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eastAsia="Times New Roman" w:hAnsi="Times New Roman" w:cs="Times New Roman"/>
                <w:bCs/>
                <w:iCs/>
                <w:color w:val="000000"/>
                <w:lang w:eastAsia="ru-RU"/>
              </w:rPr>
              <w:t>Ар кандай төмөнкүдөй шарттарга жооп берген финансылык актив же финансылык милдеттенме.</w:t>
            </w:r>
          </w:p>
        </w:tc>
      </w:tr>
      <w:tr w:rsidR="00A564A8" w:rsidRPr="00007CD6" w:rsidTr="00DC3C72">
        <w:trPr>
          <w:trHeight w:val="551"/>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Соодага арналган</w:t>
            </w:r>
            <w:r w:rsidRPr="00007CD6">
              <w:rPr>
                <w:rFonts w:ascii="Times New Roman" w:eastAsia="Times New Roman" w:hAnsi="Times New Roman" w:cs="Times New Roman"/>
                <w:color w:val="000000"/>
                <w:lang w:val="kk-KZ" w:eastAsia="ru-RU"/>
              </w:rPr>
              <w:t xml:space="preserve"> фин</w:t>
            </w:r>
            <w:r w:rsidRPr="00007CD6">
              <w:rPr>
                <w:rFonts w:ascii="Times New Roman" w:eastAsia="Times New Roman" w:hAnsi="Times New Roman" w:cs="Times New Roman"/>
                <w:color w:val="000000"/>
                <w:lang w:eastAsia="ru-RU"/>
              </w:rPr>
              <w:t>ансылык актив же милдеттенме</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Негизинен баанын кыска мөөнөттүү өзгүрүүлөрүнөн же дилердик маржадан пайда алуу максатында </w:t>
            </w:r>
            <w:r w:rsidRPr="00007CD6">
              <w:rPr>
                <w:rFonts w:ascii="Times New Roman" w:eastAsia="Times New Roman" w:hAnsi="Times New Roman" w:cs="Times New Roman"/>
                <w:color w:val="000000"/>
                <w:lang w:val="kk-KZ" w:eastAsia="ru-RU"/>
              </w:rPr>
              <w:t>сатып алынган</w:t>
            </w:r>
            <w:r w:rsidRPr="00007CD6">
              <w:rPr>
                <w:rFonts w:ascii="Times New Roman" w:eastAsia="Times New Roman" w:hAnsi="Times New Roman" w:cs="Times New Roman"/>
                <w:color w:val="000000"/>
                <w:lang w:eastAsia="ru-RU"/>
              </w:rPr>
              <w:t xml:space="preserve"> же келип чыккан финансылык актив же милдеттенме. Эгерде сатып алышынын себептерине карабастан, финансылык актив ал боюнча соңку учурда кыска мөөнөттүү пайданы иш жүзүндө </w:t>
            </w:r>
            <w:r w:rsidRPr="00007CD6">
              <w:rPr>
                <w:rFonts w:ascii="Times New Roman" w:eastAsia="Times New Roman" w:hAnsi="Times New Roman" w:cs="Times New Roman"/>
                <w:color w:val="000000"/>
                <w:lang w:eastAsia="ru-RU"/>
              </w:rPr>
              <w:lastRenderedPageBreak/>
              <w:t>белгилөөнүн далили бар портфелдин бир бөлүгү болуп саналса, аны соодага арналган</w:t>
            </w:r>
            <w:r w:rsidRPr="00007CD6">
              <w:rPr>
                <w:rFonts w:ascii="Times New Roman" w:eastAsia="Times New Roman" w:hAnsi="Times New Roman" w:cs="Times New Roman"/>
                <w:color w:val="000000"/>
                <w:lang w:val="kk-KZ" w:eastAsia="ru-RU"/>
              </w:rPr>
              <w:t xml:space="preserve"> </w:t>
            </w:r>
            <w:r w:rsidRPr="00007CD6">
              <w:rPr>
                <w:rFonts w:ascii="Times New Roman" w:eastAsia="Times New Roman" w:hAnsi="Times New Roman" w:cs="Times New Roman"/>
                <w:color w:val="000000"/>
                <w:lang w:eastAsia="ru-RU"/>
              </w:rPr>
              <w:t>катары классификациялоо керек. Эгерде туунду финансылык активдер жана туунду финансылык милдеттенмелер хеджирлөөнүн натыйжалуу инструменттери болуп саналбаса, алар дайыма соодага арналган</w:t>
            </w:r>
            <w:r w:rsidRPr="00007CD6">
              <w:rPr>
                <w:rFonts w:ascii="Times New Roman" w:eastAsia="Times New Roman" w:hAnsi="Times New Roman" w:cs="Times New Roman"/>
                <w:color w:val="000000"/>
                <w:lang w:val="kk-KZ" w:eastAsia="ru-RU"/>
              </w:rPr>
              <w:t xml:space="preserve"> </w:t>
            </w:r>
            <w:r w:rsidRPr="00007CD6">
              <w:rPr>
                <w:rFonts w:ascii="Times New Roman" w:eastAsia="Times New Roman" w:hAnsi="Times New Roman" w:cs="Times New Roman"/>
                <w:color w:val="000000"/>
                <w:lang w:eastAsia="ru-RU"/>
              </w:rPr>
              <w:t xml:space="preserve">деп эсептелет.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lastRenderedPageBreak/>
              <w:t>Финансылык капитал</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45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Финансылык конгломерат</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ФОЭС (IFRS) 7 BC6 банктардын, финансылык кызмат көрсөткөн банктык эмес компаниялардын жана финансылык конгломераттардын ортосундагы атаандаштык.</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Финансылык кепилдик</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Финансылык мекеме</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42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Финансылык инструменттер</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eastAsia="Times New Roman" w:hAnsi="Times New Roman" w:cs="Times New Roman"/>
                <w:bCs/>
                <w:iCs/>
                <w:color w:val="000000"/>
                <w:lang w:eastAsia="ru-RU"/>
              </w:rPr>
              <w:t xml:space="preserve">Бир эле убакытта бир ишканада  финансылык активдин жана башка ишканада  финансылык  милдеттенменин же үлүштүк </w:t>
            </w:r>
            <w:r w:rsidRPr="00007CD6">
              <w:rPr>
                <w:rFonts w:ascii="Times New Roman" w:eastAsia="Times New Roman" w:hAnsi="Times New Roman" w:cs="Times New Roman"/>
                <w:bCs/>
                <w:iCs/>
                <w:color w:val="000000"/>
                <w:lang w:val="kk-KZ" w:eastAsia="ru-RU"/>
              </w:rPr>
              <w:t xml:space="preserve">инструменттин </w:t>
            </w:r>
            <w:r w:rsidRPr="00007CD6">
              <w:rPr>
                <w:rFonts w:ascii="Times New Roman" w:eastAsia="Times New Roman" w:hAnsi="Times New Roman" w:cs="Times New Roman"/>
                <w:bCs/>
                <w:iCs/>
                <w:color w:val="000000"/>
                <w:lang w:eastAsia="ru-RU"/>
              </w:rPr>
              <w:t xml:space="preserve">пайда болушуна алып келген </w:t>
            </w:r>
            <w:r w:rsidRPr="00007CD6">
              <w:rPr>
                <w:rFonts w:ascii="Times New Roman" w:eastAsia="Times New Roman" w:hAnsi="Times New Roman" w:cs="Times New Roman"/>
                <w:bCs/>
                <w:iCs/>
                <w:color w:val="000000"/>
                <w:lang w:val="kk-KZ" w:eastAsia="ru-RU"/>
              </w:rPr>
              <w:t xml:space="preserve">ар кандай </w:t>
            </w:r>
            <w:r w:rsidRPr="00007CD6">
              <w:rPr>
                <w:rFonts w:ascii="Times New Roman" w:eastAsia="Times New Roman" w:hAnsi="Times New Roman" w:cs="Times New Roman"/>
                <w:bCs/>
                <w:iCs/>
                <w:color w:val="000000"/>
                <w:lang w:eastAsia="ru-RU"/>
              </w:rPr>
              <w:t>келишим.</w:t>
            </w:r>
          </w:p>
        </w:tc>
      </w:tr>
      <w:tr w:rsidR="00A564A8" w:rsidRPr="00007CD6" w:rsidTr="00DC3C72">
        <w:trPr>
          <w:trHeight w:val="51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Финансылык инструменттер: маалыматты ачып көрсөтүү жана берүү</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 xml:space="preserve">ФОЭСтин аталышы </w:t>
            </w:r>
          </w:p>
        </w:tc>
      </w:tr>
      <w:tr w:rsidR="00A564A8" w:rsidRPr="00007CD6" w:rsidTr="00DC3C72">
        <w:trPr>
          <w:trHeight w:val="51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eastAsia="ru-RU"/>
              </w:rPr>
              <w:t xml:space="preserve">Финансылык инструменттер: таануу жана </w:t>
            </w:r>
            <w:r w:rsidRPr="00007CD6">
              <w:rPr>
                <w:rFonts w:ascii="Times New Roman" w:eastAsia="Times New Roman" w:hAnsi="Times New Roman" w:cs="Times New Roman"/>
                <w:color w:val="000000"/>
                <w:lang w:val="kk-KZ" w:eastAsia="ru-RU"/>
              </w:rPr>
              <w:t>баалоо</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 xml:space="preserve">ФОЭСтин аталышы </w:t>
            </w:r>
          </w:p>
        </w:tc>
      </w:tr>
      <w:tr w:rsidR="00A564A8" w:rsidRPr="003E0C5D" w:rsidTr="00DC3C72">
        <w:trPr>
          <w:trHeight w:val="1826"/>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Финансылык </w:t>
            </w:r>
            <w:r w:rsidRPr="00007CD6">
              <w:rPr>
                <w:rFonts w:ascii="Times New Roman" w:eastAsia="Times New Roman" w:hAnsi="Times New Roman" w:cs="Times New Roman"/>
                <w:color w:val="000000"/>
                <w:lang w:val="kk-KZ" w:eastAsia="ru-RU"/>
              </w:rPr>
              <w:t>милдеттенме</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val="kk-KZ" w:eastAsia="ru-RU"/>
              </w:rPr>
            </w:pPr>
            <w:r w:rsidRPr="00007CD6">
              <w:rPr>
                <w:rFonts w:ascii="Times New Roman" w:eastAsia="Times New Roman" w:hAnsi="Times New Roman" w:cs="Times New Roman"/>
                <w:bCs/>
                <w:iCs/>
                <w:color w:val="000000"/>
                <w:lang w:val="kk-KZ" w:eastAsia="ru-RU"/>
              </w:rPr>
              <w:t>Төмөндөгү ар кандай  милдеттенме:</w:t>
            </w:r>
          </w:p>
          <w:p w:rsidR="00A564A8" w:rsidRPr="00007CD6" w:rsidRDefault="00A564A8" w:rsidP="00DC3C72">
            <w:pPr>
              <w:spacing w:after="0" w:line="240" w:lineRule="auto"/>
              <w:rPr>
                <w:rFonts w:ascii="Times New Roman" w:eastAsia="Times New Roman" w:hAnsi="Times New Roman" w:cs="Times New Roman"/>
                <w:bCs/>
                <w:iCs/>
                <w:color w:val="000000"/>
                <w:lang w:val="kk-KZ" w:eastAsia="ru-RU"/>
              </w:rPr>
            </w:pPr>
            <w:r w:rsidRPr="00007CD6">
              <w:rPr>
                <w:rFonts w:ascii="Times New Roman" w:eastAsia="Times New Roman" w:hAnsi="Times New Roman" w:cs="Times New Roman"/>
                <w:bCs/>
                <w:iCs/>
                <w:color w:val="000000"/>
                <w:lang w:val="kk-KZ" w:eastAsia="ru-RU"/>
              </w:rPr>
              <w:t>(a)</w:t>
            </w:r>
            <w:r w:rsidRPr="00007CD6">
              <w:rPr>
                <w:rFonts w:ascii="Times New Roman" w:eastAsia="Times New Roman" w:hAnsi="Times New Roman" w:cs="Times New Roman"/>
                <w:bCs/>
                <w:iCs/>
                <w:color w:val="000000"/>
                <w:lang w:val="kk-KZ" w:eastAsia="ru-RU"/>
              </w:rPr>
              <w:tab/>
              <w:t>келишимдик милдет:</w:t>
            </w:r>
          </w:p>
          <w:p w:rsidR="00A564A8" w:rsidRPr="00007CD6" w:rsidRDefault="00A564A8" w:rsidP="00DC3C72">
            <w:pPr>
              <w:spacing w:after="0" w:line="240" w:lineRule="auto"/>
              <w:rPr>
                <w:rFonts w:ascii="Times New Roman" w:eastAsia="Times New Roman" w:hAnsi="Times New Roman" w:cs="Times New Roman"/>
                <w:bCs/>
                <w:iCs/>
                <w:color w:val="000000"/>
                <w:lang w:val="kk-KZ" w:eastAsia="ru-RU"/>
              </w:rPr>
            </w:pPr>
            <w:r w:rsidRPr="00007CD6">
              <w:rPr>
                <w:rFonts w:ascii="Times New Roman" w:eastAsia="Times New Roman" w:hAnsi="Times New Roman" w:cs="Times New Roman"/>
                <w:bCs/>
                <w:iCs/>
                <w:color w:val="000000"/>
                <w:lang w:val="kk-KZ" w:eastAsia="ru-RU"/>
              </w:rPr>
              <w:t>(i)</w:t>
            </w:r>
            <w:r w:rsidRPr="00007CD6">
              <w:rPr>
                <w:rFonts w:ascii="Times New Roman" w:eastAsia="Times New Roman" w:hAnsi="Times New Roman" w:cs="Times New Roman"/>
                <w:bCs/>
                <w:iCs/>
                <w:color w:val="000000"/>
                <w:lang w:val="kk-KZ" w:eastAsia="ru-RU"/>
              </w:rPr>
              <w:tab/>
              <w:t>башка ишканага акча каражаттарын же башка финансылык активди берүү боюнча; же</w:t>
            </w:r>
          </w:p>
          <w:p w:rsidR="00A564A8" w:rsidRPr="00007CD6" w:rsidRDefault="00A564A8" w:rsidP="00DC3C72">
            <w:pPr>
              <w:spacing w:after="0" w:line="240" w:lineRule="auto"/>
              <w:rPr>
                <w:rFonts w:ascii="Times New Roman" w:eastAsia="Times New Roman" w:hAnsi="Times New Roman" w:cs="Times New Roman"/>
                <w:bCs/>
                <w:iCs/>
                <w:color w:val="000000"/>
                <w:lang w:val="kk-KZ" w:eastAsia="ru-RU"/>
              </w:rPr>
            </w:pPr>
            <w:r w:rsidRPr="00007CD6">
              <w:rPr>
                <w:rFonts w:ascii="Times New Roman" w:eastAsia="Times New Roman" w:hAnsi="Times New Roman" w:cs="Times New Roman"/>
                <w:bCs/>
                <w:iCs/>
                <w:color w:val="000000"/>
                <w:lang w:val="kk-KZ" w:eastAsia="ru-RU"/>
              </w:rPr>
              <w:t>(ii)</w:t>
            </w:r>
            <w:r w:rsidRPr="00007CD6">
              <w:rPr>
                <w:rFonts w:ascii="Times New Roman" w:eastAsia="Times New Roman" w:hAnsi="Times New Roman" w:cs="Times New Roman"/>
                <w:bCs/>
                <w:iCs/>
                <w:color w:val="000000"/>
                <w:lang w:val="kk-KZ" w:eastAsia="ru-RU"/>
              </w:rPr>
              <w:tab/>
              <w:t xml:space="preserve"> финансылык активдерди же финансылык милдеттенмелерди башка ишкана менен ишканага жагымсыз шарттар менен алмашуу боюнча; же</w:t>
            </w:r>
          </w:p>
          <w:p w:rsidR="00A564A8" w:rsidRPr="00007CD6" w:rsidRDefault="00A564A8" w:rsidP="00DC3C72">
            <w:pPr>
              <w:spacing w:after="0" w:line="240" w:lineRule="auto"/>
              <w:rPr>
                <w:rFonts w:ascii="Times New Roman" w:eastAsia="Times New Roman" w:hAnsi="Times New Roman" w:cs="Times New Roman"/>
                <w:bCs/>
                <w:iCs/>
                <w:color w:val="000000"/>
                <w:lang w:val="kk-KZ" w:eastAsia="ru-RU"/>
              </w:rPr>
            </w:pPr>
            <w:r w:rsidRPr="00007CD6">
              <w:rPr>
                <w:rFonts w:ascii="Times New Roman" w:eastAsia="Times New Roman" w:hAnsi="Times New Roman" w:cs="Times New Roman"/>
                <w:bCs/>
                <w:iCs/>
                <w:color w:val="000000"/>
                <w:lang w:val="kk-KZ" w:eastAsia="ru-RU"/>
              </w:rPr>
              <w:t>(b)</w:t>
            </w:r>
            <w:r w:rsidRPr="00007CD6">
              <w:rPr>
                <w:rFonts w:ascii="Times New Roman" w:eastAsia="Times New Roman" w:hAnsi="Times New Roman" w:cs="Times New Roman"/>
                <w:bCs/>
                <w:iCs/>
                <w:color w:val="000000"/>
                <w:lang w:val="kk-KZ" w:eastAsia="ru-RU"/>
              </w:rPr>
              <w:tab/>
            </w:r>
            <w:r w:rsidRPr="00007CD6">
              <w:rPr>
                <w:rFonts w:ascii="Times New Roman" w:eastAsia="Times New Roman" w:hAnsi="Times New Roman" w:cs="Times New Roman"/>
                <w:bCs/>
                <w:noProof/>
                <w:color w:val="000000"/>
                <w:lang w:val="ky-KG" w:eastAsia="ru-RU"/>
              </w:rPr>
              <w:t xml:space="preserve"> ал боюнча эсептешүү ишкананын өздүк үлүштүк инструменттери менен жүргүзүлө турган же жүргүзүлүшү мүмкүн болгон келишим; жана</w:t>
            </w:r>
            <w:r w:rsidRPr="00007CD6">
              <w:rPr>
                <w:rFonts w:ascii="Times New Roman" w:eastAsia="Times New Roman" w:hAnsi="Times New Roman" w:cs="Times New Roman"/>
                <w:bCs/>
                <w:iCs/>
                <w:color w:val="000000"/>
                <w:lang w:val="kk-KZ" w:eastAsia="ru-RU"/>
              </w:rPr>
              <w:t xml:space="preserve"> </w:t>
            </w:r>
          </w:p>
          <w:p w:rsidR="00A564A8" w:rsidRPr="00007CD6" w:rsidRDefault="00A564A8" w:rsidP="00DC3C72">
            <w:pPr>
              <w:spacing w:after="0" w:line="240" w:lineRule="auto"/>
              <w:rPr>
                <w:rFonts w:ascii="Times New Roman" w:eastAsia="Times New Roman" w:hAnsi="Times New Roman" w:cs="Times New Roman"/>
                <w:bCs/>
                <w:iCs/>
                <w:color w:val="000000"/>
                <w:lang w:val="kk-KZ" w:eastAsia="ru-RU"/>
              </w:rPr>
            </w:pPr>
            <w:r w:rsidRPr="00007CD6">
              <w:rPr>
                <w:rFonts w:ascii="Times New Roman" w:eastAsia="Times New Roman" w:hAnsi="Times New Roman" w:cs="Times New Roman"/>
                <w:bCs/>
                <w:iCs/>
                <w:color w:val="000000"/>
                <w:lang w:val="kk-KZ" w:eastAsia="ru-RU"/>
              </w:rPr>
              <w:t>(i)  ага ылайык ишкана өздүк үлүштүк инструменттерин  өзгөрүлүүчү санда алууга милдеттенген же милдеттениши мүмкүн болгон туунду эмес инструмент; же</w:t>
            </w:r>
          </w:p>
          <w:p w:rsidR="00A564A8" w:rsidRPr="00007CD6" w:rsidRDefault="00A564A8" w:rsidP="00DC3C72">
            <w:pPr>
              <w:spacing w:after="0" w:line="240" w:lineRule="auto"/>
              <w:rPr>
                <w:rFonts w:ascii="Times New Roman" w:eastAsia="Times New Roman" w:hAnsi="Times New Roman" w:cs="Times New Roman"/>
                <w:bCs/>
                <w:iCs/>
                <w:color w:val="000000"/>
                <w:lang w:val="kk-KZ" w:eastAsia="ru-RU"/>
              </w:rPr>
            </w:pPr>
            <w:r w:rsidRPr="00007CD6">
              <w:rPr>
                <w:rFonts w:ascii="Times New Roman" w:eastAsia="Times New Roman" w:hAnsi="Times New Roman" w:cs="Times New Roman"/>
                <w:bCs/>
                <w:iCs/>
                <w:color w:val="000000"/>
                <w:lang w:val="kk-KZ" w:eastAsia="ru-RU"/>
              </w:rPr>
              <w:t>(ii) ал боюнча эсептешүү бекитилген суммадагы акчаны же башка финансылык активди бекитилген сандагы  ишкананын өздүк үлүштүк инструменттерине алмашуу жолунан айырмаланган жолдор менен жүргүзүлө турган  же жүргүзүлүшү  мүмкүн болгон туунду инструмент.</w:t>
            </w:r>
          </w:p>
          <w:p w:rsidR="00A564A8" w:rsidRPr="00007CD6" w:rsidRDefault="00A564A8" w:rsidP="00DC3C72">
            <w:pPr>
              <w:spacing w:after="0" w:line="240" w:lineRule="auto"/>
              <w:rPr>
                <w:rFonts w:ascii="Times New Roman" w:eastAsia="Times New Roman" w:hAnsi="Times New Roman" w:cs="Times New Roman"/>
                <w:bCs/>
                <w:iCs/>
                <w:color w:val="000000"/>
                <w:lang w:val="kk-KZ" w:eastAsia="ru-RU"/>
              </w:rPr>
            </w:pPr>
            <w:r w:rsidRPr="00007CD6">
              <w:rPr>
                <w:rFonts w:ascii="Times New Roman" w:eastAsia="Times New Roman" w:hAnsi="Times New Roman" w:cs="Times New Roman"/>
                <w:bCs/>
                <w:iCs/>
                <w:color w:val="000000"/>
                <w:lang w:val="kk-KZ" w:eastAsia="ru-RU"/>
              </w:rPr>
              <w:t xml:space="preserve">Ушул  максатта ишкананын өздүк үлүштүк инструменттери ФОЭС (IAS) 32нин 16A жана 16B-пункттарына ылайык үлүштүк инструменттер катары классификациялануучу кайра артка сатуу укугу менен финансылык инструменттерди, жоюу учурунда гана ишкананын таза активдеринин үлүшүнө пропорционалдуу үлүштү башка тарапка берүүгө милдеттенмени ишканага жүктөгөн инструменттерди камтыбайт жана ФОЭС (IAS) 32нин 16С жана 16D-пункттарына ылайык үлүштүк инструменттер катары же келечекте ишкананын өздүк үлүштүк инструменттерин алууга же </w:t>
            </w:r>
            <w:r>
              <w:rPr>
                <w:rFonts w:ascii="Times New Roman" w:eastAsia="Times New Roman" w:hAnsi="Times New Roman" w:cs="Times New Roman"/>
                <w:bCs/>
                <w:iCs/>
                <w:color w:val="000000"/>
                <w:lang w:val="kk-KZ" w:eastAsia="ru-RU"/>
              </w:rPr>
              <w:t xml:space="preserve">берүүгө </w:t>
            </w:r>
            <w:r w:rsidRPr="00007CD6">
              <w:rPr>
                <w:rFonts w:ascii="Times New Roman" w:eastAsia="Times New Roman" w:hAnsi="Times New Roman" w:cs="Times New Roman"/>
                <w:bCs/>
                <w:iCs/>
                <w:color w:val="000000"/>
                <w:lang w:val="kk-KZ" w:eastAsia="ru-RU"/>
              </w:rPr>
              <w:t xml:space="preserve"> келишимдерди билдирген инструменттер катары классификацияланат. Финансылык милдеттенме аныктамасына жооп берген инструмент өзгөчө учур катары, эгерде ал ФОЭС (IAS) 32нин 16A жана 16B-пункттарынын же 16C жана 16D-пункттарынын бардык мүнөздөмөлөрүнө ээ болсо жана шарттарына ылайык келсе, </w:t>
            </w:r>
            <w:r w:rsidRPr="00007CD6">
              <w:rPr>
                <w:rFonts w:ascii="Times New Roman" w:eastAsia="Times New Roman" w:hAnsi="Times New Roman" w:cs="Times New Roman"/>
                <w:bCs/>
                <w:iCs/>
                <w:color w:val="000000"/>
                <w:lang w:val="kk-KZ" w:eastAsia="ru-RU"/>
              </w:rPr>
              <w:lastRenderedPageBreak/>
              <w:t>үлүштүк инструмент катары классификацияланат.</w:t>
            </w:r>
          </w:p>
        </w:tc>
      </w:tr>
      <w:tr w:rsidR="00A564A8" w:rsidRPr="003E0C5D" w:rsidTr="00DC3C72">
        <w:trPr>
          <w:trHeight w:val="900"/>
        </w:trPr>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lastRenderedPageBreak/>
              <w:t>Финансылык натыйжал</w:t>
            </w:r>
            <w:r>
              <w:rPr>
                <w:rFonts w:ascii="Times New Roman" w:eastAsia="Times New Roman" w:hAnsi="Times New Roman" w:cs="Times New Roman"/>
                <w:color w:val="000000"/>
                <w:lang w:val="kk-KZ" w:eastAsia="ru-RU"/>
              </w:rPr>
              <w:t>уулук</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(b) ФОЭСти алгачкы колдонуп жаткан ишкана ФОЭСке өтүү анын финансылык абалына, финансылык натыйжал</w:t>
            </w:r>
            <w:r>
              <w:rPr>
                <w:rFonts w:ascii="Times New Roman" w:eastAsia="Times New Roman" w:hAnsi="Times New Roman" w:cs="Times New Roman"/>
                <w:color w:val="000000"/>
                <w:lang w:val="kk-KZ" w:eastAsia="ru-RU"/>
              </w:rPr>
              <w:t xml:space="preserve">уулугуна </w:t>
            </w:r>
            <w:r w:rsidRPr="00007CD6">
              <w:rPr>
                <w:rFonts w:ascii="Times New Roman" w:eastAsia="Times New Roman" w:hAnsi="Times New Roman" w:cs="Times New Roman"/>
                <w:color w:val="000000"/>
                <w:lang w:val="kk-KZ" w:eastAsia="ru-RU"/>
              </w:rPr>
              <w:t>жана акча каражаттарынын агымдарына кандай таасир эткенин финансылык отчеттуулукта кантип ачып көрсөтө алаарын көрсөтүү үчүн көрсөтмөлүү мисалды камтыйт, аны ФОЭС (IFRS)тин (IG63-п</w:t>
            </w:r>
            <w:r>
              <w:rPr>
                <w:rFonts w:ascii="Times New Roman" w:eastAsia="Times New Roman" w:hAnsi="Times New Roman" w:cs="Times New Roman"/>
                <w:color w:val="000000"/>
                <w:lang w:val="kk-KZ" w:eastAsia="ru-RU"/>
              </w:rPr>
              <w:t>ункту) 3</w:t>
            </w:r>
            <w:r w:rsidRPr="00007CD6">
              <w:rPr>
                <w:rFonts w:ascii="Times New Roman" w:eastAsia="Times New Roman" w:hAnsi="Times New Roman" w:cs="Times New Roman"/>
                <w:color w:val="000000"/>
                <w:lang w:val="kk-KZ" w:eastAsia="ru-RU"/>
              </w:rPr>
              <w:t>9(a) жана (b), 40 жана 41-пункттары талап кылат.</w:t>
            </w:r>
            <w:r w:rsidRPr="00007CD6">
              <w:rPr>
                <w:rFonts w:ascii="Times New Roman" w:eastAsia="Times New Roman" w:hAnsi="Times New Roman" w:cs="Times New Roman"/>
                <w:color w:val="000000"/>
                <w:lang w:val="kk-KZ" w:eastAsia="ru-RU"/>
              </w:rPr>
              <w:br/>
            </w:r>
          </w:p>
        </w:tc>
      </w:tr>
      <w:tr w:rsidR="00A564A8" w:rsidRPr="00007CD6" w:rsidTr="00DC3C72">
        <w:trPr>
          <w:trHeight w:val="42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Финансылык абал</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eastAsia="Times New Roman" w:hAnsi="Times New Roman" w:cs="Times New Roman"/>
                <w:bCs/>
                <w:iCs/>
                <w:color w:val="000000"/>
                <w:lang w:eastAsia="ru-RU"/>
              </w:rPr>
              <w:t xml:space="preserve">Баланста [финансылык абал жөнүндө отчетто] </w:t>
            </w:r>
            <w:r w:rsidRPr="00007CD6">
              <w:rPr>
                <w:rFonts w:ascii="Times New Roman" w:eastAsia="Times New Roman" w:hAnsi="Times New Roman" w:cs="Times New Roman"/>
                <w:bCs/>
                <w:iCs/>
                <w:color w:val="000000"/>
                <w:lang w:val="kk-KZ" w:eastAsia="ru-RU"/>
              </w:rPr>
              <w:t>көрсөтүлгөн</w:t>
            </w:r>
            <w:r w:rsidRPr="00007CD6">
              <w:rPr>
                <w:rFonts w:ascii="Times New Roman" w:eastAsia="Times New Roman" w:hAnsi="Times New Roman" w:cs="Times New Roman"/>
                <w:bCs/>
                <w:iCs/>
                <w:color w:val="000000"/>
                <w:lang w:eastAsia="ru-RU"/>
              </w:rPr>
              <w:t xml:space="preserve"> ишкананын активдеринин, милдеттенмелеринин жана </w:t>
            </w:r>
            <w:r w:rsidRPr="00007CD6">
              <w:rPr>
                <w:rFonts w:ascii="Times New Roman" w:eastAsia="Times New Roman" w:hAnsi="Times New Roman" w:cs="Times New Roman"/>
                <w:bCs/>
                <w:iCs/>
                <w:color w:val="000000"/>
                <w:lang w:val="kk-KZ" w:eastAsia="ru-RU"/>
              </w:rPr>
              <w:t xml:space="preserve">өздүк </w:t>
            </w:r>
            <w:r w:rsidRPr="00007CD6">
              <w:rPr>
                <w:rFonts w:ascii="Times New Roman" w:eastAsia="Times New Roman" w:hAnsi="Times New Roman" w:cs="Times New Roman"/>
                <w:bCs/>
                <w:iCs/>
                <w:color w:val="000000"/>
                <w:lang w:eastAsia="ru-RU"/>
              </w:rPr>
              <w:t xml:space="preserve">капиталынын </w:t>
            </w:r>
            <w:r w:rsidRPr="00007CD6">
              <w:rPr>
                <w:rFonts w:ascii="Times New Roman" w:eastAsia="Times New Roman" w:hAnsi="Times New Roman" w:cs="Times New Roman"/>
                <w:bCs/>
                <w:iCs/>
                <w:color w:val="000000"/>
                <w:lang w:val="kk-KZ" w:eastAsia="ru-RU"/>
              </w:rPr>
              <w:t xml:space="preserve">ортосундагы </w:t>
            </w:r>
            <w:r w:rsidRPr="00007CD6">
              <w:rPr>
                <w:rFonts w:ascii="Times New Roman" w:eastAsia="Times New Roman" w:hAnsi="Times New Roman" w:cs="Times New Roman"/>
                <w:bCs/>
                <w:iCs/>
                <w:color w:val="000000"/>
                <w:lang w:eastAsia="ru-RU"/>
              </w:rPr>
              <w:t>өз ара байланыш.</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eastAsia="ru-RU"/>
              </w:rPr>
              <w:t>Финансылык отчет</w:t>
            </w:r>
            <w:r w:rsidRPr="00007CD6">
              <w:rPr>
                <w:rFonts w:ascii="Times New Roman" w:eastAsia="Times New Roman" w:hAnsi="Times New Roman" w:cs="Times New Roman"/>
                <w:color w:val="000000"/>
                <w:lang w:val="kk-KZ" w:eastAsia="ru-RU"/>
              </w:rPr>
              <w:t>туулук</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51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Гиперинфляциянын шарт</w:t>
            </w:r>
            <w:r w:rsidRPr="00007CD6">
              <w:rPr>
                <w:rFonts w:ascii="Times New Roman" w:eastAsia="Times New Roman" w:hAnsi="Times New Roman" w:cs="Times New Roman"/>
                <w:color w:val="000000"/>
                <w:lang w:val="kk-KZ" w:eastAsia="ru-RU"/>
              </w:rPr>
              <w:t>тар</w:t>
            </w:r>
            <w:r w:rsidRPr="00007CD6">
              <w:rPr>
                <w:rFonts w:ascii="Times New Roman" w:eastAsia="Times New Roman" w:hAnsi="Times New Roman" w:cs="Times New Roman"/>
                <w:color w:val="000000"/>
                <w:lang w:eastAsia="ru-RU"/>
              </w:rPr>
              <w:t>ындагы финансылык отчеттуулук</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ФОЭС - аталыш</w:t>
            </w:r>
          </w:p>
        </w:tc>
      </w:tr>
      <w:tr w:rsidR="00A564A8" w:rsidRPr="00F32C18" w:rsidTr="00DC3C72">
        <w:trPr>
          <w:trHeight w:val="510"/>
        </w:trPr>
        <w:tc>
          <w:tcPr>
            <w:tcW w:w="0" w:type="auto"/>
            <w:shd w:val="clear" w:color="000000" w:fill="FFFFFF"/>
          </w:tcPr>
          <w:p w:rsidR="00A564A8" w:rsidRPr="00430D17"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Биргелешкен</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иш</w:t>
            </w:r>
            <w:r w:rsidRPr="00007CD6">
              <w:rPr>
                <w:rFonts w:ascii="Times New Roman" w:eastAsia="Times New Roman" w:hAnsi="Times New Roman" w:cs="Times New Roman"/>
                <w:color w:val="000000"/>
                <w:lang w:val="kk-KZ" w:eastAsia="ru-RU"/>
              </w:rPr>
              <w:t>каналарга</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катышуу</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жөнүндө</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финансылык</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отчеттуулук</w:t>
            </w:r>
          </w:p>
        </w:tc>
        <w:tc>
          <w:tcPr>
            <w:tcW w:w="0" w:type="auto"/>
            <w:shd w:val="clear" w:color="FFFFFF" w:fill="FFFFFF"/>
          </w:tcPr>
          <w:p w:rsidR="00A564A8" w:rsidRPr="00430D17" w:rsidRDefault="00A564A8" w:rsidP="00DC3C72">
            <w:pPr>
              <w:spacing w:after="0" w:line="240" w:lineRule="auto"/>
              <w:rPr>
                <w:rFonts w:ascii="Times New Roman" w:eastAsia="Times New Roman" w:hAnsi="Times New Roman" w:cs="Times New Roman"/>
                <w:bCs/>
                <w:color w:val="000000"/>
                <w:lang w:eastAsia="ru-RU"/>
              </w:rPr>
            </w:pPr>
            <w:r w:rsidRPr="009245C3">
              <w:rPr>
                <w:rFonts w:ascii="Times New Roman" w:eastAsia="Times New Roman" w:hAnsi="Times New Roman" w:cs="Times New Roman"/>
                <w:bCs/>
                <w:color w:val="000000"/>
                <w:lang w:val="en-US"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Финансылык баяндама</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105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Финансылык тобокелдик</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eastAsia="Times New Roman" w:hAnsi="Times New Roman" w:cs="Times New Roman"/>
                <w:color w:val="000000"/>
                <w:lang w:eastAsia="ru-RU"/>
              </w:rPr>
              <w:t xml:space="preserve">Төмөнкү бир же бир нече факторлордун келечекте өзгөрүшү мүмкүн тобокелдиги: берилген пайыздык ставканын, финансылык </w:t>
            </w:r>
            <w:r w:rsidRPr="00007CD6">
              <w:rPr>
                <w:rFonts w:ascii="Times New Roman" w:eastAsia="Times New Roman" w:hAnsi="Times New Roman" w:cs="Times New Roman"/>
                <w:color w:val="000000"/>
                <w:lang w:val="kk-KZ" w:eastAsia="ru-RU"/>
              </w:rPr>
              <w:t xml:space="preserve">инструменттин </w:t>
            </w:r>
            <w:r w:rsidRPr="00007CD6">
              <w:rPr>
                <w:rFonts w:ascii="Times New Roman" w:eastAsia="Times New Roman" w:hAnsi="Times New Roman" w:cs="Times New Roman"/>
                <w:color w:val="000000"/>
                <w:lang w:eastAsia="ru-RU"/>
              </w:rPr>
              <w:t xml:space="preserve"> баасынын, товардын баасынын, чет өлкөлүк валютанын алмашуу курсунун, баалардын же ставкалардын индексинин, </w:t>
            </w:r>
            <w:r w:rsidRPr="00007CD6">
              <w:rPr>
                <w:rFonts w:ascii="Times New Roman" w:eastAsia="Times New Roman" w:hAnsi="Times New Roman" w:cs="Times New Roman"/>
                <w:color w:val="000000"/>
                <w:lang w:val="kk-KZ" w:eastAsia="ru-RU"/>
              </w:rPr>
              <w:t>кредиттик</w:t>
            </w:r>
            <w:r w:rsidRPr="00007CD6">
              <w:rPr>
                <w:rFonts w:ascii="Times New Roman" w:eastAsia="Times New Roman" w:hAnsi="Times New Roman" w:cs="Times New Roman"/>
                <w:color w:val="000000"/>
                <w:lang w:eastAsia="ru-RU"/>
              </w:rPr>
              <w:t xml:space="preserve"> рейтингдин же </w:t>
            </w:r>
            <w:r w:rsidRPr="00007CD6">
              <w:rPr>
                <w:rFonts w:ascii="Times New Roman" w:eastAsia="Times New Roman" w:hAnsi="Times New Roman" w:cs="Times New Roman"/>
                <w:color w:val="000000"/>
                <w:lang w:val="kk-KZ" w:eastAsia="ru-RU"/>
              </w:rPr>
              <w:t xml:space="preserve">кредиттик </w:t>
            </w:r>
            <w:r w:rsidRPr="00007CD6">
              <w:rPr>
                <w:rFonts w:ascii="Times New Roman" w:eastAsia="Times New Roman" w:hAnsi="Times New Roman" w:cs="Times New Roman"/>
                <w:color w:val="000000"/>
                <w:lang w:eastAsia="ru-RU"/>
              </w:rPr>
              <w:t>индекстин, же башка өзгөрүлмөнүн, финансылык эмес өзгөрүлмөнүн учурунда, ушул өзгөрүлмө келишим боюнча тарапка мүнөздүү болбогон шартта.</w:t>
            </w:r>
          </w:p>
        </w:tc>
      </w:tr>
      <w:tr w:rsidR="00A564A8" w:rsidRPr="003E0C5D" w:rsidTr="00DC3C72">
        <w:trPr>
          <w:trHeight w:val="231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Финансылык отчетт</w:t>
            </w:r>
            <w:r w:rsidRPr="00007CD6">
              <w:rPr>
                <w:rFonts w:ascii="Times New Roman" w:eastAsia="Times New Roman" w:hAnsi="Times New Roman" w:cs="Times New Roman"/>
                <w:color w:val="000000"/>
                <w:lang w:val="kk-KZ" w:eastAsia="ru-RU"/>
              </w:rPr>
              <w:t>уулук</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val="kk-KZ" w:eastAsia="ru-RU"/>
              </w:rPr>
            </w:pPr>
            <w:r w:rsidRPr="00007CD6">
              <w:rPr>
                <w:rFonts w:ascii="Times New Roman" w:eastAsia="Times New Roman" w:hAnsi="Times New Roman" w:cs="Times New Roman"/>
                <w:bCs/>
                <w:iCs/>
                <w:color w:val="000000"/>
                <w:lang w:eastAsia="ru-RU"/>
              </w:rPr>
              <w:t xml:space="preserve">«Финансылык отчеттуулуктун толук комплекти төмөнкүлөрдү камтыйт: (a) мезгилдин аягына карата финансылык абал жөнүндө отчетту; (b) мезгил </w:t>
            </w:r>
            <w:r w:rsidRPr="00007CD6">
              <w:rPr>
                <w:rFonts w:ascii="Times New Roman" w:eastAsia="Times New Roman" w:hAnsi="Times New Roman" w:cs="Times New Roman"/>
                <w:bCs/>
                <w:iCs/>
                <w:color w:val="000000"/>
                <w:lang w:val="kk-KZ" w:eastAsia="ru-RU"/>
              </w:rPr>
              <w:t>ичиндеги</w:t>
            </w:r>
          </w:p>
          <w:p w:rsidR="00A564A8" w:rsidRPr="00007CD6" w:rsidRDefault="00A564A8" w:rsidP="00DC3C72">
            <w:pPr>
              <w:spacing w:after="0" w:line="240" w:lineRule="auto"/>
              <w:rPr>
                <w:rFonts w:ascii="Times New Roman" w:eastAsia="Times New Roman" w:hAnsi="Times New Roman" w:cs="Times New Roman"/>
                <w:bCs/>
                <w:iCs/>
                <w:color w:val="000000"/>
                <w:lang w:val="kk-KZ" w:eastAsia="ru-RU"/>
              </w:rPr>
            </w:pPr>
            <w:r w:rsidRPr="00007CD6">
              <w:rPr>
                <w:rFonts w:ascii="Times New Roman" w:eastAsia="Times New Roman" w:hAnsi="Times New Roman" w:cs="Times New Roman"/>
                <w:bCs/>
                <w:iCs/>
                <w:color w:val="000000"/>
                <w:lang w:val="kk-KZ" w:eastAsia="ru-RU"/>
              </w:rPr>
              <w:t xml:space="preserve"> жыйынды киреше жөнүндө отчетту; (с) мезгил ичиндеги капиталдагы өзгөрүүлөр жөнүндө отчетту; (d) мезгил ичиндеги акча каражаттарынын кыймылы жөнүндө отчетту; (e) эсеп саясатынын негизги принциптеринин кыскача баяндамасын камтыган эскертүүнү жана башка түшүндүрмө маалыматты; жана (ж) ишкана эсеп саясатын ретроспективд</w:t>
            </w:r>
            <w:r>
              <w:rPr>
                <w:rFonts w:ascii="Times New Roman" w:eastAsia="Times New Roman" w:hAnsi="Times New Roman" w:cs="Times New Roman"/>
                <w:bCs/>
                <w:iCs/>
                <w:color w:val="000000"/>
                <w:lang w:val="kk-KZ" w:eastAsia="ru-RU"/>
              </w:rPr>
              <w:t xml:space="preserve">үү </w:t>
            </w:r>
            <w:r w:rsidRPr="00007CD6">
              <w:rPr>
                <w:rFonts w:ascii="Times New Roman" w:eastAsia="Times New Roman" w:hAnsi="Times New Roman" w:cs="Times New Roman"/>
                <w:bCs/>
                <w:iCs/>
                <w:color w:val="000000"/>
                <w:lang w:val="kk-KZ" w:eastAsia="ru-RU"/>
              </w:rPr>
              <w:t>өзгөрткөн же өзүнүн финансылык отчеттуулугунда беренелерди ретроспективд</w:t>
            </w:r>
            <w:r>
              <w:rPr>
                <w:rFonts w:ascii="Times New Roman" w:eastAsia="Times New Roman" w:hAnsi="Times New Roman" w:cs="Times New Roman"/>
                <w:bCs/>
                <w:iCs/>
                <w:color w:val="000000"/>
                <w:lang w:val="kk-KZ" w:eastAsia="ru-RU"/>
              </w:rPr>
              <w:t>үү</w:t>
            </w:r>
            <w:r w:rsidRPr="00007CD6">
              <w:rPr>
                <w:rFonts w:ascii="Times New Roman" w:eastAsia="Times New Roman" w:hAnsi="Times New Roman" w:cs="Times New Roman"/>
                <w:bCs/>
                <w:iCs/>
                <w:color w:val="000000"/>
                <w:lang w:val="kk-KZ" w:eastAsia="ru-RU"/>
              </w:rPr>
              <w:t xml:space="preserve"> кайра эсептөөнү жүргүзгөн, же ал өзүнүн финансылык отчеттуулугунда беренелерди кайра классификациялаган учурда эң эрте салыштырмалуу мезгилдин башталышына карата финансылык абал жөнүндө отчетту.</w:t>
            </w:r>
          </w:p>
        </w:tc>
      </w:tr>
      <w:tr w:rsidR="00A564A8" w:rsidRPr="00007CD6" w:rsidTr="00DC3C72">
        <w:trPr>
          <w:trHeight w:val="900"/>
        </w:trPr>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Учурдагы күнгө чейинки финансылык жыл</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br/>
            </w:r>
            <w:r w:rsidRPr="00007CD6">
              <w:rPr>
                <w:rFonts w:ascii="Times New Roman" w:eastAsia="Times New Roman" w:hAnsi="Times New Roman" w:cs="Times New Roman"/>
                <w:color w:val="000000"/>
                <w:lang w:val="kk-KZ" w:eastAsia="ru-RU"/>
              </w:rPr>
              <w:br/>
            </w:r>
            <w:r w:rsidRPr="00007CD6">
              <w:rPr>
                <w:rFonts w:ascii="Times New Roman" w:eastAsia="Times New Roman" w:hAnsi="Times New Roman" w:cs="Times New Roman"/>
                <w:color w:val="000000"/>
                <w:lang w:val="kk-KZ" w:eastAsia="ru-RU"/>
              </w:rPr>
              <w:br/>
            </w:r>
            <w:r w:rsidRPr="00007CD6">
              <w:rPr>
                <w:rFonts w:ascii="Times New Roman" w:eastAsia="Times New Roman" w:hAnsi="Times New Roman" w:cs="Times New Roman"/>
                <w:color w:val="000000"/>
                <w:lang w:val="kk-KZ" w:eastAsia="ru-RU"/>
              </w:rPr>
              <w:br/>
            </w:r>
          </w:p>
        </w:tc>
      </w:tr>
      <w:tr w:rsidR="00A564A8" w:rsidRPr="00007CD6" w:rsidTr="00DC3C72">
        <w:trPr>
          <w:trHeight w:val="42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lastRenderedPageBreak/>
              <w:t>Финансылык ишмердүүлүк</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eastAsia="Times New Roman" w:hAnsi="Times New Roman" w:cs="Times New Roman"/>
                <w:bCs/>
                <w:iCs/>
                <w:color w:val="000000"/>
                <w:lang w:eastAsia="ru-RU"/>
              </w:rPr>
              <w:t>Ишкананын капитал</w:t>
            </w:r>
            <w:r w:rsidRPr="00007CD6">
              <w:rPr>
                <w:rFonts w:ascii="Times New Roman" w:eastAsia="Times New Roman" w:hAnsi="Times New Roman" w:cs="Times New Roman"/>
                <w:bCs/>
                <w:iCs/>
                <w:color w:val="000000"/>
                <w:lang w:val="kk-KZ" w:eastAsia="ru-RU"/>
              </w:rPr>
              <w:t xml:space="preserve"> салымдарынын </w:t>
            </w:r>
            <w:r w:rsidRPr="00007CD6">
              <w:rPr>
                <w:rFonts w:ascii="Times New Roman" w:eastAsia="Times New Roman" w:hAnsi="Times New Roman" w:cs="Times New Roman"/>
                <w:bCs/>
                <w:iCs/>
                <w:color w:val="000000"/>
                <w:lang w:eastAsia="ru-RU"/>
              </w:rPr>
              <w:t xml:space="preserve"> жана зайымдарынын өлчөмүндөгү жана курамындагы өзгөрүү</w:t>
            </w:r>
            <w:r w:rsidRPr="00007CD6">
              <w:rPr>
                <w:rFonts w:ascii="Times New Roman" w:eastAsia="Times New Roman" w:hAnsi="Times New Roman" w:cs="Times New Roman"/>
                <w:bCs/>
                <w:iCs/>
                <w:color w:val="000000"/>
                <w:lang w:val="kk-KZ" w:eastAsia="ru-RU"/>
              </w:rPr>
              <w:t>лөргө</w:t>
            </w:r>
            <w:r w:rsidRPr="00007CD6">
              <w:rPr>
                <w:rFonts w:ascii="Times New Roman" w:eastAsia="Times New Roman" w:hAnsi="Times New Roman" w:cs="Times New Roman"/>
                <w:bCs/>
                <w:iCs/>
                <w:color w:val="000000"/>
                <w:lang w:eastAsia="ru-RU"/>
              </w:rPr>
              <w:t xml:space="preserve"> алып келген ишмердүүлүк.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bookmarkStart w:id="5" w:name="_Hlk77710080"/>
            <w:r w:rsidRPr="00007CD6">
              <w:rPr>
                <w:rFonts w:ascii="Times New Roman" w:eastAsia="Times New Roman" w:hAnsi="Times New Roman" w:cs="Times New Roman"/>
                <w:color w:val="000000"/>
                <w:lang w:val="kk-KZ" w:eastAsia="ru-RU"/>
              </w:rPr>
              <w:t xml:space="preserve">Каржылоо механизми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bookmarkEnd w:id="5"/>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Даяр</w:t>
            </w:r>
            <w:r w:rsidRPr="00007CD6">
              <w:rPr>
                <w:rFonts w:ascii="Times New Roman" w:eastAsia="Times New Roman" w:hAnsi="Times New Roman" w:cs="Times New Roman"/>
                <w:color w:val="000000"/>
                <w:lang w:val="kk-KZ" w:eastAsia="ru-RU"/>
              </w:rPr>
              <w:t xml:space="preserve"> продукция</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3E0C5D" w:rsidTr="00DC3C72">
        <w:trPr>
          <w:trHeight w:val="42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eastAsia="ru-RU"/>
              </w:rPr>
              <w:t>Бекем</w:t>
            </w:r>
            <w:r w:rsidRPr="00007CD6">
              <w:rPr>
                <w:rFonts w:ascii="Times New Roman" w:eastAsia="Times New Roman" w:hAnsi="Times New Roman" w:cs="Times New Roman"/>
                <w:color w:val="000000"/>
                <w:lang w:val="kk-KZ" w:eastAsia="ru-RU"/>
              </w:rPr>
              <w:t xml:space="preserve">делген келишим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val="kk-KZ" w:eastAsia="ru-RU"/>
              </w:rPr>
            </w:pPr>
            <w:r w:rsidRPr="00007CD6">
              <w:rPr>
                <w:rFonts w:ascii="Times New Roman" w:eastAsia="Times New Roman" w:hAnsi="Times New Roman" w:cs="Times New Roman"/>
                <w:bCs/>
                <w:iCs/>
                <w:color w:val="000000"/>
                <w:lang w:val="kk-KZ" w:eastAsia="ru-RU"/>
              </w:rPr>
              <w:t xml:space="preserve">Белгилүү сандагы ресурстарды, белгилүү баада белгилүү күндө же күндөрдө алмашуу боюнча милдеттендирүүчү келишим. </w:t>
            </w:r>
          </w:p>
        </w:tc>
      </w:tr>
      <w:tr w:rsidR="00A564A8" w:rsidRPr="003E0C5D" w:rsidTr="00DC3C72">
        <w:trPr>
          <w:trHeight w:val="105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eastAsia="ru-RU"/>
              </w:rPr>
              <w:t>Сатып алуу боюнча бекем</w:t>
            </w:r>
            <w:r w:rsidRPr="00007CD6">
              <w:rPr>
                <w:rFonts w:ascii="Times New Roman" w:eastAsia="Times New Roman" w:hAnsi="Times New Roman" w:cs="Times New Roman"/>
                <w:color w:val="000000"/>
                <w:lang w:val="kk-KZ" w:eastAsia="ru-RU"/>
              </w:rPr>
              <w:t>делген келишим</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val="kk-KZ" w:eastAsia="ru-RU"/>
              </w:rPr>
            </w:pPr>
            <w:r w:rsidRPr="00007CD6">
              <w:rPr>
                <w:rFonts w:ascii="Times New Roman" w:eastAsia="Times New Roman" w:hAnsi="Times New Roman" w:cs="Times New Roman"/>
                <w:bCs/>
                <w:iCs/>
                <w:color w:val="000000"/>
                <w:lang w:val="kk-KZ" w:eastAsia="ru-RU"/>
              </w:rPr>
              <w:t>Байланыштуу эмес тарап менен болгон, эки тарап үчүн милдеттүү жана демейде юридикалык күчү бар макулдашуу: ал (а) операциялардын учурдагы бардык олуттуу шарттарын, анын ичинде баасын жана мөөнөттөрүн аныктайт, жана (b) аткаруу толук ыктымалдуу болушу үчүн аткарбай коюу үчүн  жетиштүү көлөмдөгү кечеңдетүүчү факторлорду камтыйт.</w:t>
            </w:r>
          </w:p>
        </w:tc>
      </w:tr>
      <w:tr w:rsidR="00A564A8" w:rsidRPr="003E0C5D" w:rsidTr="00DC3C72">
        <w:trPr>
          <w:trHeight w:val="45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Сатып алуу - са</w:t>
            </w:r>
            <w:r w:rsidRPr="00430D17">
              <w:rPr>
                <w:rFonts w:ascii="Times New Roman" w:eastAsia="Times New Roman" w:hAnsi="Times New Roman" w:cs="Times New Roman"/>
                <w:color w:val="000000"/>
                <w:lang w:val="kk-KZ" w:eastAsia="ru-RU"/>
              </w:rPr>
              <w:t>туу бекем</w:t>
            </w:r>
            <w:r w:rsidRPr="00007CD6">
              <w:rPr>
                <w:rFonts w:ascii="Times New Roman" w:eastAsia="Times New Roman" w:hAnsi="Times New Roman" w:cs="Times New Roman"/>
                <w:color w:val="000000"/>
                <w:lang w:val="kk-KZ" w:eastAsia="ru-RU"/>
              </w:rPr>
              <w:t>делген</w:t>
            </w:r>
            <w:r w:rsidRPr="00430D17">
              <w:rPr>
                <w:rFonts w:ascii="Times New Roman" w:eastAsia="Times New Roman" w:hAnsi="Times New Roman" w:cs="Times New Roman"/>
                <w:color w:val="000000"/>
                <w:lang w:val="kk-KZ" w:eastAsia="ru-RU"/>
              </w:rPr>
              <w:t xml:space="preserve"> келишимдер</w:t>
            </w:r>
            <w:r w:rsidRPr="00007CD6">
              <w:rPr>
                <w:rFonts w:ascii="Times New Roman" w:eastAsia="Times New Roman" w:hAnsi="Times New Roman" w:cs="Times New Roman"/>
                <w:color w:val="000000"/>
                <w:lang w:val="kk-KZ" w:eastAsia="ru-RU"/>
              </w:rPr>
              <w:t>и</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Резервдер колдо болгон  ашык запастар боюнча сатып алуу-сатуу бекемделген келишимдери аркылуу же сатып алуу-сатуу бекемделген  келишимдери боюнча келип чыгышы мүмкүн.</w:t>
            </w:r>
          </w:p>
        </w:tc>
      </w:tr>
      <w:tr w:rsidR="00A564A8" w:rsidRPr="00007CD6" w:rsidTr="00DC3C72">
        <w:trPr>
          <w:trHeight w:val="63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ФОЭС боюнча биринчи финансылык отчеттуулук</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eastAsia="Times New Roman" w:hAnsi="Times New Roman" w:cs="Times New Roman"/>
                <w:bCs/>
                <w:iCs/>
                <w:color w:val="000000"/>
                <w:lang w:eastAsia="ru-RU"/>
              </w:rPr>
              <w:t>Биринчи жылдык финансылык отчеттуулук, анда ишкана ФОЭС</w:t>
            </w:r>
            <w:r w:rsidRPr="00007CD6">
              <w:rPr>
                <w:rFonts w:ascii="Times New Roman" w:eastAsia="Times New Roman" w:hAnsi="Times New Roman" w:cs="Times New Roman"/>
                <w:bCs/>
                <w:iCs/>
                <w:color w:val="000000"/>
                <w:lang w:val="kk-KZ" w:eastAsia="ru-RU"/>
              </w:rPr>
              <w:t xml:space="preserve">ке </w:t>
            </w:r>
            <w:r w:rsidRPr="00007CD6">
              <w:rPr>
                <w:rFonts w:ascii="Times New Roman" w:eastAsia="Times New Roman" w:hAnsi="Times New Roman" w:cs="Times New Roman"/>
                <w:bCs/>
                <w:iCs/>
                <w:color w:val="000000"/>
                <w:lang w:eastAsia="ru-RU"/>
              </w:rPr>
              <w:t xml:space="preserve">шайкештик жөнүндө </w:t>
            </w:r>
            <w:r w:rsidRPr="00007CD6">
              <w:rPr>
                <w:rFonts w:ascii="Times New Roman" w:eastAsia="Times New Roman" w:hAnsi="Times New Roman" w:cs="Times New Roman"/>
                <w:bCs/>
                <w:iCs/>
                <w:color w:val="000000"/>
                <w:lang w:val="kk-KZ" w:eastAsia="ru-RU"/>
              </w:rPr>
              <w:t xml:space="preserve">так </w:t>
            </w:r>
            <w:r w:rsidRPr="00007CD6">
              <w:rPr>
                <w:rFonts w:ascii="Times New Roman" w:eastAsia="Times New Roman" w:hAnsi="Times New Roman" w:cs="Times New Roman"/>
                <w:bCs/>
                <w:iCs/>
                <w:color w:val="000000"/>
                <w:lang w:eastAsia="ru-RU"/>
              </w:rPr>
              <w:t xml:space="preserve">жана </w:t>
            </w:r>
            <w:r w:rsidRPr="00007CD6">
              <w:rPr>
                <w:rFonts w:ascii="Times New Roman" w:eastAsia="Times New Roman" w:hAnsi="Times New Roman" w:cs="Times New Roman"/>
                <w:bCs/>
                <w:iCs/>
                <w:color w:val="000000"/>
                <w:lang w:val="kk-KZ" w:eastAsia="ru-RU"/>
              </w:rPr>
              <w:t xml:space="preserve">шартсыз </w:t>
            </w:r>
            <w:r w:rsidRPr="00007CD6">
              <w:rPr>
                <w:rFonts w:ascii="Times New Roman" w:eastAsia="Times New Roman" w:hAnsi="Times New Roman" w:cs="Times New Roman"/>
                <w:bCs/>
                <w:iCs/>
                <w:color w:val="000000"/>
                <w:lang w:eastAsia="ru-RU"/>
              </w:rPr>
              <w:t>билдирүү аркылуу Финансылык отчет</w:t>
            </w:r>
            <w:r w:rsidRPr="00007CD6">
              <w:rPr>
                <w:rFonts w:ascii="Times New Roman" w:eastAsia="Times New Roman" w:hAnsi="Times New Roman" w:cs="Times New Roman"/>
                <w:bCs/>
                <w:iCs/>
                <w:color w:val="000000"/>
                <w:lang w:val="kk-KZ" w:eastAsia="ru-RU"/>
              </w:rPr>
              <w:t>туулук</w:t>
            </w:r>
            <w:r w:rsidRPr="00007CD6">
              <w:rPr>
                <w:rFonts w:ascii="Times New Roman" w:eastAsia="Times New Roman" w:hAnsi="Times New Roman" w:cs="Times New Roman"/>
                <w:bCs/>
                <w:iCs/>
                <w:color w:val="000000"/>
                <w:lang w:eastAsia="ru-RU"/>
              </w:rPr>
              <w:t>тун эл аралык стандартын (ФОЭС)</w:t>
            </w:r>
            <w:r w:rsidRPr="00007CD6">
              <w:rPr>
                <w:rFonts w:ascii="Times New Roman" w:eastAsia="Times New Roman" w:hAnsi="Times New Roman" w:cs="Times New Roman"/>
                <w:bCs/>
                <w:iCs/>
                <w:color w:val="000000"/>
                <w:lang w:val="kk-KZ" w:eastAsia="ru-RU"/>
              </w:rPr>
              <w:t xml:space="preserve"> </w:t>
            </w:r>
            <w:r w:rsidRPr="00007CD6">
              <w:rPr>
                <w:rFonts w:ascii="Times New Roman" w:eastAsia="Times New Roman" w:hAnsi="Times New Roman" w:cs="Times New Roman"/>
                <w:bCs/>
                <w:iCs/>
                <w:color w:val="000000"/>
                <w:lang w:eastAsia="ru-RU"/>
              </w:rPr>
              <w:t>колдонот.</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en-US" w:eastAsia="ru-RU"/>
              </w:rPr>
              <w:t>First-in, first-out</w:t>
            </w:r>
            <w:r w:rsidRPr="00007CD6">
              <w:rPr>
                <w:rFonts w:ascii="Times New Roman" w:eastAsia="Times New Roman" w:hAnsi="Times New Roman" w:cs="Times New Roman"/>
                <w:color w:val="000000"/>
                <w:lang w:val="kk-KZ" w:eastAsia="ru-RU"/>
              </w:rPr>
              <w:t xml:space="preserve"> </w:t>
            </w:r>
            <w:r w:rsidRPr="00007CD6">
              <w:rPr>
                <w:rFonts w:ascii="Times New Roman" w:eastAsia="Times New Roman" w:hAnsi="Times New Roman" w:cs="Times New Roman"/>
                <w:lang w:val="kk-KZ" w:eastAsia="ru-RU"/>
              </w:rPr>
              <w:t>(</w:t>
            </w:r>
            <w:r w:rsidRPr="00007CD6">
              <w:rPr>
                <w:rFonts w:ascii="Times New Roman" w:eastAsia="Times New Roman" w:hAnsi="Times New Roman" w:cs="Times New Roman"/>
                <w:color w:val="000000"/>
                <w:lang w:val="kk-KZ" w:eastAsia="ru-RU"/>
              </w:rPr>
              <w:t>б</w:t>
            </w:r>
            <w:r w:rsidRPr="00007CD6">
              <w:rPr>
                <w:rFonts w:ascii="Times New Roman" w:eastAsia="Times New Roman" w:hAnsi="Times New Roman" w:cs="Times New Roman"/>
                <w:color w:val="000000"/>
                <w:lang w:eastAsia="ru-RU"/>
              </w:rPr>
              <w:t>иринчи</w:t>
            </w:r>
            <w:r w:rsidRPr="00007CD6">
              <w:rPr>
                <w:rFonts w:ascii="Times New Roman" w:eastAsia="Times New Roman" w:hAnsi="Times New Roman" w:cs="Times New Roman"/>
                <w:color w:val="000000"/>
                <w:lang w:val="kk-KZ" w:eastAsia="ru-RU"/>
              </w:rPr>
              <w:t xml:space="preserve"> түшүү -</w:t>
            </w:r>
            <w:r w:rsidRPr="00007CD6">
              <w:rPr>
                <w:rFonts w:ascii="Times New Roman" w:eastAsia="Times New Roman" w:hAnsi="Times New Roman" w:cs="Times New Roman"/>
                <w:color w:val="000000"/>
                <w:lang w:val="en-US" w:eastAsia="ru-RU"/>
              </w:rPr>
              <w:t xml:space="preserve"> </w:t>
            </w:r>
            <w:r w:rsidRPr="00007CD6">
              <w:rPr>
                <w:rFonts w:ascii="Times New Roman" w:eastAsia="Times New Roman" w:hAnsi="Times New Roman" w:cs="Times New Roman"/>
                <w:color w:val="000000"/>
                <w:lang w:eastAsia="ru-RU"/>
              </w:rPr>
              <w:t>биринчи</w:t>
            </w:r>
            <w:r w:rsidRPr="00007CD6">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val="kk-KZ" w:eastAsia="ru-RU"/>
              </w:rPr>
              <w:t>сатуу</w:t>
            </w:r>
            <w:r w:rsidRPr="00007CD6">
              <w:rPr>
                <w:rFonts w:ascii="Times New Roman" w:eastAsia="Times New Roman" w:hAnsi="Times New Roman" w:cs="Times New Roman"/>
                <w:color w:val="000000"/>
                <w:lang w:val="kk-KZ" w:eastAsia="ru-RU"/>
              </w:rPr>
              <w:t>)</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en-US" w:eastAsia="ru-RU"/>
              </w:rPr>
            </w:pPr>
            <w:r w:rsidRPr="00007CD6">
              <w:rPr>
                <w:rFonts w:ascii="Times New Roman" w:eastAsia="Times New Roman" w:hAnsi="Times New Roman" w:cs="Times New Roman"/>
                <w:color w:val="000000"/>
                <w:lang w:val="en-US" w:eastAsia="ru-RU"/>
              </w:rPr>
              <w:t> </w:t>
            </w:r>
          </w:p>
        </w:tc>
      </w:tr>
      <w:tr w:rsidR="00A564A8" w:rsidRPr="003E0C5D" w:rsidTr="00DC3C72">
        <w:trPr>
          <w:trHeight w:val="24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 xml:space="preserve">ФОЭСти алгачкы колдонуп жаткан ишкана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val="kk-KZ" w:eastAsia="ru-RU"/>
              </w:rPr>
            </w:pPr>
            <w:r w:rsidRPr="00007CD6">
              <w:rPr>
                <w:rFonts w:ascii="Times New Roman" w:eastAsia="Times New Roman" w:hAnsi="Times New Roman" w:cs="Times New Roman"/>
                <w:bCs/>
                <w:iCs/>
                <w:color w:val="000000"/>
                <w:lang w:val="kk-KZ" w:eastAsia="ru-RU"/>
              </w:rPr>
              <w:t>ФОЭС боюнча өзүнүн биринчи финансылык отчеттуулугун берип жаткан ишкана.</w:t>
            </w:r>
          </w:p>
        </w:tc>
      </w:tr>
      <w:tr w:rsidR="00A564A8" w:rsidRPr="003E0C5D" w:rsidTr="00DC3C72">
        <w:trPr>
          <w:trHeight w:val="45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алгачкы колдонуу</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ФОЭС (IFRS) 1 - Финансылык отчеттун эл аралык стандарттарын алгачкы колдонуу</w:t>
            </w:r>
          </w:p>
        </w:tc>
      </w:tr>
      <w:tr w:rsidR="00A564A8" w:rsidRPr="00007CD6" w:rsidTr="00DC3C72">
        <w:trPr>
          <w:trHeight w:val="76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eastAsia="ru-RU"/>
              </w:rPr>
              <w:t>Финансылык отчетт</w:t>
            </w:r>
            <w:r w:rsidRPr="00007CD6">
              <w:rPr>
                <w:rFonts w:ascii="Times New Roman" w:eastAsia="Times New Roman" w:hAnsi="Times New Roman" w:cs="Times New Roman"/>
                <w:color w:val="000000"/>
                <w:lang w:val="kk-KZ" w:eastAsia="ru-RU"/>
              </w:rPr>
              <w:t xml:space="preserve">уулуктун </w:t>
            </w:r>
            <w:r w:rsidRPr="00007CD6">
              <w:rPr>
                <w:rFonts w:ascii="Times New Roman" w:eastAsia="Times New Roman" w:hAnsi="Times New Roman" w:cs="Times New Roman"/>
                <w:color w:val="000000"/>
                <w:lang w:eastAsia="ru-RU"/>
              </w:rPr>
              <w:t xml:space="preserve">эл аралык стандарттарын </w:t>
            </w:r>
            <w:r w:rsidRPr="00007CD6">
              <w:rPr>
                <w:rFonts w:ascii="Times New Roman" w:eastAsia="Times New Roman" w:hAnsi="Times New Roman" w:cs="Times New Roman"/>
                <w:color w:val="000000"/>
                <w:lang w:val="kk-KZ" w:eastAsia="ru-RU"/>
              </w:rPr>
              <w:t xml:space="preserve">алгачкы  колдонуу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ФОЭСтин аталышы</w:t>
            </w:r>
          </w:p>
        </w:tc>
      </w:tr>
      <w:tr w:rsidR="00A564A8" w:rsidRPr="00007CD6" w:rsidTr="00DC3C72">
        <w:trPr>
          <w:trHeight w:val="90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val="kk-KZ" w:eastAsia="ru-RU"/>
              </w:rPr>
              <w:t>Алгачкы колдонуу</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Эгерде ишкананын ФОЭС боюнча биринчи финансылык отчеттуулугу 2004-жылдын 1-январына чейин башталуучу мезгил үчүн түзүлгөн болсо жана ишкана «ФОЭС (IAS)ты </w:t>
            </w:r>
            <w:r w:rsidRPr="00007CD6">
              <w:rPr>
                <w:rFonts w:ascii="Times New Roman" w:eastAsia="Times New Roman" w:hAnsi="Times New Roman" w:cs="Times New Roman"/>
                <w:color w:val="000000"/>
                <w:lang w:val="kk-KZ" w:eastAsia="ru-RU"/>
              </w:rPr>
              <w:t>алгачкы кол</w:t>
            </w:r>
            <w:r w:rsidRPr="00007CD6">
              <w:rPr>
                <w:rFonts w:ascii="Times New Roman" w:eastAsia="Times New Roman" w:hAnsi="Times New Roman" w:cs="Times New Roman"/>
                <w:color w:val="000000"/>
                <w:lang w:eastAsia="ru-RU"/>
              </w:rPr>
              <w:t>донуу» ТТК-8дин ордуна бухгалтердик эсептин б</w:t>
            </w:r>
            <w:r w:rsidRPr="00007CD6">
              <w:rPr>
                <w:rFonts w:ascii="Times New Roman" w:eastAsia="Times New Roman" w:hAnsi="Times New Roman" w:cs="Times New Roman"/>
                <w:color w:val="000000"/>
                <w:lang w:val="kk-KZ" w:eastAsia="ru-RU"/>
              </w:rPr>
              <w:t xml:space="preserve">аштапкы </w:t>
            </w:r>
            <w:r w:rsidRPr="00007CD6">
              <w:rPr>
                <w:rFonts w:ascii="Times New Roman" w:eastAsia="Times New Roman" w:hAnsi="Times New Roman" w:cs="Times New Roman"/>
                <w:color w:val="000000"/>
                <w:lang w:eastAsia="ru-RU"/>
              </w:rPr>
              <w:t>негизи катары ушул ФОЭСти колдонсо, ал ушул фактыны ачып көрсөтүүгө тийиш.</w:t>
            </w:r>
          </w:p>
        </w:tc>
      </w:tr>
      <w:tr w:rsidR="00A564A8" w:rsidRPr="00F32C18" w:rsidTr="00DC3C72">
        <w:trPr>
          <w:trHeight w:val="765"/>
        </w:trPr>
        <w:tc>
          <w:tcPr>
            <w:tcW w:w="0" w:type="auto"/>
            <w:shd w:val="clear" w:color="000000" w:fill="FFFFFF"/>
          </w:tcPr>
          <w:p w:rsidR="00A564A8" w:rsidRPr="00430D17"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Бухгалтердик</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эсептин</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val="kk-KZ" w:eastAsia="ru-RU"/>
              </w:rPr>
              <w:t>баштапкы</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негизи</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катары</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val="kk-KZ" w:eastAsia="ru-RU"/>
              </w:rPr>
              <w:t>ФОЭС (IAS)</w:t>
            </w:r>
            <w:r w:rsidRPr="00007CD6">
              <w:rPr>
                <w:rFonts w:ascii="Times New Roman" w:eastAsia="Times New Roman" w:hAnsi="Times New Roman" w:cs="Times New Roman"/>
                <w:lang w:eastAsia="ru-RU"/>
              </w:rPr>
              <w:t>ти</w:t>
            </w:r>
            <w:r w:rsidRPr="00007CD6">
              <w:rPr>
                <w:rFonts w:ascii="Times New Roman" w:eastAsia="Times New Roman" w:hAnsi="Times New Roman" w:cs="Times New Roman"/>
                <w:lang w:val="kk-KZ" w:eastAsia="ru-RU"/>
              </w:rPr>
              <w:t xml:space="preserve"> </w:t>
            </w:r>
            <w:r w:rsidRPr="00007CD6">
              <w:rPr>
                <w:rFonts w:ascii="Times New Roman" w:eastAsia="Times New Roman" w:hAnsi="Times New Roman" w:cs="Times New Roman"/>
                <w:color w:val="000000"/>
                <w:lang w:val="kk-KZ" w:eastAsia="ru-RU"/>
              </w:rPr>
              <w:t xml:space="preserve">алгачкы </w:t>
            </w:r>
            <w:r w:rsidRPr="00007CD6">
              <w:rPr>
                <w:rFonts w:ascii="Times New Roman" w:eastAsia="Times New Roman" w:hAnsi="Times New Roman" w:cs="Times New Roman"/>
                <w:color w:val="000000"/>
                <w:lang w:eastAsia="ru-RU"/>
              </w:rPr>
              <w:t>колдонуу</w:t>
            </w:r>
          </w:p>
        </w:tc>
        <w:tc>
          <w:tcPr>
            <w:tcW w:w="0" w:type="auto"/>
            <w:shd w:val="clear" w:color="FFFFFF" w:fill="FFFFFF"/>
          </w:tcPr>
          <w:p w:rsidR="00A564A8" w:rsidRPr="00430D17" w:rsidRDefault="00A564A8" w:rsidP="00DC3C72">
            <w:pPr>
              <w:spacing w:after="0" w:line="240" w:lineRule="auto"/>
              <w:rPr>
                <w:rFonts w:ascii="Times New Roman" w:eastAsia="Times New Roman" w:hAnsi="Times New Roman" w:cs="Times New Roman"/>
                <w:color w:val="000000"/>
                <w:lang w:eastAsia="ru-RU"/>
              </w:rPr>
            </w:pPr>
            <w:r w:rsidRPr="009245C3">
              <w:rPr>
                <w:rFonts w:ascii="Times New Roman" w:eastAsia="Times New Roman" w:hAnsi="Times New Roman" w:cs="Times New Roman"/>
                <w:color w:val="000000"/>
                <w:lang w:val="en-US"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Негизги каражаттар</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67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Купондун бекитилген ставкасы</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ФОЭС (IFRS) 7.IG8 20X1-жылдын 1-январында ишкана номиналдык наркы 150 000 шарттуу бирдик жана жылдык бекитилген купондук ставкасы 8 пайыз болгон 10 жылдык </w:t>
            </w:r>
            <w:r w:rsidRPr="00007CD6">
              <w:rPr>
                <w:rFonts w:ascii="Times New Roman" w:eastAsia="Times New Roman" w:hAnsi="Times New Roman" w:cs="Times New Roman"/>
                <w:color w:val="000000"/>
                <w:lang w:eastAsia="ru-RU"/>
              </w:rPr>
              <w:lastRenderedPageBreak/>
              <w:t>облигацияны чыгарат, бул ушундай мүнөздөмөлөрү бар облигациялар үчүн рыноктук ставкаларга ылайык келет.</w:t>
            </w:r>
          </w:p>
        </w:tc>
      </w:tr>
      <w:tr w:rsidR="00A564A8" w:rsidRPr="00007CD6" w:rsidTr="00DC3C72">
        <w:trPr>
          <w:trHeight w:val="63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eastAsia="ru-RU"/>
              </w:rPr>
              <w:lastRenderedPageBreak/>
              <w:t>Бе</w:t>
            </w:r>
            <w:r w:rsidRPr="00007CD6">
              <w:rPr>
                <w:rFonts w:ascii="Times New Roman" w:eastAsia="Times New Roman" w:hAnsi="Times New Roman" w:cs="Times New Roman"/>
                <w:color w:val="000000"/>
                <w:lang w:val="kk-KZ" w:eastAsia="ru-RU"/>
              </w:rPr>
              <w:t>китилген</w:t>
            </w:r>
          </w:p>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баа менен к</w:t>
            </w:r>
            <w:r w:rsidRPr="00007CD6">
              <w:rPr>
                <w:rFonts w:ascii="Times New Roman" w:eastAsia="Times New Roman" w:hAnsi="Times New Roman" w:cs="Times New Roman"/>
                <w:color w:val="000000"/>
                <w:lang w:val="kk-KZ" w:eastAsia="ru-RU"/>
              </w:rPr>
              <w:t>елишим</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val="kk-KZ" w:eastAsia="ru-RU"/>
              </w:rPr>
            </w:pPr>
            <w:r w:rsidRPr="00007CD6">
              <w:rPr>
                <w:rFonts w:ascii="Times New Roman" w:eastAsia="Times New Roman" w:hAnsi="Times New Roman" w:cs="Times New Roman"/>
                <w:bCs/>
                <w:iCs/>
                <w:color w:val="000000"/>
                <w:lang w:eastAsia="ru-RU"/>
              </w:rPr>
              <w:t>Курулуш к</w:t>
            </w:r>
            <w:r w:rsidRPr="00007CD6">
              <w:rPr>
                <w:rFonts w:ascii="Times New Roman" w:eastAsia="Times New Roman" w:hAnsi="Times New Roman" w:cs="Times New Roman"/>
                <w:bCs/>
                <w:iCs/>
                <w:color w:val="000000"/>
                <w:lang w:val="kk-KZ" w:eastAsia="ru-RU"/>
              </w:rPr>
              <w:t xml:space="preserve">елишими, </w:t>
            </w:r>
            <w:r w:rsidRPr="00007CD6">
              <w:rPr>
                <w:rFonts w:ascii="Times New Roman" w:eastAsia="Times New Roman" w:hAnsi="Times New Roman" w:cs="Times New Roman"/>
                <w:bCs/>
                <w:iCs/>
                <w:color w:val="000000"/>
                <w:lang w:eastAsia="ru-RU"/>
              </w:rPr>
              <w:t>анда подрядчы к</w:t>
            </w:r>
            <w:r w:rsidRPr="00007CD6">
              <w:rPr>
                <w:rFonts w:ascii="Times New Roman" w:eastAsia="Times New Roman" w:hAnsi="Times New Roman" w:cs="Times New Roman"/>
                <w:bCs/>
                <w:iCs/>
                <w:color w:val="000000"/>
                <w:lang w:val="kk-KZ" w:eastAsia="ru-RU"/>
              </w:rPr>
              <w:t>елишимдин</w:t>
            </w:r>
          </w:p>
          <w:p w:rsidR="00A564A8" w:rsidRPr="00007CD6" w:rsidRDefault="00A564A8" w:rsidP="00DC3C72">
            <w:pPr>
              <w:spacing w:after="0" w:line="240" w:lineRule="auto"/>
              <w:rPr>
                <w:rFonts w:ascii="Times New Roman" w:eastAsia="Times New Roman" w:hAnsi="Times New Roman" w:cs="Times New Roman"/>
                <w:bCs/>
                <w:iCs/>
                <w:color w:val="000000"/>
                <w:lang w:val="kk-KZ" w:eastAsia="ru-RU"/>
              </w:rPr>
            </w:pPr>
            <w:r w:rsidRPr="00007CD6">
              <w:rPr>
                <w:rFonts w:ascii="Times New Roman" w:eastAsia="Times New Roman" w:hAnsi="Times New Roman" w:cs="Times New Roman"/>
                <w:bCs/>
                <w:iCs/>
                <w:color w:val="000000"/>
                <w:lang w:val="kk-KZ" w:eastAsia="ru-RU"/>
              </w:rPr>
              <w:t>бекитилген баасына же айрым учурларда чыгымдарды көбөйтүү жөнүндө жоболор менен жөнгө салынуучу продукциянын бирдиги үчүн бекитилген ставкага макул болот.</w:t>
            </w:r>
          </w:p>
        </w:tc>
      </w:tr>
      <w:tr w:rsidR="00A564A8" w:rsidRPr="003E0C5D" w:rsidTr="00DC3C72">
        <w:trPr>
          <w:trHeight w:val="84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 xml:space="preserve">Бекитилген </w:t>
            </w:r>
            <w:r w:rsidRPr="00007CD6">
              <w:rPr>
                <w:rFonts w:ascii="Times New Roman" w:eastAsia="Times New Roman" w:hAnsi="Times New Roman" w:cs="Times New Roman"/>
                <w:color w:val="000000"/>
                <w:lang w:eastAsia="ru-RU"/>
              </w:rPr>
              <w:t>өндүрүштүк кошумча чыгашалар</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val="kk-KZ" w:eastAsia="ru-RU"/>
              </w:rPr>
            </w:pPr>
            <w:r w:rsidRPr="00007CD6">
              <w:rPr>
                <w:rFonts w:ascii="Times New Roman" w:eastAsia="Times New Roman" w:hAnsi="Times New Roman" w:cs="Times New Roman"/>
                <w:bCs/>
                <w:iCs/>
                <w:color w:val="000000"/>
                <w:lang w:val="kk-KZ" w:eastAsia="ru-RU"/>
              </w:rPr>
              <w:t>Амортизация жана заводдун имараттарын жана жабдууларын тейлөө сыяктуу өндүрүштүн көлөмүнө карабастан салыштырмалуу туруктуу бойдон калуучу өндүрүшкө кыйыр чыгымдар, ошондой эле заводду башкарууга жана тескөөгө чыгымдар.</w:t>
            </w:r>
          </w:p>
        </w:tc>
      </w:tr>
      <w:tr w:rsidR="00A564A8" w:rsidRPr="00007CD6" w:rsidTr="00DC3C72">
        <w:trPr>
          <w:trHeight w:val="67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Кирешелүүлүктүн </w:t>
            </w:r>
            <w:r w:rsidRPr="00007CD6">
              <w:rPr>
                <w:rFonts w:ascii="Times New Roman" w:eastAsia="Times New Roman" w:hAnsi="Times New Roman" w:cs="Times New Roman"/>
                <w:color w:val="000000"/>
                <w:lang w:val="kk-KZ" w:eastAsia="ru-RU"/>
              </w:rPr>
              <w:t xml:space="preserve">өзгөрүү </w:t>
            </w:r>
            <w:r w:rsidRPr="00007CD6">
              <w:rPr>
                <w:rFonts w:ascii="Times New Roman" w:eastAsia="Times New Roman" w:hAnsi="Times New Roman" w:cs="Times New Roman"/>
                <w:color w:val="000000"/>
                <w:lang w:eastAsia="ru-RU"/>
              </w:rPr>
              <w:t>сызыгы</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ФОЭС (IFRS) 7.IG10</w:t>
            </w:r>
            <w:r w:rsidRPr="00007CD6">
              <w:rPr>
                <w:rFonts w:ascii="Times New Roman" w:eastAsia="Times New Roman" w:hAnsi="Times New Roman" w:cs="Times New Roman"/>
                <w:color w:val="000000"/>
                <w:lang w:val="kk-KZ" w:eastAsia="ru-RU"/>
              </w:rPr>
              <w:t xml:space="preserve"> </w:t>
            </w:r>
            <w:r w:rsidRPr="00007CD6">
              <w:rPr>
                <w:rFonts w:ascii="Times New Roman" w:eastAsia="Times New Roman" w:hAnsi="Times New Roman" w:cs="Times New Roman"/>
                <w:color w:val="000000"/>
                <w:lang w:eastAsia="ru-RU"/>
              </w:rPr>
              <w:t xml:space="preserve">Ишкана кирешелүүлүктүн </w:t>
            </w:r>
            <w:r w:rsidRPr="00007CD6">
              <w:rPr>
                <w:rFonts w:ascii="Times New Roman" w:eastAsia="Times New Roman" w:hAnsi="Times New Roman" w:cs="Times New Roman"/>
                <w:color w:val="000000"/>
                <w:lang w:val="kk-KZ" w:eastAsia="ru-RU"/>
              </w:rPr>
              <w:t xml:space="preserve">өзгөрүү </w:t>
            </w:r>
            <w:r w:rsidRPr="00007CD6">
              <w:rPr>
                <w:rFonts w:ascii="Times New Roman" w:eastAsia="Times New Roman" w:hAnsi="Times New Roman" w:cs="Times New Roman"/>
                <w:color w:val="000000"/>
                <w:lang w:eastAsia="ru-RU"/>
              </w:rPr>
              <w:t>сызыгы тегиз, пайыздык ставкалардын бардык өзгөрүүлөрү кирешелүүлүк</w:t>
            </w:r>
            <w:r w:rsidRPr="00007CD6">
              <w:rPr>
                <w:rFonts w:ascii="Times New Roman" w:eastAsia="Times New Roman" w:hAnsi="Times New Roman" w:cs="Times New Roman"/>
                <w:color w:val="000000"/>
                <w:lang w:val="kk-KZ" w:eastAsia="ru-RU"/>
              </w:rPr>
              <w:t xml:space="preserve">түн өзгөрүү </w:t>
            </w:r>
            <w:r w:rsidRPr="00007CD6">
              <w:rPr>
                <w:rFonts w:ascii="Times New Roman" w:eastAsia="Times New Roman" w:hAnsi="Times New Roman" w:cs="Times New Roman"/>
                <w:color w:val="000000"/>
                <w:lang w:eastAsia="ru-RU"/>
              </w:rPr>
              <w:t>сызыгынын жарыш жылуусунун  натыйжасы болуп саналат, ал эми LIBOR өзгөртүүлөрү рыноктук шарттардын жалгыз олуттуу  өзгөртүүлөрү болуп саналат деп эсептейт.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Өзгөрү</w:t>
            </w:r>
            <w:r w:rsidRPr="00007CD6">
              <w:rPr>
                <w:rFonts w:ascii="Times New Roman" w:eastAsia="Times New Roman" w:hAnsi="Times New Roman" w:cs="Times New Roman"/>
                <w:color w:val="000000"/>
                <w:lang w:val="kk-KZ" w:eastAsia="ru-RU"/>
              </w:rPr>
              <w:t>лмө</w:t>
            </w:r>
            <w:r w:rsidRPr="00007CD6">
              <w:rPr>
                <w:rFonts w:ascii="Times New Roman" w:eastAsia="Times New Roman" w:hAnsi="Times New Roman" w:cs="Times New Roman"/>
                <w:color w:val="000000"/>
                <w:lang w:eastAsia="ru-RU"/>
              </w:rPr>
              <w:t xml:space="preserve"> ставка</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 xml:space="preserve">Төмөнкү чек </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Болжол </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265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val="kk-KZ" w:eastAsia="ru-RU"/>
              </w:rPr>
              <w:t xml:space="preserve">Болжолдонгон операция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hAnsi="Times New Roman" w:cs="Times New Roman"/>
                <w:lang w:val="ky-KG"/>
              </w:rPr>
              <w:t>Жүргүзүлө элек, бирок күтүлүүчү операция.</w:t>
            </w:r>
          </w:p>
        </w:tc>
      </w:tr>
      <w:tr w:rsidR="00A564A8" w:rsidRPr="00007CD6" w:rsidTr="00DC3C72">
        <w:trPr>
          <w:trHeight w:val="150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Чет </w:t>
            </w:r>
            <w:r w:rsidRPr="00007CD6">
              <w:rPr>
                <w:rFonts w:ascii="Times New Roman" w:eastAsia="Times New Roman" w:hAnsi="Times New Roman" w:cs="Times New Roman"/>
                <w:color w:val="000000"/>
                <w:lang w:val="kk-KZ" w:eastAsia="ru-RU"/>
              </w:rPr>
              <w:t xml:space="preserve">өлкөлүк </w:t>
            </w:r>
            <w:r w:rsidRPr="00007CD6">
              <w:rPr>
                <w:rFonts w:ascii="Times New Roman" w:eastAsia="Times New Roman" w:hAnsi="Times New Roman" w:cs="Times New Roman"/>
                <w:color w:val="000000"/>
                <w:lang w:eastAsia="ru-RU"/>
              </w:rPr>
              <w:t>валюта</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eastAsia="Times New Roman" w:hAnsi="Times New Roman" w:cs="Times New Roman"/>
                <w:bCs/>
                <w:iCs/>
                <w:color w:val="000000"/>
                <w:lang w:eastAsia="ru-RU"/>
              </w:rPr>
              <w:t xml:space="preserve">Ишкананын </w:t>
            </w:r>
            <w:r w:rsidRPr="00007CD6">
              <w:rPr>
                <w:rFonts w:ascii="Times New Roman" w:eastAsia="Times New Roman" w:hAnsi="Times New Roman" w:cs="Times New Roman"/>
                <w:bCs/>
                <w:iCs/>
                <w:color w:val="000000"/>
                <w:lang w:val="kk-KZ" w:eastAsia="ru-RU"/>
              </w:rPr>
              <w:t xml:space="preserve">колдонуудагы </w:t>
            </w:r>
            <w:r w:rsidRPr="00007CD6">
              <w:rPr>
                <w:rFonts w:ascii="Times New Roman" w:eastAsia="Times New Roman" w:hAnsi="Times New Roman" w:cs="Times New Roman"/>
                <w:bCs/>
                <w:iCs/>
                <w:color w:val="000000"/>
                <w:lang w:eastAsia="ru-RU"/>
              </w:rPr>
              <w:t>валютасынан айырмаланган валюта.</w:t>
            </w:r>
          </w:p>
        </w:tc>
      </w:tr>
      <w:tr w:rsidR="00A564A8" w:rsidRPr="00007CD6" w:rsidTr="00DC3C72">
        <w:trPr>
          <w:trHeight w:val="45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Чет </w:t>
            </w:r>
            <w:r w:rsidRPr="00007CD6">
              <w:rPr>
                <w:rFonts w:ascii="Times New Roman" w:eastAsia="Times New Roman" w:hAnsi="Times New Roman" w:cs="Times New Roman"/>
                <w:color w:val="000000"/>
                <w:lang w:val="kk-KZ" w:eastAsia="ru-RU"/>
              </w:rPr>
              <w:t xml:space="preserve">өлкөлүк </w:t>
            </w:r>
            <w:r w:rsidRPr="00007CD6">
              <w:rPr>
                <w:rFonts w:ascii="Times New Roman" w:eastAsia="Times New Roman" w:hAnsi="Times New Roman" w:cs="Times New Roman"/>
                <w:color w:val="000000"/>
                <w:lang w:eastAsia="ru-RU"/>
              </w:rPr>
              <w:t>валюта</w:t>
            </w:r>
            <w:r w:rsidRPr="00007CD6">
              <w:rPr>
                <w:rFonts w:ascii="Times New Roman" w:eastAsia="Times New Roman" w:hAnsi="Times New Roman" w:cs="Times New Roman"/>
                <w:color w:val="000000"/>
                <w:lang w:val="kk-KZ" w:eastAsia="ru-RU"/>
              </w:rPr>
              <w:t xml:space="preserve">дагы </w:t>
            </w:r>
            <w:r w:rsidRPr="00007CD6">
              <w:rPr>
                <w:rFonts w:ascii="Times New Roman" w:eastAsia="Times New Roman" w:hAnsi="Times New Roman" w:cs="Times New Roman"/>
                <w:color w:val="000000"/>
                <w:lang w:eastAsia="ru-RU"/>
              </w:rPr>
              <w:t xml:space="preserve">туунду </w:t>
            </w:r>
            <w:r w:rsidRPr="00007CD6">
              <w:rPr>
                <w:rFonts w:ascii="Times New Roman" w:eastAsia="Times New Roman" w:hAnsi="Times New Roman" w:cs="Times New Roman"/>
                <w:color w:val="000000"/>
                <w:lang w:val="kk-KZ" w:eastAsia="ru-RU"/>
              </w:rPr>
              <w:t xml:space="preserve">финансылык </w:t>
            </w:r>
            <w:r w:rsidRPr="00007CD6">
              <w:rPr>
                <w:rFonts w:ascii="Times New Roman" w:eastAsia="Times New Roman" w:hAnsi="Times New Roman" w:cs="Times New Roman"/>
                <w:color w:val="000000"/>
                <w:lang w:eastAsia="ru-RU"/>
              </w:rPr>
              <w:t xml:space="preserve">инструменттер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ФОЭС (IAS) 39 чет </w:t>
            </w:r>
            <w:r w:rsidRPr="00007CD6">
              <w:rPr>
                <w:rFonts w:ascii="Times New Roman" w:eastAsia="Times New Roman" w:hAnsi="Times New Roman" w:cs="Times New Roman"/>
                <w:color w:val="000000"/>
                <w:lang w:val="kk-KZ" w:eastAsia="ru-RU"/>
              </w:rPr>
              <w:t xml:space="preserve">өлкөлүк </w:t>
            </w:r>
            <w:r w:rsidRPr="00007CD6">
              <w:rPr>
                <w:rFonts w:ascii="Times New Roman" w:eastAsia="Times New Roman" w:hAnsi="Times New Roman" w:cs="Times New Roman"/>
                <w:color w:val="000000"/>
                <w:lang w:eastAsia="ru-RU"/>
              </w:rPr>
              <w:t xml:space="preserve">валютадагы көптөгөн туунду финансылык инструменттерге карата колдонулат жана тиешелүү түрдө алар ушул стандарт колдонулган </w:t>
            </w:r>
            <w:r w:rsidRPr="00007CD6">
              <w:rPr>
                <w:rFonts w:ascii="Times New Roman" w:eastAsia="Times New Roman" w:hAnsi="Times New Roman" w:cs="Times New Roman"/>
                <w:color w:val="000000"/>
                <w:lang w:val="kk-KZ" w:eastAsia="ru-RU"/>
              </w:rPr>
              <w:t xml:space="preserve">чөйрөдөн </w:t>
            </w:r>
            <w:r w:rsidRPr="00007CD6">
              <w:rPr>
                <w:rFonts w:ascii="Times New Roman" w:eastAsia="Times New Roman" w:hAnsi="Times New Roman" w:cs="Times New Roman"/>
                <w:color w:val="000000"/>
                <w:lang w:eastAsia="ru-RU"/>
              </w:rPr>
              <w:t>чыгарып салынган.</w:t>
            </w:r>
          </w:p>
        </w:tc>
      </w:tr>
      <w:tr w:rsidR="00A564A8" w:rsidRPr="00007CD6" w:rsidTr="00DC3C72">
        <w:trPr>
          <w:trHeight w:val="42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Чет</w:t>
            </w:r>
            <w:r w:rsidRPr="00007CD6">
              <w:rPr>
                <w:rFonts w:ascii="Times New Roman" w:eastAsia="Times New Roman" w:hAnsi="Times New Roman" w:cs="Times New Roman"/>
                <w:color w:val="000000"/>
                <w:lang w:val="kk-KZ" w:eastAsia="ru-RU"/>
              </w:rPr>
              <w:t xml:space="preserve"> өлкөлүк </w:t>
            </w:r>
            <w:r w:rsidRPr="00007CD6">
              <w:rPr>
                <w:rFonts w:ascii="Times New Roman" w:eastAsia="Times New Roman" w:hAnsi="Times New Roman" w:cs="Times New Roman"/>
                <w:color w:val="000000"/>
                <w:lang w:eastAsia="ru-RU"/>
              </w:rPr>
              <w:t xml:space="preserve"> валютадагы операция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eastAsia="Times New Roman" w:hAnsi="Times New Roman" w:cs="Times New Roman"/>
                <w:bCs/>
                <w:iCs/>
                <w:color w:val="000000"/>
                <w:lang w:eastAsia="ru-RU"/>
              </w:rPr>
              <w:t xml:space="preserve">Чет </w:t>
            </w:r>
            <w:r w:rsidRPr="00007CD6">
              <w:rPr>
                <w:rFonts w:ascii="Times New Roman" w:eastAsia="Times New Roman" w:hAnsi="Times New Roman" w:cs="Times New Roman"/>
                <w:bCs/>
                <w:iCs/>
                <w:color w:val="000000"/>
                <w:lang w:val="kk-KZ" w:eastAsia="ru-RU"/>
              </w:rPr>
              <w:t xml:space="preserve">өлкөлүк </w:t>
            </w:r>
            <w:r w:rsidRPr="00007CD6">
              <w:rPr>
                <w:rFonts w:ascii="Times New Roman" w:eastAsia="Times New Roman" w:hAnsi="Times New Roman" w:cs="Times New Roman"/>
                <w:bCs/>
                <w:iCs/>
                <w:color w:val="000000"/>
                <w:lang w:eastAsia="ru-RU"/>
              </w:rPr>
              <w:t>валютада жасалган же аны менен эсептешүүнү талап кылган операция.</w:t>
            </w:r>
          </w:p>
        </w:tc>
      </w:tr>
      <w:tr w:rsidR="00A564A8" w:rsidRPr="00007CD6" w:rsidTr="00DC3C72">
        <w:trPr>
          <w:trHeight w:val="45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Чет өлкөлүк </w:t>
            </w:r>
            <w:r w:rsidRPr="00007CD6">
              <w:rPr>
                <w:rFonts w:ascii="Times New Roman" w:eastAsia="Times New Roman" w:hAnsi="Times New Roman" w:cs="Times New Roman"/>
                <w:color w:val="000000"/>
                <w:lang w:val="kk-KZ" w:eastAsia="ru-RU"/>
              </w:rPr>
              <w:t>ишкана</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Ишмердүүлүгү отчет берүүчү ишкананын ишмердүүлүгүнүн ажырагыс бөлүгү болуп саналбаган чет өлкөлүк бөлүм.</w:t>
            </w:r>
          </w:p>
        </w:tc>
      </w:tr>
      <w:tr w:rsidR="00A564A8" w:rsidRPr="00F32C18" w:rsidTr="00DC3C72">
        <w:trPr>
          <w:trHeight w:val="1020"/>
        </w:trPr>
        <w:tc>
          <w:tcPr>
            <w:tcW w:w="0" w:type="auto"/>
            <w:shd w:val="clear" w:color="000000" w:fill="FFFFFF"/>
          </w:tcPr>
          <w:p w:rsidR="00A564A8" w:rsidRPr="00430D17"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Валютаны</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алмашуу</w:t>
            </w:r>
            <w:r w:rsidRPr="00430D17">
              <w:rPr>
                <w:rFonts w:ascii="Times New Roman" w:eastAsia="Times New Roman" w:hAnsi="Times New Roman" w:cs="Times New Roman"/>
                <w:color w:val="000000"/>
                <w:lang w:eastAsia="ru-RU"/>
              </w:rPr>
              <w:t xml:space="preserve"> – </w:t>
            </w:r>
            <w:r w:rsidRPr="00007CD6">
              <w:rPr>
                <w:rFonts w:ascii="Times New Roman" w:eastAsia="Times New Roman" w:hAnsi="Times New Roman" w:cs="Times New Roman"/>
                <w:color w:val="000000"/>
                <w:lang w:eastAsia="ru-RU"/>
              </w:rPr>
              <w:t>валютанын</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к</w:t>
            </w:r>
            <w:r w:rsidRPr="00007CD6">
              <w:rPr>
                <w:rFonts w:ascii="Times New Roman" w:eastAsia="Times New Roman" w:hAnsi="Times New Roman" w:cs="Times New Roman"/>
                <w:color w:val="000000"/>
                <w:lang w:val="kk-KZ" w:eastAsia="ru-RU"/>
              </w:rPr>
              <w:t xml:space="preserve">ескин </w:t>
            </w:r>
            <w:r w:rsidRPr="00007CD6">
              <w:rPr>
                <w:rFonts w:ascii="Times New Roman" w:eastAsia="Times New Roman" w:hAnsi="Times New Roman" w:cs="Times New Roman"/>
                <w:color w:val="000000"/>
                <w:lang w:eastAsia="ru-RU"/>
              </w:rPr>
              <w:t>девальвациясынын</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натыйжасында</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val="kk-KZ" w:eastAsia="ru-RU"/>
              </w:rPr>
              <w:t>келип чыккан зыян</w:t>
            </w:r>
            <w:r w:rsidRPr="00007CD6">
              <w:rPr>
                <w:rFonts w:ascii="Times New Roman" w:eastAsia="Times New Roman" w:hAnsi="Times New Roman" w:cs="Times New Roman"/>
                <w:color w:val="000000"/>
                <w:lang w:eastAsia="ru-RU"/>
              </w:rPr>
              <w:t>дарды</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капиталдаштыруу</w:t>
            </w:r>
          </w:p>
        </w:tc>
        <w:tc>
          <w:tcPr>
            <w:tcW w:w="0" w:type="auto"/>
            <w:shd w:val="clear" w:color="FFFFFF" w:fill="FFFFFF"/>
          </w:tcPr>
          <w:p w:rsidR="00A564A8" w:rsidRPr="00430D17" w:rsidRDefault="00A564A8" w:rsidP="00DC3C72">
            <w:pPr>
              <w:spacing w:after="0" w:line="240" w:lineRule="auto"/>
              <w:rPr>
                <w:rFonts w:ascii="Times New Roman" w:eastAsia="Times New Roman" w:hAnsi="Times New Roman" w:cs="Times New Roman"/>
                <w:bCs/>
                <w:color w:val="000000"/>
                <w:lang w:eastAsia="ru-RU"/>
              </w:rPr>
            </w:pPr>
            <w:r w:rsidRPr="009245C3">
              <w:rPr>
                <w:rFonts w:ascii="Times New Roman" w:eastAsia="Times New Roman" w:hAnsi="Times New Roman" w:cs="Times New Roman"/>
                <w:bCs/>
                <w:color w:val="000000"/>
                <w:lang w:val="en-US"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highlight w:val="yellow"/>
                <w:lang w:eastAsia="ru-RU"/>
              </w:rPr>
            </w:pPr>
            <w:bookmarkStart w:id="6" w:name="_Hlk77714169"/>
            <w:r w:rsidRPr="00007CD6">
              <w:rPr>
                <w:rFonts w:ascii="Times New Roman" w:eastAsia="Times New Roman" w:hAnsi="Times New Roman" w:cs="Times New Roman"/>
                <w:color w:val="000000"/>
                <w:lang w:val="kk-KZ" w:eastAsia="ru-RU"/>
              </w:rPr>
              <w:lastRenderedPageBreak/>
              <w:t xml:space="preserve">Алмашуу боюнча </w:t>
            </w:r>
            <w:r w:rsidRPr="00007CD6">
              <w:rPr>
                <w:rFonts w:ascii="Times New Roman" w:eastAsia="Times New Roman" w:hAnsi="Times New Roman" w:cs="Times New Roman"/>
                <w:color w:val="000000"/>
                <w:lang w:eastAsia="ru-RU"/>
              </w:rPr>
              <w:t>валюталык к</w:t>
            </w:r>
            <w:r w:rsidRPr="00007CD6">
              <w:rPr>
                <w:rFonts w:ascii="Times New Roman" w:eastAsia="Times New Roman" w:hAnsi="Times New Roman" w:cs="Times New Roman"/>
                <w:color w:val="000000"/>
                <w:lang w:val="kk-KZ" w:eastAsia="ru-RU"/>
              </w:rPr>
              <w:t xml:space="preserve">елишим </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bookmarkEnd w:id="6"/>
      <w:tr w:rsidR="00A564A8" w:rsidRPr="00007CD6" w:rsidTr="00DC3C72">
        <w:trPr>
          <w:trHeight w:val="90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Валюталардын курстары</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IG32 Ишкана өз</w:t>
            </w:r>
            <w:r>
              <w:rPr>
                <w:rFonts w:ascii="Times New Roman" w:eastAsia="Times New Roman" w:hAnsi="Times New Roman" w:cs="Times New Roman"/>
                <w:color w:val="000000"/>
                <w:lang w:val="kk-KZ" w:eastAsia="ru-RU"/>
              </w:rPr>
              <w:t xml:space="preserve">үнүн </w:t>
            </w:r>
            <w:r w:rsidRPr="00007CD6">
              <w:rPr>
                <w:rFonts w:ascii="Times New Roman" w:eastAsia="Times New Roman" w:hAnsi="Times New Roman" w:cs="Times New Roman"/>
                <w:color w:val="000000"/>
                <w:lang w:eastAsia="ru-RU"/>
              </w:rPr>
              <w:t xml:space="preserve">баалоо валютасын жана </w:t>
            </w:r>
            <w:r w:rsidRPr="00007CD6">
              <w:rPr>
                <w:rFonts w:ascii="Times New Roman" w:eastAsia="Times New Roman" w:hAnsi="Times New Roman" w:cs="Times New Roman"/>
                <w:color w:val="000000"/>
                <w:lang w:val="kk-KZ" w:eastAsia="ru-RU"/>
              </w:rPr>
              <w:t>тапшыруу</w:t>
            </w:r>
            <w:r w:rsidRPr="00007CD6">
              <w:rPr>
                <w:rFonts w:ascii="Times New Roman" w:eastAsia="Times New Roman" w:hAnsi="Times New Roman" w:cs="Times New Roman"/>
                <w:color w:val="000000"/>
                <w:lang w:eastAsia="ru-RU"/>
              </w:rPr>
              <w:t xml:space="preserve"> валютасын аныктоодо «Валюталык курстардын өзгөрүүлөрүнүн таасири» ФОЭС (IAS) 21ди сактайт ( «Отчеттуулук валютасы –  ФОЭС (IAS) 21ге жана ФОЭС (IAS) 29га ылайык финансылык отчеттуулукту баалоо жана </w:t>
            </w:r>
            <w:r w:rsidRPr="00007CD6">
              <w:rPr>
                <w:rFonts w:ascii="Times New Roman" w:eastAsia="Times New Roman" w:hAnsi="Times New Roman" w:cs="Times New Roman"/>
                <w:color w:val="000000"/>
                <w:lang w:val="kk-KZ" w:eastAsia="ru-RU"/>
              </w:rPr>
              <w:t>көрсөтүү</w:t>
            </w:r>
            <w:r w:rsidRPr="00007CD6">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val="kk-KZ" w:eastAsia="ru-RU"/>
              </w:rPr>
              <w:t xml:space="preserve">ТТК </w:t>
            </w:r>
            <w:r w:rsidRPr="00007CD6">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w:t>
            </w:r>
            <w:r w:rsidRPr="00007CD6">
              <w:rPr>
                <w:rFonts w:ascii="Times New Roman" w:eastAsia="Times New Roman" w:hAnsi="Times New Roman" w:cs="Times New Roman"/>
                <w:color w:val="000000"/>
                <w:lang w:eastAsia="ru-RU"/>
              </w:rPr>
              <w:t>SIC</w:t>
            </w:r>
            <w:r>
              <w:rPr>
                <w:rFonts w:ascii="Times New Roman" w:eastAsia="Times New Roman" w:hAnsi="Times New Roman" w:cs="Times New Roman"/>
                <w:color w:val="000000"/>
                <w:lang w:val="kk-KZ" w:eastAsia="ru-RU"/>
              </w:rPr>
              <w:t xml:space="preserve">) </w:t>
            </w:r>
            <w:r w:rsidRPr="00007CD6">
              <w:rPr>
                <w:rFonts w:ascii="Times New Roman" w:eastAsia="Times New Roman" w:hAnsi="Times New Roman" w:cs="Times New Roman"/>
                <w:color w:val="000000"/>
                <w:lang w:eastAsia="ru-RU"/>
              </w:rPr>
              <w:t>19</w:t>
            </w:r>
            <w:r>
              <w:rPr>
                <w:rFonts w:ascii="Times New Roman" w:eastAsia="Times New Roman" w:hAnsi="Times New Roman" w:cs="Times New Roman"/>
                <w:color w:val="000000"/>
                <w:lang w:val="kk-KZ" w:eastAsia="ru-RU"/>
              </w:rPr>
              <w:t>ду кара</w:t>
            </w:r>
            <w:r w:rsidRPr="00007CD6">
              <w:rPr>
                <w:rFonts w:ascii="Times New Roman" w:eastAsia="Times New Roman" w:hAnsi="Times New Roman" w:cs="Times New Roman"/>
                <w:color w:val="000000"/>
                <w:lang w:eastAsia="ru-RU"/>
              </w:rPr>
              <w:t>)» .</w:t>
            </w:r>
          </w:p>
        </w:tc>
      </w:tr>
      <w:tr w:rsidR="00A564A8" w:rsidRPr="003E0C5D" w:rsidTr="00DC3C72">
        <w:trPr>
          <w:trHeight w:val="63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eastAsia="ru-RU"/>
              </w:rPr>
              <w:t xml:space="preserve">Чет </w:t>
            </w:r>
            <w:r w:rsidRPr="00007CD6">
              <w:rPr>
                <w:rFonts w:ascii="Times New Roman" w:eastAsia="Times New Roman" w:hAnsi="Times New Roman" w:cs="Times New Roman"/>
                <w:color w:val="000000"/>
                <w:lang w:val="kk-KZ" w:eastAsia="ru-RU"/>
              </w:rPr>
              <w:t>өлкөлүк</w:t>
            </w:r>
            <w:r w:rsidRPr="00007CD6">
              <w:rPr>
                <w:rFonts w:ascii="Times New Roman" w:eastAsia="Times New Roman" w:hAnsi="Times New Roman" w:cs="Times New Roman"/>
                <w:color w:val="000000"/>
                <w:lang w:eastAsia="ru-RU"/>
              </w:rPr>
              <w:t xml:space="preserve"> </w:t>
            </w:r>
          </w:p>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бөлүм</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val="kk-KZ" w:eastAsia="ru-RU"/>
              </w:rPr>
            </w:pPr>
            <w:r w:rsidRPr="002E122D">
              <w:rPr>
                <w:rFonts w:ascii="Times New Roman" w:eastAsia="Times New Roman" w:hAnsi="Times New Roman" w:cs="Times New Roman"/>
                <w:bCs/>
                <w:lang w:val="ky-KG" w:eastAsia="ru-RU"/>
              </w:rPr>
              <w:t>Отчет берүүчү ишкананын туундусу, ассоциацияланган, биргелешкен ишканасы  же бөлүмү болуп саналган, анын ишмердүүлүгү отчет берүүчү ишкананын өлкөсүнөн же валютасынан айырмаланган өлкөдө же валютада негизделген же жүзөгө ашырылып жаткан  ишкана</w:t>
            </w:r>
            <w:r>
              <w:rPr>
                <w:rFonts w:ascii="Times New Roman" w:eastAsia="Times New Roman" w:hAnsi="Times New Roman" w:cs="Times New Roman"/>
                <w:bCs/>
                <w:lang w:val="ky-KG" w:eastAsia="ru-RU"/>
              </w:rPr>
              <w:t>.</w:t>
            </w:r>
          </w:p>
          <w:p w:rsidR="00A564A8" w:rsidRPr="00007CD6" w:rsidRDefault="00A564A8" w:rsidP="00DC3C72">
            <w:pPr>
              <w:spacing w:after="0" w:line="240" w:lineRule="auto"/>
              <w:rPr>
                <w:rFonts w:ascii="Times New Roman" w:eastAsia="Times New Roman" w:hAnsi="Times New Roman" w:cs="Times New Roman"/>
                <w:bCs/>
                <w:iCs/>
                <w:color w:val="000000"/>
                <w:lang w:val="kk-KZ" w:eastAsia="ru-RU"/>
              </w:rPr>
            </w:pPr>
          </w:p>
        </w:tc>
      </w:tr>
      <w:tr w:rsidR="00A564A8" w:rsidRPr="003E0C5D" w:rsidTr="00DC3C72">
        <w:trPr>
          <w:trHeight w:val="42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Шарттуу кайтарымсыз зайымдар</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val="kk-KZ" w:eastAsia="ru-RU"/>
              </w:rPr>
            </w:pPr>
            <w:r w:rsidRPr="00007CD6">
              <w:rPr>
                <w:rFonts w:ascii="Times New Roman" w:eastAsia="Times New Roman" w:hAnsi="Times New Roman" w:cs="Times New Roman"/>
                <w:bCs/>
                <w:color w:val="000000"/>
                <w:lang w:val="ky-KG"/>
              </w:rPr>
              <w:t>Аларга карата кредитор тапшырылган айрым шарттарды аткарган учурда берилген суммаларды талап кылуудан баш тартуу милдетин өзүнө алган зайымдар.</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Форварддык к</w:t>
            </w:r>
            <w:r w:rsidRPr="00007CD6">
              <w:rPr>
                <w:rFonts w:ascii="Times New Roman" w:eastAsia="Times New Roman" w:hAnsi="Times New Roman" w:cs="Times New Roman"/>
                <w:color w:val="000000"/>
                <w:lang w:val="kk-KZ" w:eastAsia="ru-RU"/>
              </w:rPr>
              <w:t xml:space="preserve">елишим </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100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eastAsia="ru-RU"/>
              </w:rPr>
              <w:t>К</w:t>
            </w:r>
            <w:r w:rsidRPr="00007CD6">
              <w:rPr>
                <w:rFonts w:ascii="Times New Roman" w:eastAsia="Times New Roman" w:hAnsi="Times New Roman" w:cs="Times New Roman"/>
                <w:color w:val="000000"/>
                <w:lang w:val="kk-KZ" w:eastAsia="ru-RU"/>
              </w:rPr>
              <w:t xml:space="preserve">айра артка </w:t>
            </w:r>
            <w:r w:rsidRPr="00007CD6">
              <w:rPr>
                <w:rFonts w:ascii="Times New Roman" w:eastAsia="Times New Roman" w:hAnsi="Times New Roman" w:cs="Times New Roman"/>
                <w:color w:val="000000"/>
                <w:lang w:eastAsia="ru-RU"/>
              </w:rPr>
              <w:t>сатып алуу</w:t>
            </w:r>
            <w:r w:rsidRPr="00007CD6">
              <w:rPr>
                <w:rFonts w:ascii="Times New Roman" w:eastAsia="Times New Roman" w:hAnsi="Times New Roman" w:cs="Times New Roman"/>
                <w:color w:val="000000"/>
                <w:lang w:val="kk-KZ" w:eastAsia="ru-RU"/>
              </w:rPr>
              <w:t xml:space="preserve"> жөнүндө ф</w:t>
            </w:r>
            <w:r w:rsidRPr="00007CD6">
              <w:rPr>
                <w:rFonts w:ascii="Times New Roman" w:eastAsia="Times New Roman" w:hAnsi="Times New Roman" w:cs="Times New Roman"/>
                <w:color w:val="000000"/>
                <w:lang w:eastAsia="ru-RU"/>
              </w:rPr>
              <w:t xml:space="preserve">орварддык </w:t>
            </w:r>
            <w:r w:rsidRPr="00007CD6">
              <w:rPr>
                <w:rFonts w:ascii="Times New Roman" w:eastAsia="Times New Roman" w:hAnsi="Times New Roman" w:cs="Times New Roman"/>
                <w:color w:val="000000"/>
                <w:lang w:val="kk-KZ" w:eastAsia="ru-RU"/>
              </w:rPr>
              <w:t>макулдашуу</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 xml:space="preserve">Негиздер </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76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Финансылык отчеттуулукту даярдоо жана </w:t>
            </w:r>
            <w:r w:rsidRPr="00007CD6">
              <w:rPr>
                <w:rFonts w:ascii="Times New Roman" w:eastAsia="Times New Roman" w:hAnsi="Times New Roman" w:cs="Times New Roman"/>
                <w:color w:val="000000"/>
                <w:lang w:val="kk-KZ" w:eastAsia="ru-RU"/>
              </w:rPr>
              <w:t xml:space="preserve">берүү үчүн негиздер </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Франшиза үчүн акы</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eastAsia="ru-RU"/>
              </w:rPr>
              <w:t>Чыгаша</w:t>
            </w:r>
            <w:r w:rsidRPr="00007CD6">
              <w:rPr>
                <w:rFonts w:ascii="Times New Roman" w:eastAsia="Times New Roman" w:hAnsi="Times New Roman" w:cs="Times New Roman"/>
                <w:color w:val="000000"/>
                <w:lang w:val="kk-KZ" w:eastAsia="ru-RU"/>
              </w:rPr>
              <w:t xml:space="preserve">лар </w:t>
            </w:r>
            <w:r w:rsidRPr="00007CD6">
              <w:rPr>
                <w:rFonts w:ascii="Times New Roman" w:eastAsia="Times New Roman" w:hAnsi="Times New Roman" w:cs="Times New Roman"/>
                <w:color w:val="000000"/>
                <w:lang w:eastAsia="ru-RU"/>
              </w:rPr>
              <w:t xml:space="preserve"> функциясы</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42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val="kk-KZ" w:eastAsia="ru-RU"/>
              </w:rPr>
              <w:t xml:space="preserve">Колдонуудагы </w:t>
            </w:r>
            <w:r w:rsidRPr="00007CD6">
              <w:rPr>
                <w:rFonts w:ascii="Times New Roman" w:eastAsia="Times New Roman" w:hAnsi="Times New Roman" w:cs="Times New Roman"/>
                <w:color w:val="000000"/>
                <w:lang w:eastAsia="ru-RU"/>
              </w:rPr>
              <w:t>валюта</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eastAsia="Times New Roman" w:hAnsi="Times New Roman" w:cs="Times New Roman"/>
                <w:bCs/>
                <w:iCs/>
                <w:color w:val="000000"/>
                <w:lang w:eastAsia="ru-RU"/>
              </w:rPr>
              <w:t xml:space="preserve">Ишкана операцияларын жүргүзгөн негизги экономикалык чөйрөнүн валютасы.  </w:t>
            </w:r>
          </w:p>
        </w:tc>
      </w:tr>
      <w:tr w:rsidR="00A564A8" w:rsidRPr="00007CD6" w:rsidTr="00DC3C72">
        <w:trPr>
          <w:trHeight w:val="67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Фундаменталд</w:t>
            </w:r>
            <w:r w:rsidRPr="00007CD6">
              <w:rPr>
                <w:rFonts w:ascii="Times New Roman" w:eastAsia="Times New Roman" w:hAnsi="Times New Roman" w:cs="Times New Roman"/>
                <w:color w:val="000000"/>
                <w:lang w:val="kk-KZ" w:eastAsia="ru-RU"/>
              </w:rPr>
              <w:t xml:space="preserve">ык </w:t>
            </w:r>
            <w:r w:rsidRPr="00007CD6">
              <w:rPr>
                <w:rFonts w:ascii="Times New Roman" w:eastAsia="Times New Roman" w:hAnsi="Times New Roman" w:cs="Times New Roman"/>
                <w:color w:val="000000"/>
                <w:lang w:eastAsia="ru-RU"/>
              </w:rPr>
              <w:t xml:space="preserve">каталар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Учурдагы мезгилде табылган каталар ушунчалык </w:t>
            </w:r>
            <w:r w:rsidRPr="00007CD6">
              <w:rPr>
                <w:rFonts w:ascii="Times New Roman" w:eastAsia="Times New Roman" w:hAnsi="Times New Roman" w:cs="Times New Roman"/>
                <w:color w:val="000000"/>
                <w:lang w:val="kk-KZ" w:eastAsia="ru-RU"/>
              </w:rPr>
              <w:t xml:space="preserve">маанилүү </w:t>
            </w:r>
            <w:r w:rsidRPr="00007CD6">
              <w:rPr>
                <w:rFonts w:ascii="Times New Roman" w:eastAsia="Times New Roman" w:hAnsi="Times New Roman" w:cs="Times New Roman"/>
                <w:color w:val="000000"/>
                <w:lang w:eastAsia="ru-RU"/>
              </w:rPr>
              <w:t>болгондуктан, бир же бир нече өткөн мезгилдер үчүн финансылык отчеттуулук аларды чыгаруу күнүнө карата ишенимдүү деп эсептелиши мүмкүн эмес.</w:t>
            </w:r>
          </w:p>
        </w:tc>
      </w:tr>
      <w:tr w:rsidR="00A564A8" w:rsidRPr="003E0C5D" w:rsidTr="00DC3C72">
        <w:trPr>
          <w:trHeight w:val="67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каржылоо</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Ишкананын, ал эми кээде анын кызматкерлеринин юридикалык жактан отчет берүүчү ишканадан бөлүнгөн жана алардан кызматкерлерге сыйакы төлөнүп жаткан ишканага же фондго төгүмдөрү.</w:t>
            </w:r>
            <w:r w:rsidRPr="00007CD6">
              <w:rPr>
                <w:rFonts w:ascii="Times New Roman" w:eastAsia="Times New Roman" w:hAnsi="Times New Roman" w:cs="Times New Roman"/>
                <w:lang w:val="kk-KZ" w:eastAsia="ru-RU"/>
              </w:rPr>
              <w:t xml:space="preserve">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Келечектеги акча каражаттарынын агымы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147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Келечектеги  экономикалык пайда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eastAsia="Times New Roman" w:hAnsi="Times New Roman" w:cs="Times New Roman"/>
                <w:bCs/>
                <w:iCs/>
                <w:color w:val="000000"/>
                <w:lang w:eastAsia="ru-RU"/>
              </w:rPr>
              <w:t>Акча каражаттарынын жана алардын эквиваленттеринин ишканага агымына түз же кыйыр көмөктөшүү мүмкүнчүлүгү. Потенциал үзүрлүү болушу мүмкүн, бул ишкананын операциялык ишмердүүлүгүнүн бир бөлүгү болуп саналат. Ал ошондой эле акча каражаттарына жана алардын эквиваленттерине конверт</w:t>
            </w:r>
            <w:r w:rsidRPr="00007CD6">
              <w:rPr>
                <w:rFonts w:ascii="Times New Roman" w:eastAsia="Times New Roman" w:hAnsi="Times New Roman" w:cs="Times New Roman"/>
                <w:bCs/>
                <w:iCs/>
                <w:color w:val="000000"/>
                <w:lang w:val="kk-KZ" w:eastAsia="ru-RU"/>
              </w:rPr>
              <w:t xml:space="preserve">ациялануу </w:t>
            </w:r>
            <w:r w:rsidRPr="00007CD6">
              <w:rPr>
                <w:rFonts w:ascii="Times New Roman" w:eastAsia="Times New Roman" w:hAnsi="Times New Roman" w:cs="Times New Roman"/>
                <w:bCs/>
                <w:iCs/>
                <w:color w:val="000000"/>
                <w:lang w:eastAsia="ru-RU"/>
              </w:rPr>
              <w:t xml:space="preserve">формасына же, мисалы, альтернативдүү өндүрүштүк процесс өндүрүштүк чыгымдарды азайтканда </w:t>
            </w:r>
            <w:r w:rsidRPr="00007CD6">
              <w:rPr>
                <w:rFonts w:ascii="Times New Roman" w:eastAsia="Times New Roman" w:hAnsi="Times New Roman" w:cs="Times New Roman"/>
                <w:bCs/>
                <w:iCs/>
                <w:color w:val="000000"/>
                <w:lang w:val="kk-KZ" w:eastAsia="ru-RU"/>
              </w:rPr>
              <w:t xml:space="preserve">акча </w:t>
            </w:r>
            <w:r w:rsidRPr="00007CD6">
              <w:rPr>
                <w:rFonts w:ascii="Times New Roman" w:eastAsia="Times New Roman" w:hAnsi="Times New Roman" w:cs="Times New Roman"/>
                <w:bCs/>
                <w:iCs/>
                <w:color w:val="000000"/>
                <w:lang w:eastAsia="ru-RU"/>
              </w:rPr>
              <w:t xml:space="preserve">каражаттарынын </w:t>
            </w:r>
            <w:r w:rsidRPr="00007CD6">
              <w:rPr>
                <w:rFonts w:ascii="Times New Roman" w:eastAsia="Times New Roman" w:hAnsi="Times New Roman" w:cs="Times New Roman"/>
                <w:bCs/>
                <w:iCs/>
                <w:color w:val="000000"/>
                <w:lang w:val="kk-KZ" w:eastAsia="ru-RU"/>
              </w:rPr>
              <w:t>чыгышын</w:t>
            </w:r>
            <w:r w:rsidRPr="00007CD6">
              <w:rPr>
                <w:rFonts w:ascii="Times New Roman" w:eastAsia="Times New Roman" w:hAnsi="Times New Roman" w:cs="Times New Roman"/>
                <w:bCs/>
                <w:iCs/>
                <w:color w:val="000000"/>
                <w:lang w:eastAsia="ru-RU"/>
              </w:rPr>
              <w:t xml:space="preserve"> кыскартуу мүмкүнчүлүгүнө ээ болушу мүмкүн.</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lastRenderedPageBreak/>
              <w:t>Фьючерстик к</w:t>
            </w:r>
            <w:r w:rsidRPr="00007CD6">
              <w:rPr>
                <w:rFonts w:ascii="Times New Roman" w:eastAsia="Times New Roman" w:hAnsi="Times New Roman" w:cs="Times New Roman"/>
                <w:color w:val="000000"/>
                <w:lang w:val="kk-KZ" w:eastAsia="ru-RU"/>
              </w:rPr>
              <w:t>елишим</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3E0C5D" w:rsidTr="00DC3C72">
        <w:trPr>
          <w:trHeight w:val="45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БЭЖП (</w:t>
            </w:r>
            <w:r w:rsidRPr="00007CD6">
              <w:rPr>
                <w:rFonts w:ascii="Times New Roman" w:eastAsia="Times New Roman" w:hAnsi="Times New Roman" w:cs="Times New Roman"/>
                <w:color w:val="000000"/>
                <w:lang w:eastAsia="ru-RU"/>
              </w:rPr>
              <w:t>GAAP</w:t>
            </w:r>
            <w:r w:rsidRPr="00007CD6">
              <w:rPr>
                <w:rFonts w:ascii="Times New Roman" w:eastAsia="Times New Roman" w:hAnsi="Times New Roman" w:cs="Times New Roman"/>
                <w:color w:val="000000"/>
                <w:lang w:val="kk-KZ" w:eastAsia="ru-RU"/>
              </w:rPr>
              <w:t>)</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Мурдатан колдонулуп келген БЭЖПлар</w:t>
            </w:r>
            <w:r>
              <w:rPr>
                <w:rFonts w:ascii="Times New Roman" w:eastAsia="Times New Roman" w:hAnsi="Times New Roman" w:cs="Times New Roman"/>
                <w:color w:val="000000"/>
                <w:lang w:val="kk-KZ" w:eastAsia="ru-RU"/>
              </w:rPr>
              <w:t xml:space="preserve"> (</w:t>
            </w:r>
            <w:r w:rsidRPr="001B0063">
              <w:rPr>
                <w:rFonts w:ascii="Times New Roman" w:hAnsi="Times New Roman" w:cs="Times New Roman"/>
                <w:color w:val="000000"/>
                <w:lang w:val="kk-KZ" w:eastAsia="ru-RU"/>
              </w:rPr>
              <w:t>GAAP</w:t>
            </w:r>
            <w:r>
              <w:rPr>
                <w:rFonts w:ascii="Times New Roman" w:hAnsi="Times New Roman" w:cs="Times New Roman"/>
                <w:color w:val="000000"/>
                <w:lang w:val="kk-KZ" w:eastAsia="ru-RU"/>
              </w:rPr>
              <w:t>)</w:t>
            </w:r>
            <w:r w:rsidRPr="00007CD6">
              <w:rPr>
                <w:rFonts w:ascii="Times New Roman" w:eastAsia="Times New Roman" w:hAnsi="Times New Roman" w:cs="Times New Roman"/>
                <w:color w:val="000000"/>
                <w:lang w:val="kk-KZ" w:eastAsia="ru-RU"/>
              </w:rPr>
              <w:t xml:space="preserve">  ФОЭСтерден кыйла айырмаланат, ал эми айры</w:t>
            </w:r>
            <w:r>
              <w:rPr>
                <w:rFonts w:ascii="Times New Roman" w:eastAsia="Times New Roman" w:hAnsi="Times New Roman" w:cs="Times New Roman"/>
                <w:color w:val="000000"/>
                <w:lang w:val="kk-KZ" w:eastAsia="ru-RU"/>
              </w:rPr>
              <w:t xml:space="preserve">м өлкөлөрдө бизнести бириктирүү </w:t>
            </w:r>
            <w:r w:rsidRPr="00007CD6">
              <w:rPr>
                <w:rFonts w:ascii="Times New Roman" w:eastAsia="Times New Roman" w:hAnsi="Times New Roman" w:cs="Times New Roman"/>
                <w:color w:val="000000"/>
                <w:lang w:val="kk-KZ" w:eastAsia="ru-RU"/>
              </w:rPr>
              <w:t xml:space="preserve">үчүн бухгалтердик эсепке карата талаптар таптакыр жок.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eastAsia="ru-RU"/>
              </w:rPr>
              <w:t>Чыг</w:t>
            </w:r>
            <w:r w:rsidRPr="00007CD6">
              <w:rPr>
                <w:rFonts w:ascii="Times New Roman" w:eastAsia="Times New Roman" w:hAnsi="Times New Roman" w:cs="Times New Roman"/>
                <w:color w:val="000000"/>
                <w:lang w:val="kk-KZ" w:eastAsia="ru-RU"/>
              </w:rPr>
              <w:t>ып калуудан</w:t>
            </w:r>
            <w:r w:rsidRPr="00007CD6">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lang w:val="kk-KZ" w:eastAsia="ru-RU"/>
              </w:rPr>
              <w:t xml:space="preserve">киреше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3E0C5D" w:rsidTr="00DC3C72">
        <w:trPr>
          <w:trHeight w:val="42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 xml:space="preserve">Башка кирешелер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highlight w:val="yellow"/>
                <w:lang w:val="kk-KZ" w:eastAsia="ru-RU"/>
              </w:rPr>
            </w:pPr>
            <w:r w:rsidRPr="00007CD6">
              <w:rPr>
                <w:rFonts w:ascii="Times New Roman" w:eastAsia="Times New Roman" w:hAnsi="Times New Roman" w:cs="Times New Roman"/>
                <w:bCs/>
                <w:iCs/>
                <w:color w:val="000000"/>
                <w:lang w:val="kk-KZ" w:eastAsia="ru-RU"/>
              </w:rPr>
              <w:t>Кирешенин аныктамасына ылайык келген, бирок сатуудан түшкөн акчага кирбеген экономикалык пайдалардын көбөйүүлөрү.</w:t>
            </w:r>
          </w:p>
        </w:tc>
      </w:tr>
      <w:tr w:rsidR="00A564A8" w:rsidRPr="00007CD6" w:rsidTr="00DC3C72">
        <w:trPr>
          <w:trHeight w:val="51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Жалпы сатып алуу кудуретин</w:t>
            </w:r>
            <w:r w:rsidRPr="00007CD6">
              <w:rPr>
                <w:rFonts w:ascii="Times New Roman" w:eastAsia="Times New Roman" w:hAnsi="Times New Roman" w:cs="Times New Roman"/>
                <w:color w:val="000000"/>
                <w:lang w:val="kk-KZ" w:eastAsia="ru-RU"/>
              </w:rPr>
              <w:t>ин негизиндеги ыкма</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Баалардын жалпы деңгээлинин өзгөрүүлөрүн эске алуу менен финансылык отчеттуулуктун айрым же бардык беренелерин кайра эсептөө.</w:t>
            </w:r>
          </w:p>
        </w:tc>
      </w:tr>
      <w:tr w:rsidR="00A564A8" w:rsidRPr="00007CD6" w:rsidTr="00DC3C72">
        <w:trPr>
          <w:trHeight w:val="67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Таануунун жалпы принциби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Алдын ала долбоордо (ED) Кеңеш ФОЭС (IAS) 16нын таануунун жалпы принциптерине менчиктин, ишкананын жана жабдуунун бир бөлүгү болуп саналган чыгымдарды таанууну гана киргизүүнү сунуш кылды. </w:t>
            </w:r>
          </w:p>
        </w:tc>
      </w:tr>
      <w:tr w:rsidR="00A564A8" w:rsidRPr="00007CD6" w:rsidTr="00DC3C72">
        <w:trPr>
          <w:trHeight w:val="90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Географиялык сегменттер</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Айрым экономикалык чөйрөдө продуктуларды берүү же кызматтарды көрсөтүү менен алектенген жана башка экономикалык шарттарда иштеп жаткан компоненттерден айырмаланган тобокелдиктерге жана кирешелерге кабылышы мүмкүн болгон ишкананын айырмалоочу компоненти. </w:t>
            </w:r>
          </w:p>
        </w:tc>
      </w:tr>
      <w:tr w:rsidR="00A564A8" w:rsidRPr="003E0C5D" w:rsidTr="00DC3C72">
        <w:trPr>
          <w:trHeight w:val="630"/>
        </w:trPr>
        <w:tc>
          <w:tcPr>
            <w:tcW w:w="0" w:type="auto"/>
            <w:shd w:val="clear" w:color="000000" w:fill="FFFFFF"/>
          </w:tcPr>
          <w:p w:rsidR="00A564A8" w:rsidRPr="00007CD6" w:rsidRDefault="003E0C5D" w:rsidP="003E0C5D">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Ишмердүүлүк</w:t>
            </w:r>
            <w:r>
              <w:rPr>
                <w:rFonts w:ascii="Times New Roman" w:eastAsia="Times New Roman" w:hAnsi="Times New Roman" w:cs="Times New Roman"/>
                <w:color w:val="000000"/>
                <w:lang w:val="kk-KZ" w:eastAsia="ru-RU"/>
              </w:rPr>
              <w:t>түн ү</w:t>
            </w:r>
            <w:r w:rsidRPr="00007CD6">
              <w:rPr>
                <w:rFonts w:ascii="Times New Roman" w:eastAsia="Times New Roman" w:hAnsi="Times New Roman" w:cs="Times New Roman"/>
                <w:color w:val="000000"/>
                <w:lang w:val="kk-KZ" w:eastAsia="ru-RU"/>
              </w:rPr>
              <w:t>згүлтүксүз</w:t>
            </w:r>
            <w:r>
              <w:rPr>
                <w:rFonts w:ascii="Times New Roman" w:eastAsia="Times New Roman" w:hAnsi="Times New Roman" w:cs="Times New Roman"/>
                <w:color w:val="000000"/>
                <w:lang w:val="kk-KZ" w:eastAsia="ru-RU"/>
              </w:rPr>
              <w:t>дүгү</w:t>
            </w:r>
            <w:bookmarkStart w:id="7" w:name="_GoBack"/>
            <w:bookmarkEnd w:id="7"/>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val="kk-KZ" w:eastAsia="ru-RU"/>
              </w:rPr>
            </w:pPr>
            <w:r w:rsidRPr="00007CD6">
              <w:rPr>
                <w:rFonts w:ascii="Times New Roman" w:eastAsia="Times New Roman" w:hAnsi="Times New Roman" w:cs="Times New Roman"/>
                <w:lang w:val="kk-KZ" w:eastAsia="ru-RU"/>
              </w:rPr>
              <w:t xml:space="preserve">Жетекчилик ишкананы жабууга же </w:t>
            </w:r>
            <w:r>
              <w:rPr>
                <w:rFonts w:ascii="Times New Roman" w:eastAsia="Times New Roman" w:hAnsi="Times New Roman" w:cs="Times New Roman"/>
                <w:lang w:val="kk-KZ" w:eastAsia="ru-RU"/>
              </w:rPr>
              <w:t xml:space="preserve">ишмердүүлүгүн </w:t>
            </w:r>
            <w:r w:rsidRPr="00007CD6">
              <w:rPr>
                <w:rFonts w:ascii="Times New Roman" w:eastAsia="Times New Roman" w:hAnsi="Times New Roman" w:cs="Times New Roman"/>
                <w:lang w:val="kk-KZ" w:eastAsia="ru-RU"/>
              </w:rPr>
              <w:t>токтотууга ниеттенбесе, же анын андай кылбаска башка реалдуу альтернативасы жок болсо, анда ишкананын ишмердүүлүгү үзгүлтүксүз болот. </w:t>
            </w:r>
            <w:r w:rsidRPr="00007CD6">
              <w:rPr>
                <w:rFonts w:ascii="Times New Roman" w:eastAsia="Times New Roman" w:hAnsi="Times New Roman" w:cs="Times New Roman"/>
                <w:bCs/>
                <w:iCs/>
                <w:color w:val="000000"/>
                <w:lang w:val="kk-KZ" w:eastAsia="ru-RU"/>
              </w:rPr>
              <w:t xml:space="preserve"> </w:t>
            </w:r>
          </w:p>
        </w:tc>
      </w:tr>
      <w:tr w:rsidR="00A564A8" w:rsidRPr="003E0C5D" w:rsidTr="00DC3C72">
        <w:trPr>
          <w:trHeight w:val="63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Г</w:t>
            </w:r>
            <w:r w:rsidRPr="00007CD6">
              <w:rPr>
                <w:rFonts w:ascii="Times New Roman" w:eastAsia="Times New Roman" w:hAnsi="Times New Roman" w:cs="Times New Roman"/>
                <w:color w:val="000000"/>
                <w:lang w:eastAsia="ru-RU"/>
              </w:rPr>
              <w:t>удвилл</w:t>
            </w:r>
            <w:r w:rsidRPr="00007CD6">
              <w:rPr>
                <w:rFonts w:ascii="Times New Roman" w:eastAsia="Times New Roman" w:hAnsi="Times New Roman" w:cs="Times New Roman"/>
                <w:color w:val="000000"/>
                <w:lang w:val="kk-KZ" w:eastAsia="ru-RU"/>
              </w:rPr>
              <w:t xml:space="preserve">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val="kk-KZ" w:eastAsia="ru-RU"/>
              </w:rPr>
            </w:pPr>
            <w:r w:rsidRPr="00007CD6">
              <w:rPr>
                <w:rFonts w:ascii="Times New Roman" w:eastAsia="Times New Roman" w:hAnsi="Times New Roman" w:cs="Times New Roman"/>
                <w:color w:val="000000"/>
                <w:lang w:val="kk-KZ"/>
              </w:rPr>
              <w:t xml:space="preserve">Келечектеги экономикалык пайданы билдирген, өз-өзүнчө идентификацияланбай жана таанылбай турган </w:t>
            </w:r>
            <w:r w:rsidRPr="00007CD6">
              <w:rPr>
                <w:rFonts w:ascii="Times New Roman" w:eastAsia="Times New Roman" w:hAnsi="Times New Roman" w:cs="Times New Roman"/>
                <w:bCs/>
                <w:color w:val="000000"/>
                <w:lang w:val="kk-KZ"/>
              </w:rPr>
              <w:t>бизнестерди бириктирүүдө</w:t>
            </w:r>
            <w:r w:rsidRPr="00007CD6">
              <w:rPr>
                <w:rFonts w:ascii="Times New Roman" w:eastAsia="Times New Roman" w:hAnsi="Times New Roman" w:cs="Times New Roman"/>
                <w:color w:val="000000"/>
                <w:lang w:val="kk-KZ"/>
              </w:rPr>
              <w:t xml:space="preserve"> сатып алынган башка активдердин натыйжасы болуп саналган актив. </w:t>
            </w:r>
          </w:p>
        </w:tc>
      </w:tr>
      <w:tr w:rsidR="00A564A8" w:rsidRPr="00007CD6" w:rsidTr="00DC3C72">
        <w:trPr>
          <w:trHeight w:val="45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Башкармалык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Өзүнүн бүткүл тарыхынын ичинде </w:t>
            </w:r>
            <w:r w:rsidRPr="00007CD6">
              <w:rPr>
                <w:rFonts w:ascii="Times New Roman" w:eastAsia="Times New Roman" w:hAnsi="Times New Roman" w:cs="Times New Roman"/>
                <w:color w:val="000000"/>
                <w:lang w:val="kk-KZ" w:eastAsia="ru-RU"/>
              </w:rPr>
              <w:t xml:space="preserve">ишкана </w:t>
            </w:r>
            <w:r w:rsidRPr="00007CD6">
              <w:rPr>
                <w:rFonts w:ascii="Times New Roman" w:eastAsia="Times New Roman" w:hAnsi="Times New Roman" w:cs="Times New Roman"/>
                <w:color w:val="323232"/>
                <w:lang w:eastAsia="ru-RU"/>
              </w:rPr>
              <w:t>мүчөлөр</w:t>
            </w:r>
            <w:r w:rsidRPr="00007CD6">
              <w:rPr>
                <w:rFonts w:ascii="Times New Roman" w:eastAsia="Times New Roman" w:hAnsi="Times New Roman" w:cs="Times New Roman"/>
                <w:color w:val="000000"/>
                <w:lang w:eastAsia="ru-RU"/>
              </w:rPr>
              <w:t>дүн акцияларын кайра сатып алуудан бир да жолу баш тарткан эмес, бирок башкармалыктын буга укугу болгон.</w:t>
            </w:r>
          </w:p>
        </w:tc>
      </w:tr>
      <w:tr w:rsidR="00A564A8" w:rsidRPr="00007CD6" w:rsidTr="00DC3C72">
        <w:trPr>
          <w:trHeight w:val="84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Башкар</w:t>
            </w:r>
            <w:r w:rsidRPr="00007CD6">
              <w:rPr>
                <w:rFonts w:ascii="Times New Roman" w:eastAsia="Times New Roman" w:hAnsi="Times New Roman" w:cs="Times New Roman"/>
                <w:color w:val="000000"/>
                <w:lang w:val="kk-KZ" w:eastAsia="ru-RU"/>
              </w:rPr>
              <w:t xml:space="preserve">уучу орган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 </w:t>
            </w:r>
          </w:p>
        </w:tc>
      </w:tr>
      <w:tr w:rsidR="00A564A8" w:rsidRPr="00007CD6" w:rsidTr="00DC3C72">
        <w:trPr>
          <w:trHeight w:val="45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val="kk-KZ" w:eastAsia="ru-RU"/>
              </w:rPr>
              <w:t xml:space="preserve">Жөнгө салуучу </w:t>
            </w:r>
            <w:r w:rsidRPr="00007CD6">
              <w:rPr>
                <w:rFonts w:ascii="Times New Roman" w:eastAsia="Times New Roman" w:hAnsi="Times New Roman" w:cs="Times New Roman"/>
                <w:color w:val="000000"/>
                <w:lang w:eastAsia="ru-RU"/>
              </w:rPr>
              <w:t xml:space="preserve">устав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Эгерде кайра сатып алууга жергиликтүү мыйзамдарда, ченемдик актыларда же ишкананын уставында биротоло тыюу салынган болсо, катышуучулардын акциялары өз</w:t>
            </w:r>
            <w:r w:rsidRPr="00007CD6">
              <w:rPr>
                <w:rFonts w:ascii="Times New Roman" w:eastAsia="Times New Roman" w:hAnsi="Times New Roman" w:cs="Times New Roman"/>
                <w:color w:val="000000"/>
                <w:lang w:val="kk-KZ" w:eastAsia="ru-RU"/>
              </w:rPr>
              <w:t xml:space="preserve">дүк </w:t>
            </w:r>
            <w:r w:rsidRPr="00007CD6">
              <w:rPr>
                <w:rFonts w:ascii="Times New Roman" w:eastAsia="Times New Roman" w:hAnsi="Times New Roman" w:cs="Times New Roman"/>
                <w:color w:val="000000"/>
                <w:lang w:eastAsia="ru-RU"/>
              </w:rPr>
              <w:t>капитал</w:t>
            </w:r>
            <w:r w:rsidRPr="00007CD6">
              <w:rPr>
                <w:rFonts w:ascii="Times New Roman" w:eastAsia="Times New Roman" w:hAnsi="Times New Roman" w:cs="Times New Roman"/>
                <w:color w:val="000000"/>
                <w:lang w:val="kk-KZ" w:eastAsia="ru-RU"/>
              </w:rPr>
              <w:t xml:space="preserve"> </w:t>
            </w:r>
            <w:r w:rsidRPr="00007CD6">
              <w:rPr>
                <w:rFonts w:ascii="Times New Roman" w:eastAsia="Times New Roman" w:hAnsi="Times New Roman" w:cs="Times New Roman"/>
                <w:color w:val="000000"/>
                <w:lang w:eastAsia="ru-RU"/>
              </w:rPr>
              <w:t xml:space="preserve">болуп саналат. </w:t>
            </w:r>
          </w:p>
        </w:tc>
      </w:tr>
      <w:tr w:rsidR="00A564A8" w:rsidRPr="00007CD6" w:rsidTr="00DC3C72">
        <w:trPr>
          <w:trHeight w:val="42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val="kk-KZ" w:eastAsia="ru-RU"/>
              </w:rPr>
              <w:t>Мамлекет</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007CD6">
              <w:rPr>
                <w:rStyle w:val="ac"/>
                <w:rFonts w:ascii="Times New Roman" w:hAnsi="Times New Roman" w:cs="Times New Roman"/>
                <w:b w:val="0"/>
                <w:bCs w:val="0"/>
                <w:color w:val="000000"/>
                <w:shd w:val="clear" w:color="auto" w:fill="FFFFFF"/>
                <w:lang w:val="ky-KG"/>
              </w:rPr>
              <w:t xml:space="preserve">“Мамлекет” деп өкмөт, алар жергиликтүү, улуттук же эл аралык экенине карабастан өкмөттүк органдар жана мамлекеттик бийликтин </w:t>
            </w:r>
            <w:r w:rsidRPr="00007CD6">
              <w:rPr>
                <w:rStyle w:val="ac"/>
                <w:rFonts w:ascii="Times New Roman" w:hAnsi="Times New Roman" w:cs="Times New Roman"/>
                <w:b w:val="0"/>
                <w:bCs w:val="0"/>
                <w:color w:val="000000"/>
                <w:shd w:val="clear" w:color="auto" w:fill="FFFFFF"/>
                <w:lang w:val="kk-KZ"/>
              </w:rPr>
              <w:t xml:space="preserve">башка </w:t>
            </w:r>
            <w:r w:rsidRPr="00007CD6">
              <w:rPr>
                <w:rStyle w:val="ac"/>
                <w:rFonts w:ascii="Times New Roman" w:hAnsi="Times New Roman" w:cs="Times New Roman"/>
                <w:b w:val="0"/>
                <w:bCs w:val="0"/>
                <w:color w:val="000000"/>
                <w:shd w:val="clear" w:color="auto" w:fill="FFFFFF"/>
                <w:lang w:val="ky-KG"/>
              </w:rPr>
              <w:t>органдары түшүнүлөт.</w:t>
            </w:r>
          </w:p>
        </w:tc>
      </w:tr>
      <w:tr w:rsidR="00A564A8" w:rsidRPr="00007CD6" w:rsidTr="00DC3C72">
        <w:trPr>
          <w:trHeight w:val="63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Мамлекеттик жардам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eastAsia="Times New Roman" w:hAnsi="Times New Roman" w:cs="Times New Roman"/>
                <w:bCs/>
                <w:color w:val="000000"/>
                <w:lang w:val="ky-KG"/>
              </w:rPr>
              <w:t>Мамлекеттин айрым критерийлерге жооп берген айрым ишканага же бир катар ишканаларга кандайдыр-бир экономикалык пайданы берүүгө багытталган аракеттери.</w:t>
            </w:r>
          </w:p>
        </w:tc>
      </w:tr>
      <w:tr w:rsidR="00A564A8" w:rsidRPr="00007CD6" w:rsidTr="00DC3C72">
        <w:trPr>
          <w:trHeight w:val="76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Мамлекеттик жардам –</w:t>
            </w:r>
            <w:r w:rsidRPr="00007CD6">
              <w:rPr>
                <w:rFonts w:ascii="Times New Roman" w:eastAsia="Times New Roman" w:hAnsi="Times New Roman" w:cs="Times New Roman"/>
                <w:color w:val="000000"/>
                <w:lang w:val="kk-KZ" w:eastAsia="ru-RU"/>
              </w:rPr>
              <w:t xml:space="preserve">операциялык </w:t>
            </w:r>
            <w:r w:rsidRPr="00007CD6">
              <w:rPr>
                <w:rFonts w:ascii="Times New Roman" w:eastAsia="Times New Roman" w:hAnsi="Times New Roman" w:cs="Times New Roman"/>
                <w:color w:val="000000"/>
                <w:lang w:eastAsia="ru-RU"/>
              </w:rPr>
              <w:t>ишмердүүлүк</w:t>
            </w:r>
            <w:r w:rsidRPr="00007CD6">
              <w:rPr>
                <w:rFonts w:ascii="Times New Roman" w:eastAsia="Times New Roman" w:hAnsi="Times New Roman" w:cs="Times New Roman"/>
                <w:color w:val="000000"/>
                <w:lang w:val="kk-KZ" w:eastAsia="ru-RU"/>
              </w:rPr>
              <w:t xml:space="preserve"> менен конкреттүү байланыштын жоктугу</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ФОЭСтин аталышы</w:t>
            </w:r>
          </w:p>
        </w:tc>
      </w:tr>
      <w:tr w:rsidR="00A564A8" w:rsidRPr="00007CD6" w:rsidTr="00DC3C72">
        <w:trPr>
          <w:trHeight w:val="147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val="kk-KZ" w:eastAsia="ru-RU"/>
              </w:rPr>
              <w:lastRenderedPageBreak/>
              <w:t>Мамлекеттик субсидиялар</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val="kk-KZ" w:eastAsia="ru-RU"/>
              </w:rPr>
            </w:pPr>
            <w:r w:rsidRPr="00007CD6">
              <w:rPr>
                <w:rFonts w:ascii="Times New Roman" w:eastAsia="Times New Roman" w:hAnsi="Times New Roman" w:cs="Times New Roman"/>
                <w:bCs/>
                <w:iCs/>
                <w:color w:val="000000"/>
                <w:lang w:eastAsia="ru-RU"/>
              </w:rPr>
              <w:t>Мамлекет тарабынан ишкананын операциялык ишмердүүлүгүнө</w:t>
            </w:r>
            <w:r w:rsidRPr="00007CD6">
              <w:rPr>
                <w:rFonts w:ascii="Times New Roman" w:eastAsia="Times New Roman" w:hAnsi="Times New Roman" w:cs="Times New Roman"/>
                <w:bCs/>
                <w:iCs/>
                <w:color w:val="000000"/>
                <w:lang w:val="kk-KZ" w:eastAsia="ru-RU"/>
              </w:rPr>
              <w:t xml:space="preserve"> тиешелүү</w:t>
            </w:r>
            <w:r w:rsidRPr="00007CD6">
              <w:rPr>
                <w:rFonts w:ascii="Times New Roman" w:eastAsia="Times New Roman" w:hAnsi="Times New Roman" w:cs="Times New Roman"/>
                <w:bCs/>
                <w:iCs/>
                <w:color w:val="000000"/>
                <w:lang w:eastAsia="ru-RU"/>
              </w:rPr>
              <w:t xml:space="preserve"> өткөн мезгилде же келечекте белгил</w:t>
            </w:r>
            <w:r w:rsidRPr="00007CD6">
              <w:rPr>
                <w:rFonts w:ascii="Times New Roman" w:eastAsia="Times New Roman" w:hAnsi="Times New Roman" w:cs="Times New Roman"/>
                <w:bCs/>
                <w:iCs/>
                <w:color w:val="000000"/>
                <w:lang w:val="kk-KZ" w:eastAsia="ru-RU"/>
              </w:rPr>
              <w:t xml:space="preserve">үү бир </w:t>
            </w:r>
            <w:r w:rsidRPr="00007CD6">
              <w:rPr>
                <w:rFonts w:ascii="Times New Roman" w:eastAsia="Times New Roman" w:hAnsi="Times New Roman" w:cs="Times New Roman"/>
                <w:bCs/>
                <w:iCs/>
                <w:color w:val="000000"/>
                <w:lang w:eastAsia="ru-RU"/>
              </w:rPr>
              <w:t xml:space="preserve">шарттарды сактоонун ордуна ресурстарды которуу түрүндө берилген жардам.  Мамлекеттик субсидияларга наркын негиздүү баалоо мүмкүн болбогон мамлекеттик жардам формалары, ошондой эле ишкананын демейки </w:t>
            </w:r>
            <w:r w:rsidRPr="00007CD6">
              <w:rPr>
                <w:rFonts w:ascii="Times New Roman" w:eastAsia="Times New Roman" w:hAnsi="Times New Roman" w:cs="Times New Roman"/>
                <w:bCs/>
                <w:iCs/>
                <w:color w:val="000000"/>
                <w:lang w:val="kk-KZ" w:eastAsia="ru-RU"/>
              </w:rPr>
              <w:t xml:space="preserve">соода </w:t>
            </w:r>
            <w:r w:rsidRPr="00007CD6">
              <w:rPr>
                <w:rFonts w:ascii="Times New Roman" w:eastAsia="Times New Roman" w:hAnsi="Times New Roman" w:cs="Times New Roman"/>
                <w:bCs/>
                <w:iCs/>
                <w:color w:val="000000"/>
                <w:lang w:eastAsia="ru-RU"/>
              </w:rPr>
              <w:t xml:space="preserve">операцияларынан айырмалоо мүмкүн болбогон мамлекет менен </w:t>
            </w:r>
            <w:r w:rsidRPr="00007CD6">
              <w:rPr>
                <w:rFonts w:ascii="Times New Roman" w:eastAsia="Times New Roman" w:hAnsi="Times New Roman" w:cs="Times New Roman"/>
                <w:bCs/>
                <w:iCs/>
                <w:color w:val="000000"/>
                <w:lang w:val="kk-KZ" w:eastAsia="ru-RU"/>
              </w:rPr>
              <w:t xml:space="preserve">операциялар </w:t>
            </w:r>
            <w:r w:rsidRPr="00007CD6">
              <w:rPr>
                <w:rFonts w:ascii="Times New Roman" w:eastAsia="Times New Roman" w:hAnsi="Times New Roman" w:cs="Times New Roman"/>
                <w:bCs/>
                <w:iCs/>
                <w:color w:val="000000"/>
                <w:lang w:eastAsia="ru-RU"/>
              </w:rPr>
              <w:t>кирбейт</w:t>
            </w:r>
            <w:r w:rsidRPr="00007CD6">
              <w:rPr>
                <w:rFonts w:ascii="Times New Roman" w:eastAsia="Times New Roman" w:hAnsi="Times New Roman" w:cs="Times New Roman"/>
                <w:bCs/>
                <w:iCs/>
                <w:color w:val="000000"/>
                <w:lang w:val="kk-KZ" w:eastAsia="ru-RU"/>
              </w:rPr>
              <w:t>.</w:t>
            </w:r>
          </w:p>
        </w:tc>
      </w:tr>
      <w:tr w:rsidR="00A564A8" w:rsidRPr="00007CD6" w:rsidTr="00DC3C72">
        <w:trPr>
          <w:trHeight w:val="1256"/>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Мамлекеттик кепилдик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Бул, мисалы, айыл чарба өсүмдүктөрү чогултулганда же пайдалуу кендер казып алынганда жана сатуу форварддык к</w:t>
            </w:r>
            <w:r w:rsidRPr="00007CD6">
              <w:rPr>
                <w:rFonts w:ascii="Times New Roman" w:eastAsia="Times New Roman" w:hAnsi="Times New Roman" w:cs="Times New Roman"/>
                <w:color w:val="000000"/>
                <w:lang w:val="kk-KZ" w:eastAsia="ru-RU"/>
              </w:rPr>
              <w:t>елишим</w:t>
            </w:r>
            <w:r w:rsidRPr="00007CD6">
              <w:rPr>
                <w:rFonts w:ascii="Times New Roman" w:eastAsia="Times New Roman" w:hAnsi="Times New Roman" w:cs="Times New Roman"/>
                <w:color w:val="000000"/>
                <w:lang w:eastAsia="ru-RU"/>
              </w:rPr>
              <w:t xml:space="preserve"> же мамлекеттик кепилдик боюнча кепилденгенде же активдүү рынок бар болгондо жана сатылбай калуунун болор-болбос тобокелдиги болгондо болуп өтөт. </w:t>
            </w:r>
          </w:p>
        </w:tc>
      </w:tr>
      <w:tr w:rsidR="00A564A8" w:rsidRPr="003E0C5D" w:rsidTr="00DC3C72">
        <w:trPr>
          <w:trHeight w:val="18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Б</w:t>
            </w:r>
            <w:r w:rsidRPr="00007CD6">
              <w:rPr>
                <w:rFonts w:ascii="Times New Roman" w:eastAsia="Times New Roman" w:hAnsi="Times New Roman" w:cs="Times New Roman"/>
                <w:color w:val="000000"/>
                <w:lang w:eastAsia="ru-RU"/>
              </w:rPr>
              <w:t>ер</w:t>
            </w:r>
            <w:r w:rsidRPr="00007CD6">
              <w:rPr>
                <w:rFonts w:ascii="Times New Roman" w:eastAsia="Times New Roman" w:hAnsi="Times New Roman" w:cs="Times New Roman"/>
                <w:color w:val="000000"/>
                <w:lang w:val="kk-KZ" w:eastAsia="ru-RU"/>
              </w:rPr>
              <w:t>үү</w:t>
            </w:r>
            <w:r w:rsidRPr="00007CD6">
              <w:rPr>
                <w:rFonts w:ascii="Times New Roman" w:eastAsia="Times New Roman" w:hAnsi="Times New Roman" w:cs="Times New Roman"/>
                <w:color w:val="000000"/>
                <w:lang w:eastAsia="ru-RU"/>
              </w:rPr>
              <w:t xml:space="preserve"> күн</w:t>
            </w:r>
            <w:r w:rsidRPr="00007CD6">
              <w:rPr>
                <w:rFonts w:ascii="Times New Roman" w:eastAsia="Times New Roman" w:hAnsi="Times New Roman" w:cs="Times New Roman"/>
                <w:color w:val="000000"/>
                <w:lang w:val="kk-KZ" w:eastAsia="ru-RU"/>
              </w:rPr>
              <w:t>ү</w:t>
            </w:r>
            <w:r w:rsidRPr="00007CD6">
              <w:rPr>
                <w:rFonts w:ascii="Times New Roman" w:eastAsia="Times New Roman" w:hAnsi="Times New Roman" w:cs="Times New Roman"/>
                <w:color w:val="000000"/>
                <w:lang w:eastAsia="ru-RU"/>
              </w:rPr>
              <w:t xml:space="preserve">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val="kk-KZ" w:eastAsia="ru-RU"/>
              </w:rPr>
            </w:pPr>
            <w:r w:rsidRPr="00007CD6">
              <w:rPr>
                <w:rFonts w:ascii="Times New Roman" w:hAnsi="Times New Roman" w:cs="Times New Roman"/>
                <w:lang w:val="ky-KG" w:eastAsia="ru-RU"/>
              </w:rPr>
              <w:t xml:space="preserve">Ишкана </w:t>
            </w:r>
            <w:r w:rsidRPr="00007CD6">
              <w:rPr>
                <w:rFonts w:ascii="Times New Roman" w:hAnsi="Times New Roman" w:cs="Times New Roman"/>
                <w:lang w:val="ky-KG"/>
              </w:rPr>
              <w:t>жана башка тарап (</w:t>
            </w:r>
            <w:r w:rsidRPr="00007CD6">
              <w:rPr>
                <w:rStyle w:val="12"/>
                <w:rFonts w:eastAsiaTheme="majorEastAsia"/>
                <w:sz w:val="22"/>
                <w:szCs w:val="22"/>
                <w:u w:val="none"/>
                <w:lang w:val="ky-KG"/>
              </w:rPr>
              <w:t xml:space="preserve">анын ичинде </w:t>
            </w:r>
            <w:r w:rsidRPr="00007CD6">
              <w:rPr>
                <w:rFonts w:ascii="Times New Roman" w:hAnsi="Times New Roman" w:cs="Times New Roman"/>
                <w:lang w:val="ky-KG" w:eastAsia="ru-RU"/>
              </w:rPr>
              <w:t>кызматкер)</w:t>
            </w:r>
            <w:r w:rsidRPr="00007CD6">
              <w:rPr>
                <w:rFonts w:ascii="Times New Roman" w:hAnsi="Times New Roman" w:cs="Times New Roman"/>
                <w:lang w:val="ky-KG"/>
              </w:rPr>
              <w:t xml:space="preserve"> акцияларга </w:t>
            </w:r>
            <w:r w:rsidRPr="00007CD6">
              <w:rPr>
                <w:rStyle w:val="12"/>
                <w:rFonts w:eastAsiaTheme="minorHAnsi"/>
                <w:spacing w:val="2"/>
                <w:sz w:val="22"/>
                <w:szCs w:val="22"/>
                <w:u w:val="none"/>
                <w:lang w:val="ky-KG"/>
              </w:rPr>
              <w:t>негизделген төлөмдөр</w:t>
            </w:r>
            <w:r w:rsidRPr="00007CD6">
              <w:rPr>
                <w:rFonts w:ascii="Times New Roman" w:hAnsi="Times New Roman" w:cs="Times New Roman"/>
                <w:lang w:val="ky-KG"/>
              </w:rPr>
              <w:t xml:space="preserve"> </w:t>
            </w:r>
            <w:r w:rsidRPr="00007CD6">
              <w:rPr>
                <w:rFonts w:ascii="Times New Roman" w:hAnsi="Times New Roman" w:cs="Times New Roman"/>
                <w:shd w:val="clear" w:color="auto" w:fill="FFFFFF"/>
                <w:lang w:val="ky-KG" w:eastAsia="ru-RU"/>
              </w:rPr>
              <w:t xml:space="preserve">жөнүндө </w:t>
            </w:r>
            <w:r w:rsidRPr="00007CD6">
              <w:rPr>
                <w:rStyle w:val="12"/>
                <w:rFonts w:eastAsiaTheme="minorHAnsi"/>
                <w:spacing w:val="2"/>
                <w:sz w:val="22"/>
                <w:szCs w:val="22"/>
                <w:u w:val="none"/>
                <w:shd w:val="clear" w:color="auto" w:fill="FFFFFF"/>
                <w:lang w:val="ky-KG"/>
              </w:rPr>
              <w:t>макулдашуу</w:t>
            </w:r>
            <w:r w:rsidRPr="00007CD6">
              <w:rPr>
                <w:rFonts w:ascii="Times New Roman" w:hAnsi="Times New Roman" w:cs="Times New Roman"/>
                <w:shd w:val="clear" w:color="auto" w:fill="FFFFFF"/>
                <w:lang w:val="ky-KG" w:eastAsia="ru-RU"/>
              </w:rPr>
              <w:t xml:space="preserve">нун шарттары тууралуу </w:t>
            </w:r>
            <w:r w:rsidRPr="00007CD6">
              <w:rPr>
                <w:rStyle w:val="12"/>
                <w:rFonts w:eastAsiaTheme="minorHAnsi"/>
                <w:spacing w:val="2"/>
                <w:sz w:val="22"/>
                <w:szCs w:val="22"/>
                <w:u w:val="none"/>
                <w:shd w:val="clear" w:color="auto" w:fill="FFFFFF"/>
                <w:lang w:val="ky-KG"/>
              </w:rPr>
              <w:t xml:space="preserve">макулдашкан, ишканада жана контрагентте макулдашуунун шарттарын жалпы түшүнүү </w:t>
            </w:r>
            <w:r w:rsidRPr="00007CD6">
              <w:rPr>
                <w:rStyle w:val="12"/>
                <w:rFonts w:eastAsiaTheme="majorEastAsia"/>
                <w:spacing w:val="2"/>
                <w:sz w:val="22"/>
                <w:szCs w:val="22"/>
                <w:u w:val="none"/>
                <w:shd w:val="clear" w:color="auto" w:fill="FFFFFF"/>
                <w:lang w:val="ky-KG"/>
              </w:rPr>
              <w:t xml:space="preserve">болгон </w:t>
            </w:r>
            <w:r w:rsidRPr="00007CD6">
              <w:rPr>
                <w:rStyle w:val="12"/>
                <w:rFonts w:eastAsiaTheme="minorHAnsi"/>
                <w:spacing w:val="2"/>
                <w:sz w:val="22"/>
                <w:szCs w:val="22"/>
                <w:u w:val="none"/>
                <w:shd w:val="clear" w:color="auto" w:fill="FFFFFF"/>
                <w:lang w:val="ky-KG"/>
              </w:rPr>
              <w:t xml:space="preserve">учур жеткен күн. Берүү күнүнө карата ишкана контрагентке ишкананын акча каражаттарына, башка активдерине же үлүштүк инструменттерине укукту, эгерде булар бар болсо, укуктарды өткөрүп берүүнүн айрым шарттары сакталган </w:t>
            </w:r>
            <w:r w:rsidRPr="00007CD6">
              <w:rPr>
                <w:rStyle w:val="12"/>
                <w:rFonts w:eastAsiaTheme="majorEastAsia"/>
                <w:spacing w:val="2"/>
                <w:sz w:val="22"/>
                <w:szCs w:val="22"/>
                <w:u w:val="none"/>
                <w:shd w:val="clear" w:color="auto" w:fill="FFFFFF"/>
                <w:lang w:val="ky-KG"/>
              </w:rPr>
              <w:t xml:space="preserve">учурда </w:t>
            </w:r>
            <w:r w:rsidRPr="00007CD6">
              <w:rPr>
                <w:rStyle w:val="12"/>
                <w:rFonts w:eastAsiaTheme="minorHAnsi"/>
                <w:spacing w:val="2"/>
                <w:sz w:val="22"/>
                <w:szCs w:val="22"/>
                <w:u w:val="none"/>
                <w:shd w:val="clear" w:color="auto" w:fill="FFFFFF"/>
                <w:lang w:val="ky-KG"/>
              </w:rPr>
              <w:t xml:space="preserve">берет. Эгерде бул макулдашуу ырасталууга (мисалы, акционерлер тарабынан) тийиш болсо, анда бул ырастоо болуп өткөн күн берүү күнү </w:t>
            </w:r>
            <w:r w:rsidRPr="00007CD6">
              <w:rPr>
                <w:rStyle w:val="12"/>
                <w:rFonts w:eastAsiaTheme="majorEastAsia"/>
                <w:spacing w:val="2"/>
                <w:sz w:val="22"/>
                <w:szCs w:val="22"/>
                <w:u w:val="none"/>
                <w:shd w:val="clear" w:color="auto" w:fill="FFFFFF"/>
                <w:lang w:val="ky-KG"/>
              </w:rPr>
              <w:t>болуп саналат.</w:t>
            </w:r>
          </w:p>
        </w:tc>
      </w:tr>
      <w:tr w:rsidR="00A564A8" w:rsidRPr="003E0C5D" w:rsidTr="00DC3C72">
        <w:trPr>
          <w:trHeight w:val="106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eastAsia="ru-RU"/>
              </w:rPr>
              <w:t>Активдер</w:t>
            </w:r>
            <w:r w:rsidRPr="00007CD6">
              <w:rPr>
                <w:rFonts w:ascii="Times New Roman" w:eastAsia="Times New Roman" w:hAnsi="Times New Roman" w:cs="Times New Roman"/>
                <w:color w:val="000000"/>
                <w:lang w:val="kk-KZ" w:eastAsia="ru-RU"/>
              </w:rPr>
              <w:t>ге кирген субсидиялар</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val="kk-KZ" w:eastAsia="ru-RU"/>
              </w:rPr>
            </w:pPr>
            <w:r w:rsidRPr="00007CD6">
              <w:rPr>
                <w:rFonts w:ascii="Times New Roman" w:eastAsia="Times New Roman" w:hAnsi="Times New Roman" w:cs="Times New Roman"/>
                <w:bCs/>
                <w:color w:val="000000"/>
                <w:lang w:val="ky-KG"/>
              </w:rPr>
              <w:t>Мамлекеттик субсидиялар, алардын негизги шарты аларды алуу боюнча талаптарды канааттандырган ишкана узак мөөнөттүү активдерди сатып алууга, курууга же башкача түрдө сатып алууга тийиш экендигинде турат. Ошондой эле активдердин түрлөрүн чектеген кошумча шарттар же болбосо алардын убагында аларды сатып алуу же кармап туруу керек болгон мезгилдер болушу мүмкүн.</w:t>
            </w:r>
          </w:p>
        </w:tc>
      </w:tr>
      <w:tr w:rsidR="00A564A8" w:rsidRPr="00007CD6" w:rsidTr="00DC3C72">
        <w:trPr>
          <w:trHeight w:val="150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eastAsia="ru-RU"/>
              </w:rPr>
              <w:t>Киреше</w:t>
            </w:r>
            <w:r w:rsidRPr="00007CD6">
              <w:rPr>
                <w:rFonts w:ascii="Times New Roman" w:eastAsia="Times New Roman" w:hAnsi="Times New Roman" w:cs="Times New Roman"/>
                <w:color w:val="000000"/>
                <w:lang w:val="kk-KZ" w:eastAsia="ru-RU"/>
              </w:rPr>
              <w:t>ге кирген субсидиялар</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eastAsia="Times New Roman" w:hAnsi="Times New Roman" w:cs="Times New Roman"/>
                <w:bCs/>
                <w:iCs/>
                <w:color w:val="000000"/>
                <w:lang w:eastAsia="ru-RU"/>
              </w:rPr>
              <w:t>Активдер</w:t>
            </w:r>
            <w:r w:rsidRPr="00007CD6">
              <w:rPr>
                <w:rFonts w:ascii="Times New Roman" w:eastAsia="Times New Roman" w:hAnsi="Times New Roman" w:cs="Times New Roman"/>
                <w:bCs/>
                <w:iCs/>
                <w:color w:val="000000"/>
                <w:lang w:val="kk-KZ" w:eastAsia="ru-RU"/>
              </w:rPr>
              <w:t xml:space="preserve">ге киргенден айырмаланган </w:t>
            </w:r>
            <w:r w:rsidRPr="00007CD6">
              <w:rPr>
                <w:rFonts w:ascii="Times New Roman" w:eastAsia="Times New Roman" w:hAnsi="Times New Roman" w:cs="Times New Roman"/>
                <w:bCs/>
                <w:iCs/>
                <w:color w:val="000000"/>
                <w:lang w:eastAsia="ru-RU"/>
              </w:rPr>
              <w:t>мамлекеттик субсидиялар.</w:t>
            </w:r>
          </w:p>
        </w:tc>
      </w:tr>
      <w:tr w:rsidR="00A564A8" w:rsidRPr="00007CD6" w:rsidTr="00DC3C72">
        <w:trPr>
          <w:trHeight w:val="84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Ижарага дүң инвестиция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val="ky-KG" w:eastAsia="ru-RU"/>
              </w:rPr>
            </w:pPr>
            <w:r w:rsidRPr="00007CD6">
              <w:rPr>
                <w:rFonts w:ascii="Times New Roman" w:eastAsia="Times New Roman" w:hAnsi="Times New Roman" w:cs="Times New Roman"/>
                <w:bCs/>
                <w:iCs/>
                <w:color w:val="000000"/>
                <w:lang w:eastAsia="ru-RU"/>
              </w:rPr>
              <w:t xml:space="preserve">Төмөнкүлөрдүн </w:t>
            </w:r>
            <w:r w:rsidRPr="00007CD6">
              <w:rPr>
                <w:rFonts w:ascii="Times New Roman" w:eastAsia="Times New Roman" w:hAnsi="Times New Roman" w:cs="Times New Roman"/>
                <w:bCs/>
                <w:iCs/>
                <w:color w:val="000000"/>
                <w:lang w:val="kk-KZ" w:eastAsia="ru-RU"/>
              </w:rPr>
              <w:t>суммасы</w:t>
            </w:r>
            <w:r w:rsidRPr="00007CD6">
              <w:rPr>
                <w:rFonts w:ascii="Times New Roman" w:eastAsia="Times New Roman" w:hAnsi="Times New Roman" w:cs="Times New Roman"/>
                <w:bCs/>
                <w:iCs/>
                <w:color w:val="000000"/>
                <w:lang w:eastAsia="ru-RU"/>
              </w:rPr>
              <w:t>: (a) финансылык ижара</w:t>
            </w:r>
            <w:r w:rsidRPr="00007CD6">
              <w:rPr>
                <w:rFonts w:ascii="Times New Roman" w:eastAsia="Times New Roman" w:hAnsi="Times New Roman" w:cs="Times New Roman"/>
                <w:bCs/>
                <w:iCs/>
                <w:color w:val="000000"/>
                <w:lang w:val="kk-KZ" w:eastAsia="ru-RU"/>
              </w:rPr>
              <w:t xml:space="preserve"> келишими боюнча </w:t>
            </w:r>
            <w:r w:rsidRPr="00007CD6">
              <w:rPr>
                <w:rFonts w:ascii="Times New Roman" w:eastAsia="Times New Roman" w:hAnsi="Times New Roman" w:cs="Times New Roman"/>
                <w:bCs/>
                <w:iCs/>
                <w:color w:val="000000"/>
                <w:lang w:eastAsia="ru-RU"/>
              </w:rPr>
              <w:t>ижарага берүүчү</w:t>
            </w:r>
            <w:r w:rsidRPr="00007CD6">
              <w:rPr>
                <w:rFonts w:ascii="Times New Roman" w:eastAsia="Times New Roman" w:hAnsi="Times New Roman" w:cs="Times New Roman"/>
                <w:bCs/>
                <w:iCs/>
                <w:color w:val="000000"/>
                <w:lang w:val="kk-KZ" w:eastAsia="ru-RU"/>
              </w:rPr>
              <w:t xml:space="preserve"> алууга тийиш </w:t>
            </w:r>
            <w:r w:rsidRPr="00007CD6">
              <w:rPr>
                <w:rFonts w:ascii="Times New Roman" w:eastAsia="Times New Roman" w:hAnsi="Times New Roman" w:cs="Times New Roman"/>
                <w:bCs/>
                <w:iCs/>
                <w:color w:val="000000"/>
                <w:lang w:eastAsia="ru-RU"/>
              </w:rPr>
              <w:t>минималдык ижара төлөмдөрү</w:t>
            </w:r>
            <w:r w:rsidRPr="00007CD6">
              <w:rPr>
                <w:rFonts w:ascii="Times New Roman" w:eastAsia="Times New Roman" w:hAnsi="Times New Roman" w:cs="Times New Roman"/>
                <w:bCs/>
                <w:iCs/>
                <w:color w:val="000000"/>
                <w:lang w:val="kk-KZ" w:eastAsia="ru-RU"/>
              </w:rPr>
              <w:t>нүн</w:t>
            </w:r>
            <w:r w:rsidRPr="00007CD6">
              <w:rPr>
                <w:rFonts w:ascii="Times New Roman" w:eastAsia="Times New Roman" w:hAnsi="Times New Roman" w:cs="Times New Roman"/>
                <w:bCs/>
                <w:iCs/>
                <w:color w:val="000000"/>
                <w:lang w:eastAsia="ru-RU"/>
              </w:rPr>
              <w:t>; жана</w:t>
            </w:r>
            <w:r w:rsidRPr="00007CD6">
              <w:rPr>
                <w:rFonts w:ascii="Times New Roman" w:eastAsia="Times New Roman" w:hAnsi="Times New Roman" w:cs="Times New Roman"/>
                <w:bCs/>
                <w:iCs/>
                <w:color w:val="000000"/>
                <w:lang w:val="kk-KZ" w:eastAsia="ru-RU"/>
              </w:rPr>
              <w:t xml:space="preserve"> </w:t>
            </w:r>
            <w:r w:rsidRPr="00007CD6">
              <w:rPr>
                <w:rFonts w:ascii="Times New Roman" w:eastAsia="Times New Roman" w:hAnsi="Times New Roman" w:cs="Times New Roman"/>
                <w:bCs/>
                <w:iCs/>
                <w:color w:val="000000"/>
                <w:lang w:eastAsia="ru-RU"/>
              </w:rPr>
              <w:t>(b)</w:t>
            </w:r>
            <w:r w:rsidRPr="00007CD6">
              <w:rPr>
                <w:rFonts w:ascii="Times New Roman" w:eastAsia="Times New Roman" w:hAnsi="Times New Roman" w:cs="Times New Roman"/>
                <w:bCs/>
                <w:iCs/>
                <w:color w:val="000000"/>
                <w:lang w:val="kk-KZ" w:eastAsia="ru-RU"/>
              </w:rPr>
              <w:t xml:space="preserve"> </w:t>
            </w:r>
            <w:r w:rsidRPr="00007CD6">
              <w:rPr>
                <w:rFonts w:ascii="Times New Roman" w:hAnsi="Times New Roman" w:cs="Times New Roman"/>
                <w:bCs/>
                <w:lang w:val="ky-KG" w:eastAsia="ru-RU"/>
              </w:rPr>
              <w:t xml:space="preserve"> ижарага берүүчүгө тийиштүү кепилденбеген жоюу наркынын.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eastAsia="ru-RU"/>
              </w:rPr>
              <w:t xml:space="preserve">Дүң </w:t>
            </w:r>
            <w:r w:rsidRPr="00007CD6">
              <w:rPr>
                <w:rFonts w:ascii="Times New Roman" w:eastAsia="Times New Roman" w:hAnsi="Times New Roman" w:cs="Times New Roman"/>
                <w:color w:val="000000"/>
                <w:lang w:val="kk-KZ" w:eastAsia="ru-RU"/>
              </w:rPr>
              <w:t>маржа</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Дүң пайда</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150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топ</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eastAsia="Times New Roman" w:hAnsi="Times New Roman" w:cs="Times New Roman"/>
                <w:bCs/>
                <w:iCs/>
                <w:color w:val="000000"/>
                <w:lang w:eastAsia="ru-RU"/>
              </w:rPr>
              <w:t>Башкы ишкана жана анын бардык туунду ишканалары.</w:t>
            </w:r>
          </w:p>
        </w:tc>
      </w:tr>
      <w:tr w:rsidR="00A564A8" w:rsidRPr="00007CD6" w:rsidTr="00DC3C72">
        <w:trPr>
          <w:trHeight w:val="106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Топтук тескөө (кызматкерлер</w:t>
            </w:r>
            <w:r w:rsidRPr="00007CD6">
              <w:rPr>
                <w:rFonts w:ascii="Times New Roman" w:eastAsia="Times New Roman" w:hAnsi="Times New Roman" w:cs="Times New Roman"/>
                <w:color w:val="000000"/>
                <w:lang w:val="kk-KZ" w:eastAsia="ru-RU"/>
              </w:rPr>
              <w:t xml:space="preserve">дин </w:t>
            </w:r>
            <w:r w:rsidRPr="00007CD6">
              <w:rPr>
                <w:rFonts w:ascii="Times New Roman" w:eastAsia="Times New Roman" w:hAnsi="Times New Roman" w:cs="Times New Roman"/>
                <w:lang w:val="kk-KZ" w:eastAsia="ru-RU"/>
              </w:rPr>
              <w:t>сыйакы</w:t>
            </w:r>
            <w:r w:rsidRPr="00007CD6">
              <w:rPr>
                <w:rFonts w:ascii="Times New Roman" w:eastAsia="Times New Roman" w:hAnsi="Times New Roman" w:cs="Times New Roman"/>
                <w:color w:val="000000"/>
                <w:lang w:eastAsia="ru-RU"/>
              </w:rPr>
              <w:t>) п</w:t>
            </w:r>
            <w:r w:rsidRPr="00007CD6">
              <w:rPr>
                <w:rFonts w:ascii="Times New Roman" w:eastAsia="Times New Roman" w:hAnsi="Times New Roman" w:cs="Times New Roman"/>
                <w:color w:val="000000"/>
                <w:lang w:val="kk-KZ" w:eastAsia="ru-RU"/>
              </w:rPr>
              <w:t>рограммалары</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eastAsia="Times New Roman" w:hAnsi="Times New Roman" w:cs="Times New Roman"/>
                <w:bCs/>
                <w:iCs/>
                <w:color w:val="000000"/>
                <w:lang w:eastAsia="ru-RU"/>
              </w:rPr>
              <w:t>Катышкан иш берүүчүлөргө инвестициялык максаттарда өз активдерин бириктирүүгө жана инвестицияларды башкарууга чыгашаларды жана административдик чыг</w:t>
            </w:r>
            <w:r w:rsidRPr="00007CD6">
              <w:rPr>
                <w:rFonts w:ascii="Times New Roman" w:eastAsia="Times New Roman" w:hAnsi="Times New Roman" w:cs="Times New Roman"/>
                <w:bCs/>
                <w:iCs/>
                <w:color w:val="000000"/>
                <w:lang w:val="kk-KZ" w:eastAsia="ru-RU"/>
              </w:rPr>
              <w:t>ымдарды</w:t>
            </w:r>
            <w:r w:rsidRPr="00007CD6">
              <w:rPr>
                <w:rFonts w:ascii="Times New Roman" w:eastAsia="Times New Roman" w:hAnsi="Times New Roman" w:cs="Times New Roman"/>
                <w:bCs/>
                <w:iCs/>
                <w:color w:val="000000"/>
                <w:lang w:eastAsia="ru-RU"/>
              </w:rPr>
              <w:t xml:space="preserve"> кыскартууга мүмкүндүк берүү үчүн бириккен бир иш берүүчүнүн п</w:t>
            </w:r>
            <w:r w:rsidRPr="00007CD6">
              <w:rPr>
                <w:rFonts w:ascii="Times New Roman" w:eastAsia="Times New Roman" w:hAnsi="Times New Roman" w:cs="Times New Roman"/>
                <w:bCs/>
                <w:iCs/>
                <w:color w:val="000000"/>
                <w:lang w:val="kk-KZ" w:eastAsia="ru-RU"/>
              </w:rPr>
              <w:t>рограммасынын</w:t>
            </w:r>
            <w:r w:rsidRPr="00007CD6">
              <w:rPr>
                <w:rFonts w:ascii="Times New Roman" w:eastAsia="Times New Roman" w:hAnsi="Times New Roman" w:cs="Times New Roman"/>
                <w:bCs/>
                <w:iCs/>
                <w:color w:val="000000"/>
                <w:lang w:eastAsia="ru-RU"/>
              </w:rPr>
              <w:t xml:space="preserve"> жыйындысы, бирок ар түрдүү иш </w:t>
            </w:r>
            <w:r w:rsidRPr="00007CD6">
              <w:rPr>
                <w:rFonts w:ascii="Times New Roman" w:eastAsia="Times New Roman" w:hAnsi="Times New Roman" w:cs="Times New Roman"/>
                <w:bCs/>
                <w:iCs/>
                <w:color w:val="000000"/>
                <w:lang w:eastAsia="ru-RU"/>
              </w:rPr>
              <w:lastRenderedPageBreak/>
              <w:t xml:space="preserve">берүүчүлөрдүн талаптары алардын өз кызматкерлеринин кызыкчылыгында гана айырмаланат. </w:t>
            </w:r>
          </w:p>
        </w:tc>
      </w:tr>
      <w:tr w:rsidR="00A564A8" w:rsidRPr="00007CD6" w:rsidTr="00DC3C72">
        <w:trPr>
          <w:trHeight w:val="84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lastRenderedPageBreak/>
              <w:t>камсыздандыруу келишим</w:t>
            </w:r>
            <w:r w:rsidRPr="00007CD6">
              <w:rPr>
                <w:rFonts w:ascii="Times New Roman" w:eastAsia="Times New Roman" w:hAnsi="Times New Roman" w:cs="Times New Roman"/>
                <w:color w:val="000000"/>
                <w:lang w:val="kk-KZ" w:eastAsia="ru-RU"/>
              </w:rPr>
              <w:t>деринин тобу</w:t>
            </w:r>
            <w:r w:rsidRPr="00007CD6">
              <w:rPr>
                <w:rFonts w:ascii="Times New Roman" w:eastAsia="Times New Roman" w:hAnsi="Times New Roman" w:cs="Times New Roman"/>
                <w:color w:val="000000"/>
                <w:lang w:eastAsia="ru-RU"/>
              </w:rPr>
              <w:t xml:space="preserve"> </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Активдердин тобу</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150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Биологиялык активдердин тобу</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eastAsia="Times New Roman" w:hAnsi="Times New Roman" w:cs="Times New Roman"/>
                <w:bCs/>
                <w:iCs/>
                <w:color w:val="000000"/>
                <w:lang w:val="kk-KZ" w:eastAsia="ru-RU"/>
              </w:rPr>
              <w:t>Өз ара о</w:t>
            </w:r>
            <w:r w:rsidRPr="00007CD6">
              <w:rPr>
                <w:rFonts w:ascii="Times New Roman" w:eastAsia="Times New Roman" w:hAnsi="Times New Roman" w:cs="Times New Roman"/>
                <w:bCs/>
                <w:iCs/>
                <w:color w:val="000000"/>
                <w:lang w:eastAsia="ru-RU"/>
              </w:rPr>
              <w:t>кшош тирүү жаныбарлардын же өсүмдүктөрдүн жыйындысы.</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Активдерди топто</w:t>
            </w:r>
            <w:r w:rsidRPr="00007CD6">
              <w:rPr>
                <w:rFonts w:ascii="Times New Roman" w:eastAsia="Times New Roman" w:hAnsi="Times New Roman" w:cs="Times New Roman"/>
                <w:color w:val="000000"/>
                <w:lang w:val="kk-KZ" w:eastAsia="ru-RU"/>
              </w:rPr>
              <w:t>штуруу</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кепилдик</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84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Кепилдик фонду</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135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Кепилденген </w:t>
            </w:r>
            <w:r w:rsidRPr="00007CD6">
              <w:rPr>
                <w:rFonts w:ascii="Times New Roman" w:eastAsia="Times New Roman" w:hAnsi="Times New Roman" w:cs="Times New Roman"/>
                <w:color w:val="000000"/>
                <w:lang w:val="kk-KZ" w:eastAsia="ru-RU"/>
              </w:rPr>
              <w:t xml:space="preserve">жоюу </w:t>
            </w:r>
            <w:r w:rsidRPr="00007CD6">
              <w:rPr>
                <w:rFonts w:ascii="Times New Roman" w:eastAsia="Times New Roman" w:hAnsi="Times New Roman" w:cs="Times New Roman"/>
                <w:color w:val="000000"/>
                <w:lang w:eastAsia="ru-RU"/>
              </w:rPr>
              <w:t>нарк</w:t>
            </w:r>
            <w:r w:rsidRPr="00007CD6">
              <w:rPr>
                <w:rFonts w:ascii="Times New Roman" w:eastAsia="Times New Roman" w:hAnsi="Times New Roman" w:cs="Times New Roman"/>
                <w:color w:val="000000"/>
                <w:lang w:val="kk-KZ" w:eastAsia="ru-RU"/>
              </w:rPr>
              <w:t>ы</w:t>
            </w:r>
            <w:r w:rsidRPr="00007CD6">
              <w:rPr>
                <w:rFonts w:ascii="Times New Roman" w:eastAsia="Times New Roman" w:hAnsi="Times New Roman" w:cs="Times New Roman"/>
                <w:color w:val="000000"/>
                <w:lang w:eastAsia="ru-RU"/>
              </w:rPr>
              <w:t xml:space="preserve">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Ижарачынын учурунда – </w:t>
            </w:r>
            <w:r w:rsidRPr="00007CD6">
              <w:rPr>
                <w:rFonts w:ascii="Times New Roman" w:eastAsia="Times New Roman" w:hAnsi="Times New Roman" w:cs="Times New Roman"/>
                <w:color w:val="000000"/>
                <w:lang w:val="kk-KZ" w:eastAsia="ru-RU"/>
              </w:rPr>
              <w:t xml:space="preserve">жоюу </w:t>
            </w:r>
            <w:r w:rsidRPr="00007CD6">
              <w:rPr>
                <w:rFonts w:ascii="Times New Roman" w:eastAsia="Times New Roman" w:hAnsi="Times New Roman" w:cs="Times New Roman"/>
                <w:color w:val="000000"/>
                <w:lang w:eastAsia="ru-RU"/>
              </w:rPr>
              <w:t>нарк</w:t>
            </w:r>
            <w:r w:rsidRPr="00007CD6">
              <w:rPr>
                <w:rFonts w:ascii="Times New Roman" w:eastAsia="Times New Roman" w:hAnsi="Times New Roman" w:cs="Times New Roman"/>
                <w:color w:val="000000"/>
                <w:lang w:val="kk-KZ" w:eastAsia="ru-RU"/>
              </w:rPr>
              <w:t>ын</w:t>
            </w:r>
            <w:r w:rsidRPr="00007CD6">
              <w:rPr>
                <w:rFonts w:ascii="Times New Roman" w:eastAsia="Times New Roman" w:hAnsi="Times New Roman" w:cs="Times New Roman"/>
                <w:color w:val="000000"/>
                <w:lang w:eastAsia="ru-RU"/>
              </w:rPr>
              <w:t>ын ижарачы</w:t>
            </w:r>
            <w:r w:rsidRPr="00007CD6">
              <w:rPr>
                <w:rFonts w:ascii="Times New Roman" w:eastAsia="Times New Roman" w:hAnsi="Times New Roman" w:cs="Times New Roman"/>
                <w:color w:val="000000"/>
                <w:lang w:val="kk-KZ" w:eastAsia="ru-RU"/>
              </w:rPr>
              <w:t xml:space="preserve"> </w:t>
            </w:r>
            <w:r w:rsidRPr="00007CD6">
              <w:rPr>
                <w:rFonts w:ascii="Times New Roman" w:eastAsia="Times New Roman" w:hAnsi="Times New Roman" w:cs="Times New Roman"/>
                <w:color w:val="000000"/>
                <w:lang w:eastAsia="ru-RU"/>
              </w:rPr>
              <w:t xml:space="preserve">же </w:t>
            </w:r>
            <w:r w:rsidRPr="00007CD6">
              <w:rPr>
                <w:rFonts w:ascii="Times New Roman" w:eastAsia="Times New Roman" w:hAnsi="Times New Roman" w:cs="Times New Roman"/>
                <w:color w:val="000000"/>
                <w:lang w:val="kk-KZ" w:eastAsia="ru-RU"/>
              </w:rPr>
              <w:t xml:space="preserve">ижарачы </w:t>
            </w:r>
            <w:r w:rsidRPr="00007CD6">
              <w:rPr>
                <w:rFonts w:ascii="Times New Roman" w:eastAsia="Times New Roman" w:hAnsi="Times New Roman" w:cs="Times New Roman"/>
                <w:color w:val="000000"/>
                <w:lang w:eastAsia="ru-RU"/>
              </w:rPr>
              <w:t>менен байланыш</w:t>
            </w:r>
            <w:r w:rsidRPr="00007CD6">
              <w:rPr>
                <w:rFonts w:ascii="Times New Roman" w:eastAsia="Times New Roman" w:hAnsi="Times New Roman" w:cs="Times New Roman"/>
                <w:color w:val="000000"/>
                <w:lang w:val="kk-KZ" w:eastAsia="ru-RU"/>
              </w:rPr>
              <w:t xml:space="preserve">туу </w:t>
            </w:r>
            <w:r w:rsidRPr="00007CD6">
              <w:rPr>
                <w:rFonts w:ascii="Times New Roman" w:eastAsia="Times New Roman" w:hAnsi="Times New Roman" w:cs="Times New Roman"/>
                <w:color w:val="000000"/>
                <w:lang w:eastAsia="ru-RU"/>
              </w:rPr>
              <w:t xml:space="preserve">тарап кепилдеген бөлүгү (кепилдиктин суммасы максималдуу сумма болуп саналат, ал кандай болгон күндө да төлөнүшү мүмкүн); ал эми ижарага берүүчүнүн учурунда – </w:t>
            </w:r>
            <w:r w:rsidRPr="00007CD6">
              <w:rPr>
                <w:rFonts w:ascii="Times New Roman" w:eastAsia="Times New Roman" w:hAnsi="Times New Roman" w:cs="Times New Roman"/>
                <w:color w:val="000000"/>
                <w:lang w:val="kk-KZ" w:eastAsia="ru-RU"/>
              </w:rPr>
              <w:t xml:space="preserve">жоюу </w:t>
            </w:r>
            <w:r w:rsidRPr="00007CD6">
              <w:rPr>
                <w:rFonts w:ascii="Times New Roman" w:eastAsia="Times New Roman" w:hAnsi="Times New Roman" w:cs="Times New Roman"/>
                <w:color w:val="000000"/>
                <w:lang w:eastAsia="ru-RU"/>
              </w:rPr>
              <w:t>нарк</w:t>
            </w:r>
            <w:r w:rsidRPr="00007CD6">
              <w:rPr>
                <w:rFonts w:ascii="Times New Roman" w:eastAsia="Times New Roman" w:hAnsi="Times New Roman" w:cs="Times New Roman"/>
                <w:color w:val="000000"/>
                <w:lang w:val="kk-KZ" w:eastAsia="ru-RU"/>
              </w:rPr>
              <w:t>ын</w:t>
            </w:r>
            <w:r w:rsidRPr="00007CD6">
              <w:rPr>
                <w:rFonts w:ascii="Times New Roman" w:eastAsia="Times New Roman" w:hAnsi="Times New Roman" w:cs="Times New Roman"/>
                <w:color w:val="000000"/>
                <w:lang w:eastAsia="ru-RU"/>
              </w:rPr>
              <w:t>ын ижарага берүүчү же ижарага берүүчү менен байланышпаган үчүнчү тарап кепилдеген, финансылык жактан кепилдик боюнча милдеттенмелерди аткарууга кудуреттүү болгон бөлүгү.</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val="kk-KZ" w:eastAsia="ru-RU"/>
              </w:rPr>
              <w:t>Үндөштүрүү</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42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bCs/>
                <w:iCs/>
                <w:color w:val="000000"/>
                <w:spacing w:val="2"/>
                <w:lang w:val="ky-KG" w:eastAsia="ru-RU"/>
              </w:rPr>
              <w:t>Продукцияны жыйноо</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eastAsia="Times New Roman" w:hAnsi="Times New Roman" w:cs="Times New Roman"/>
                <w:bCs/>
                <w:iCs/>
                <w:color w:val="000000"/>
                <w:lang w:eastAsia="ru-RU"/>
              </w:rPr>
              <w:t xml:space="preserve">Биологиялык активден продукцияны бөлүү же биологиялык активдин жашоо процессинин токтошу. </w:t>
            </w:r>
          </w:p>
        </w:tc>
      </w:tr>
      <w:tr w:rsidR="00A564A8" w:rsidRPr="00007CD6" w:rsidTr="00DC3C72">
        <w:trPr>
          <w:trHeight w:val="67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Хеджирлөөнү эсепке алуу</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б. </w:t>
            </w:r>
            <w:r w:rsidRPr="00007CD6">
              <w:rPr>
                <w:rFonts w:ascii="Times New Roman" w:eastAsia="Times New Roman" w:hAnsi="Times New Roman" w:cs="Times New Roman"/>
                <w:color w:val="000000"/>
                <w:lang w:val="kk-KZ" w:eastAsia="ru-RU"/>
              </w:rPr>
              <w:t>БЭЖПнын (</w:t>
            </w:r>
            <w:r w:rsidRPr="00007CD6">
              <w:rPr>
                <w:rFonts w:ascii="Times New Roman" w:eastAsia="Times New Roman" w:hAnsi="Times New Roman" w:cs="Times New Roman"/>
                <w:color w:val="000000"/>
                <w:lang w:eastAsia="ru-RU"/>
              </w:rPr>
              <w:t>GAAP</w:t>
            </w:r>
            <w:r w:rsidRPr="00007CD6">
              <w:rPr>
                <w:rFonts w:ascii="Times New Roman" w:eastAsia="Times New Roman" w:hAnsi="Times New Roman" w:cs="Times New Roman"/>
                <w:color w:val="000000"/>
                <w:lang w:val="kk-KZ" w:eastAsia="ru-RU"/>
              </w:rPr>
              <w:t>)</w:t>
            </w:r>
            <w:r w:rsidRPr="00007CD6">
              <w:rPr>
                <w:rFonts w:ascii="Times New Roman" w:eastAsia="Times New Roman" w:hAnsi="Times New Roman" w:cs="Times New Roman"/>
                <w:color w:val="000000"/>
                <w:lang w:eastAsia="ru-RU"/>
              </w:rPr>
              <w:t xml:space="preserve"> хеджирлөөнү эсепке алуунун мурдагы практикаларынын уландысы</w:t>
            </w:r>
            <w:r w:rsidRPr="00007CD6">
              <w:rPr>
                <w:rFonts w:ascii="Times New Roman" w:eastAsia="Times New Roman" w:hAnsi="Times New Roman" w:cs="Times New Roman"/>
                <w:color w:val="000000"/>
                <w:lang w:val="kk-KZ" w:eastAsia="ru-RU"/>
              </w:rPr>
              <w:t xml:space="preserve"> </w:t>
            </w:r>
            <w:r w:rsidRPr="00007CD6">
              <w:rPr>
                <w:rFonts w:ascii="Times New Roman" w:eastAsia="Times New Roman" w:hAnsi="Times New Roman" w:cs="Times New Roman"/>
                <w:color w:val="000000"/>
                <w:lang w:eastAsia="ru-RU"/>
              </w:rPr>
              <w:t>туунду финансылык инструменттерди таанууга же активдер жана милдеттенмелер болуп саналбаган кийинкиге калтырылган дебеттерди жана кредиттерди таанууга мүмкүндүк бере алат.</w:t>
            </w:r>
          </w:p>
        </w:tc>
      </w:tr>
      <w:tr w:rsidR="00A564A8" w:rsidRPr="00007CD6" w:rsidTr="00DC3C72">
        <w:trPr>
          <w:trHeight w:val="84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Хеджирлөө</w:t>
            </w:r>
            <w:r w:rsidRPr="00007CD6">
              <w:rPr>
                <w:rFonts w:ascii="Times New Roman" w:eastAsia="Times New Roman" w:hAnsi="Times New Roman" w:cs="Times New Roman"/>
                <w:color w:val="000000"/>
                <w:lang w:val="kk-KZ" w:eastAsia="ru-RU"/>
              </w:rPr>
              <w:t>нүн</w:t>
            </w:r>
            <w:r w:rsidRPr="00007CD6">
              <w:rPr>
                <w:rFonts w:ascii="Times New Roman" w:eastAsia="Times New Roman" w:hAnsi="Times New Roman" w:cs="Times New Roman"/>
                <w:color w:val="000000"/>
                <w:lang w:eastAsia="ru-RU"/>
              </w:rPr>
              <w:t xml:space="preserve"> натыйжалуулугу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eastAsia="Times New Roman" w:hAnsi="Times New Roman" w:cs="Times New Roman"/>
                <w:lang w:eastAsia="ru-RU"/>
              </w:rPr>
              <w:t xml:space="preserve">Хеджирлөөчү инструменттин адилет наркындагы же акча каражаттарынын агымдарындагы өзгөрүүлөр менен компенсациялануучу хеджирленүүчү тобокелге тиешелүү хеджирленүүчү </w:t>
            </w:r>
            <w:r w:rsidRPr="00007CD6">
              <w:rPr>
                <w:rFonts w:ascii="Times New Roman" w:eastAsia="Times New Roman" w:hAnsi="Times New Roman" w:cs="Times New Roman"/>
                <w:lang w:val="kk-KZ" w:eastAsia="ru-RU"/>
              </w:rPr>
              <w:t xml:space="preserve">объекттин </w:t>
            </w:r>
            <w:r w:rsidRPr="00007CD6">
              <w:rPr>
                <w:rFonts w:ascii="Times New Roman" w:eastAsia="Times New Roman" w:hAnsi="Times New Roman" w:cs="Times New Roman"/>
                <w:lang w:eastAsia="ru-RU"/>
              </w:rPr>
              <w:t>адилет наркындагы же акча каражаттарынын агымдарындагы өзгөрүүлөрдүн даражасы</w:t>
            </w:r>
            <w:r w:rsidRPr="00007CD6">
              <w:rPr>
                <w:rFonts w:ascii="Times New Roman" w:eastAsia="Times New Roman" w:hAnsi="Times New Roman" w:cs="Times New Roman"/>
                <w:lang w:val="en-US" w:eastAsia="ru-RU"/>
              </w:rPr>
              <w:t> </w:t>
            </w:r>
            <w:r w:rsidRPr="00007CD6">
              <w:rPr>
                <w:rFonts w:ascii="Times New Roman" w:eastAsia="Times New Roman" w:hAnsi="Times New Roman" w:cs="Times New Roman"/>
                <w:bCs/>
                <w:iCs/>
                <w:color w:val="000000"/>
                <w:lang w:eastAsia="ru-RU"/>
              </w:rPr>
              <w:t xml:space="preserve"> </w:t>
            </w:r>
            <w:r w:rsidRPr="00007CD6">
              <w:rPr>
                <w:rFonts w:ascii="Times New Roman" w:eastAsia="Times New Roman" w:hAnsi="Times New Roman" w:cs="Times New Roman"/>
                <w:bCs/>
                <w:iCs/>
                <w:color w:val="000000"/>
                <w:lang w:val="kk-KZ" w:eastAsia="ru-RU"/>
              </w:rPr>
              <w:t>(</w:t>
            </w:r>
            <w:r w:rsidRPr="00007CD6">
              <w:rPr>
                <w:rFonts w:ascii="Times New Roman" w:eastAsia="Times New Roman" w:hAnsi="Times New Roman" w:cs="Times New Roman"/>
                <w:bCs/>
                <w:iCs/>
                <w:color w:val="000000"/>
                <w:lang w:eastAsia="ru-RU"/>
              </w:rPr>
              <w:t xml:space="preserve">ФОЭС (IAS) </w:t>
            </w:r>
            <w:r w:rsidRPr="00007CD6">
              <w:rPr>
                <w:rFonts w:ascii="Times New Roman" w:eastAsia="Times New Roman" w:hAnsi="Times New Roman" w:cs="Times New Roman"/>
                <w:bCs/>
                <w:iCs/>
                <w:color w:val="000000"/>
                <w:lang w:val="kk-KZ" w:eastAsia="ru-RU"/>
              </w:rPr>
              <w:t>39</w:t>
            </w:r>
            <w:r w:rsidRPr="00007CD6">
              <w:rPr>
                <w:rFonts w:ascii="Times New Roman" w:eastAsia="Times New Roman" w:hAnsi="Times New Roman" w:cs="Times New Roman"/>
                <w:bCs/>
                <w:iCs/>
                <w:color w:val="000000"/>
                <w:lang w:eastAsia="ru-RU"/>
              </w:rPr>
              <w:t>, AG105 – AG113-п</w:t>
            </w:r>
            <w:r w:rsidRPr="00007CD6">
              <w:rPr>
                <w:rFonts w:ascii="Times New Roman" w:eastAsia="Times New Roman" w:hAnsi="Times New Roman" w:cs="Times New Roman"/>
                <w:bCs/>
                <w:iCs/>
                <w:color w:val="000000"/>
                <w:lang w:val="kk-KZ" w:eastAsia="ru-RU"/>
              </w:rPr>
              <w:t xml:space="preserve">ункттарын </w:t>
            </w:r>
            <w:r w:rsidRPr="00007CD6">
              <w:rPr>
                <w:rFonts w:ascii="Times New Roman" w:eastAsia="Times New Roman" w:hAnsi="Times New Roman" w:cs="Times New Roman"/>
                <w:bCs/>
                <w:iCs/>
                <w:color w:val="000000"/>
                <w:lang w:eastAsia="ru-RU"/>
              </w:rPr>
              <w:t>кара).</w:t>
            </w:r>
            <w:r w:rsidRPr="00007CD6">
              <w:rPr>
                <w:rFonts w:ascii="Times New Roman" w:eastAsia="Times New Roman" w:hAnsi="Times New Roman" w:cs="Times New Roman"/>
                <w:color w:val="000000"/>
                <w:lang w:val="ky-KG"/>
              </w:rPr>
              <w:t xml:space="preserve"> </w:t>
            </w:r>
          </w:p>
        </w:tc>
      </w:tr>
      <w:tr w:rsidR="00A564A8" w:rsidRPr="00007CD6" w:rsidTr="00DC3C72">
        <w:trPr>
          <w:trHeight w:val="105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Хеджирл</w:t>
            </w:r>
            <w:r w:rsidRPr="00007CD6">
              <w:rPr>
                <w:rFonts w:ascii="Times New Roman" w:eastAsia="Times New Roman" w:hAnsi="Times New Roman" w:cs="Times New Roman"/>
                <w:color w:val="000000"/>
                <w:lang w:val="kk-KZ" w:eastAsia="ru-RU"/>
              </w:rPr>
              <w:t>енүүчү объект</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eastAsia="Times New Roman" w:hAnsi="Times New Roman" w:cs="Times New Roman"/>
                <w:bCs/>
                <w:color w:val="000000"/>
              </w:rPr>
              <w:t>Актив, милдеттенме, бекем</w:t>
            </w:r>
            <w:r w:rsidRPr="00007CD6">
              <w:rPr>
                <w:rFonts w:ascii="Times New Roman" w:eastAsia="Times New Roman" w:hAnsi="Times New Roman" w:cs="Times New Roman"/>
                <w:bCs/>
                <w:color w:val="000000"/>
                <w:lang w:val="kk-KZ"/>
              </w:rPr>
              <w:t>делген келишимдик милдеттенме</w:t>
            </w:r>
            <w:r w:rsidRPr="00007CD6">
              <w:rPr>
                <w:rFonts w:ascii="Times New Roman" w:eastAsia="Times New Roman" w:hAnsi="Times New Roman" w:cs="Times New Roman"/>
                <w:bCs/>
                <w:color w:val="000000"/>
              </w:rPr>
              <w:t xml:space="preserve">, </w:t>
            </w:r>
            <w:r w:rsidRPr="00007CD6">
              <w:rPr>
                <w:rFonts w:ascii="Times New Roman" w:eastAsia="Times New Roman" w:hAnsi="Times New Roman" w:cs="Times New Roman"/>
                <w:bCs/>
                <w:color w:val="000000"/>
                <w:lang w:val="kk-KZ"/>
              </w:rPr>
              <w:t xml:space="preserve"> толук ыктымалдуу </w:t>
            </w:r>
            <w:r w:rsidRPr="00007CD6">
              <w:rPr>
                <w:rFonts w:ascii="Times New Roman" w:eastAsia="Times New Roman" w:hAnsi="Times New Roman" w:cs="Times New Roman"/>
                <w:bCs/>
                <w:color w:val="000000"/>
              </w:rPr>
              <w:t>болжолдонгон операция же ишкананы</w:t>
            </w:r>
            <w:r w:rsidRPr="00007CD6">
              <w:rPr>
                <w:rFonts w:ascii="Times New Roman" w:eastAsia="Times New Roman" w:hAnsi="Times New Roman" w:cs="Times New Roman"/>
                <w:bCs/>
                <w:color w:val="000000"/>
                <w:lang w:val="kk-KZ"/>
              </w:rPr>
              <w:t>н</w:t>
            </w:r>
            <w:r w:rsidRPr="00007CD6">
              <w:rPr>
                <w:rFonts w:ascii="Times New Roman" w:eastAsia="Times New Roman" w:hAnsi="Times New Roman" w:cs="Times New Roman"/>
                <w:bCs/>
                <w:color w:val="000000"/>
              </w:rPr>
              <w:t xml:space="preserve"> (</w:t>
            </w:r>
            <w:r w:rsidRPr="00007CD6">
              <w:rPr>
                <w:rFonts w:ascii="Times New Roman" w:eastAsia="Times New Roman" w:hAnsi="Times New Roman" w:cs="Times New Roman"/>
                <w:bCs/>
                <w:color w:val="000000"/>
                <w:lang w:val="en-GB"/>
              </w:rPr>
              <w:t>a</w:t>
            </w:r>
            <w:r w:rsidRPr="00007CD6">
              <w:rPr>
                <w:rFonts w:ascii="Times New Roman" w:eastAsia="Times New Roman" w:hAnsi="Times New Roman" w:cs="Times New Roman"/>
                <w:bCs/>
                <w:color w:val="000000"/>
              </w:rPr>
              <w:t>) адилет наркындагы өзгөрүүлөр тобокелдигине же акча каражаттарынын келечектеги кыймылына дуушар кылган жана (</w:t>
            </w:r>
            <w:r w:rsidRPr="00007CD6">
              <w:rPr>
                <w:rFonts w:ascii="Times New Roman" w:eastAsia="Times New Roman" w:hAnsi="Times New Roman" w:cs="Times New Roman"/>
                <w:bCs/>
                <w:color w:val="000000"/>
                <w:lang w:val="en-GB"/>
              </w:rPr>
              <w:t>b</w:t>
            </w:r>
            <w:r w:rsidRPr="00007CD6">
              <w:rPr>
                <w:rFonts w:ascii="Times New Roman" w:eastAsia="Times New Roman" w:hAnsi="Times New Roman" w:cs="Times New Roman"/>
                <w:bCs/>
                <w:color w:val="000000"/>
              </w:rPr>
              <w:t xml:space="preserve">) хеджирленгендер катарында аныкталган чет </w:t>
            </w:r>
            <w:r w:rsidRPr="00007CD6">
              <w:rPr>
                <w:rFonts w:ascii="Times New Roman" w:eastAsia="Times New Roman" w:hAnsi="Times New Roman" w:cs="Times New Roman"/>
                <w:bCs/>
                <w:color w:val="000000"/>
                <w:lang w:val="kk-KZ"/>
              </w:rPr>
              <w:t xml:space="preserve">өлкөлүк бөлүмгө </w:t>
            </w:r>
            <w:r w:rsidRPr="00007CD6">
              <w:rPr>
                <w:rFonts w:ascii="Times New Roman" w:eastAsia="Times New Roman" w:hAnsi="Times New Roman" w:cs="Times New Roman"/>
                <w:bCs/>
                <w:color w:val="000000"/>
              </w:rPr>
              <w:t xml:space="preserve">салынган таза инвестициялар (хеджирленген </w:t>
            </w:r>
            <w:r w:rsidRPr="00007CD6">
              <w:rPr>
                <w:rFonts w:ascii="Times New Roman" w:eastAsia="Times New Roman" w:hAnsi="Times New Roman" w:cs="Times New Roman"/>
                <w:bCs/>
                <w:color w:val="000000"/>
                <w:lang w:val="kk-KZ"/>
              </w:rPr>
              <w:t xml:space="preserve">объектилердин </w:t>
            </w:r>
            <w:r w:rsidRPr="00007CD6">
              <w:rPr>
                <w:rFonts w:ascii="Times New Roman" w:eastAsia="Times New Roman" w:hAnsi="Times New Roman" w:cs="Times New Roman"/>
                <w:bCs/>
                <w:color w:val="000000"/>
              </w:rPr>
              <w:t xml:space="preserve">толук аныктамасы 78-84-пункттарда жана А тиркемесинин </w:t>
            </w:r>
            <w:r w:rsidRPr="00007CD6">
              <w:rPr>
                <w:rFonts w:ascii="Times New Roman" w:eastAsia="Times New Roman" w:hAnsi="Times New Roman" w:cs="Times New Roman"/>
                <w:bCs/>
                <w:color w:val="000000"/>
                <w:lang w:val="en-GB"/>
              </w:rPr>
              <w:t>AG</w:t>
            </w:r>
            <w:r w:rsidRPr="00007CD6">
              <w:rPr>
                <w:rFonts w:ascii="Times New Roman" w:eastAsia="Times New Roman" w:hAnsi="Times New Roman" w:cs="Times New Roman"/>
                <w:bCs/>
                <w:color w:val="000000"/>
              </w:rPr>
              <w:t xml:space="preserve">98 – </w:t>
            </w:r>
            <w:r w:rsidRPr="00007CD6">
              <w:rPr>
                <w:rFonts w:ascii="Times New Roman" w:eastAsia="Times New Roman" w:hAnsi="Times New Roman" w:cs="Times New Roman"/>
                <w:bCs/>
                <w:color w:val="000000"/>
                <w:lang w:val="en-GB"/>
              </w:rPr>
              <w:t>AG</w:t>
            </w:r>
            <w:r w:rsidRPr="00007CD6">
              <w:rPr>
                <w:rFonts w:ascii="Times New Roman" w:eastAsia="Times New Roman" w:hAnsi="Times New Roman" w:cs="Times New Roman"/>
                <w:bCs/>
                <w:color w:val="000000"/>
              </w:rPr>
              <w:t>101-пункттарында каралат).</w:t>
            </w:r>
          </w:p>
        </w:tc>
      </w:tr>
      <w:tr w:rsidR="00A564A8" w:rsidRPr="00007CD6" w:rsidTr="00DC3C72">
        <w:trPr>
          <w:trHeight w:val="67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lastRenderedPageBreak/>
              <w:t>Хеджирлөө</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Хеджирлөөнүн бир же бир нече инструменттерин алардын адилет наркынын өзгөрүшү хеджирлөө объектинин адилет наркынын же акча каражаттарынын агымдарынын өзгөрүшүн толугу менен же жарым-жартылай компенсациялагыдай түрдө аныктоо.</w:t>
            </w:r>
          </w:p>
        </w:tc>
      </w:tr>
      <w:tr w:rsidR="00A564A8" w:rsidRPr="00007CD6" w:rsidTr="00DC3C72">
        <w:trPr>
          <w:trHeight w:val="127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Хеджирлөө инструменти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eastAsia="Times New Roman" w:hAnsi="Times New Roman" w:cs="Times New Roman"/>
                <w:bCs/>
                <w:iCs/>
                <w:color w:val="000000"/>
                <w:lang w:eastAsia="ru-RU"/>
              </w:rPr>
              <w:t>Белгиленген туунду инструмент же (чет өлкөлүк валютанын алмашуу курстарынын өзгөрүүлөрүнүн тобокелдигин хеджирлөө үчүн гана) белгиленген туунду эмес финансылык актив же туунду эмес финансылык милдеттенме, адилет нарк же анын акча каражаттарынын агымдары, күтүлүп жаткандай, адилет нарктын өзгөрүүлөрүн же хеджирлөөнүн белгиленген объекти</w:t>
            </w:r>
            <w:r w:rsidRPr="00007CD6">
              <w:rPr>
                <w:rFonts w:ascii="Times New Roman" w:eastAsia="Times New Roman" w:hAnsi="Times New Roman" w:cs="Times New Roman"/>
                <w:bCs/>
                <w:iCs/>
                <w:color w:val="000000"/>
                <w:lang w:val="kk-KZ" w:eastAsia="ru-RU"/>
              </w:rPr>
              <w:t>си</w:t>
            </w:r>
            <w:r w:rsidRPr="00007CD6">
              <w:rPr>
                <w:rFonts w:ascii="Times New Roman" w:eastAsia="Times New Roman" w:hAnsi="Times New Roman" w:cs="Times New Roman"/>
                <w:bCs/>
                <w:iCs/>
                <w:color w:val="000000"/>
                <w:lang w:eastAsia="ru-RU"/>
              </w:rPr>
              <w:t xml:space="preserve">нин акча каражаттарынын агымдарын компенсациялай турган акча каражаттарынын агымдары (ФОЭС (IAS) 39дун 72–77 жана AG94 – AG97-пункттары хеджирлөө инструментинин </w:t>
            </w:r>
            <w:r w:rsidRPr="00007CD6">
              <w:rPr>
                <w:rFonts w:ascii="Times New Roman" w:eastAsia="Times New Roman" w:hAnsi="Times New Roman" w:cs="Times New Roman"/>
                <w:bCs/>
                <w:iCs/>
                <w:color w:val="000000"/>
                <w:lang w:val="kk-KZ" w:eastAsia="ru-RU"/>
              </w:rPr>
              <w:t xml:space="preserve">толук </w:t>
            </w:r>
            <w:r w:rsidRPr="00007CD6">
              <w:rPr>
                <w:rFonts w:ascii="Times New Roman" w:eastAsia="Times New Roman" w:hAnsi="Times New Roman" w:cs="Times New Roman"/>
                <w:bCs/>
                <w:iCs/>
                <w:color w:val="000000"/>
                <w:lang w:eastAsia="ru-RU"/>
              </w:rPr>
              <w:t>аныктамасын камтыйт.</w:t>
            </w:r>
          </w:p>
        </w:tc>
      </w:tr>
      <w:tr w:rsidR="00A564A8" w:rsidRPr="003E0C5D" w:rsidTr="00DC3C72">
        <w:trPr>
          <w:trHeight w:val="112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eastAsia="ru-RU"/>
              </w:rPr>
              <w:t>Хеджирлөө</w:t>
            </w:r>
            <w:r w:rsidRPr="00007CD6">
              <w:rPr>
                <w:rFonts w:ascii="Times New Roman" w:eastAsia="Times New Roman" w:hAnsi="Times New Roman" w:cs="Times New Roman"/>
                <w:color w:val="000000"/>
                <w:lang w:val="kk-KZ" w:eastAsia="ru-RU"/>
              </w:rPr>
              <w:t xml:space="preserve"> мамилелери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 xml:space="preserve">Ишкана ФОЭСтеги өзүнүн баштапкы балансында ФОЭС (IAS) 39га ылайык хеджирлөөнү эсепке алуу критерийлерине ылайык келбеген хеджирлөө мамилелерин чагылдырууга тийиш эмес (мисалы, хеджирлөөнүн көптөгөн мамилелери, мында хеджирлөөнүн инструменти болуп акча инструменти же чыгарылган опцион саналат; мында хеджирлөө объекти таза позицияны билдирет; же эгерде хеджирлөө төлөө үчүн кармалып турган инвестициялар боюнча пайыздык тобокелдикти камтыса). </w:t>
            </w:r>
          </w:p>
        </w:tc>
      </w:tr>
      <w:tr w:rsidR="00A564A8" w:rsidRPr="00007CD6" w:rsidTr="00DC3C72">
        <w:trPr>
          <w:trHeight w:val="117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Хеджирлөөнүн резерви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3E0C5D" w:rsidTr="00DC3C72">
        <w:trPr>
          <w:trHeight w:val="67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eastAsia="ru-RU"/>
              </w:rPr>
              <w:t>Кайра сатуу</w:t>
            </w:r>
            <w:r w:rsidRPr="00007CD6">
              <w:rPr>
                <w:rFonts w:ascii="Times New Roman" w:eastAsia="Times New Roman" w:hAnsi="Times New Roman" w:cs="Times New Roman"/>
                <w:color w:val="000000"/>
                <w:lang w:val="kk-KZ" w:eastAsia="ru-RU"/>
              </w:rPr>
              <w:t xml:space="preserve">га арналган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 xml:space="preserve">Запастар сатып алынган жана кайра сатууга арналган товарларды, анын ичинде, мисалы, чекене сатып алуучу сатып алган жана кайра сатууга арналган товарларды, же жерди жана кайра сатууга арналган башка кыймылсыз мүлктү камтыйт. </w:t>
            </w:r>
          </w:p>
        </w:tc>
      </w:tr>
      <w:tr w:rsidR="00A564A8" w:rsidRPr="00007CD6" w:rsidTr="00DC3C72">
        <w:trPr>
          <w:trHeight w:val="42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Соодага арналган</w:t>
            </w:r>
            <w:r w:rsidRPr="00007CD6">
              <w:rPr>
                <w:rFonts w:ascii="Times New Roman" w:eastAsia="Times New Roman" w:hAnsi="Times New Roman" w:cs="Times New Roman"/>
                <w:color w:val="000000"/>
                <w:lang w:val="kk-KZ" w:eastAsia="ru-RU"/>
              </w:rPr>
              <w:t xml:space="preserve">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eastAsia="Times New Roman" w:hAnsi="Times New Roman" w:cs="Times New Roman"/>
                <w:bCs/>
                <w:iCs/>
                <w:color w:val="000000"/>
                <w:lang w:eastAsia="ru-RU"/>
              </w:rPr>
              <w:t xml:space="preserve"> «Пайда же </w:t>
            </w:r>
            <w:r w:rsidRPr="00007CD6">
              <w:rPr>
                <w:rFonts w:ascii="Times New Roman" w:eastAsia="Times New Roman" w:hAnsi="Times New Roman" w:cs="Times New Roman"/>
                <w:bCs/>
                <w:iCs/>
                <w:color w:val="000000"/>
                <w:lang w:val="kk-KZ" w:eastAsia="ru-RU"/>
              </w:rPr>
              <w:t xml:space="preserve">зыян </w:t>
            </w:r>
            <w:r w:rsidRPr="00007CD6">
              <w:rPr>
                <w:rFonts w:ascii="Times New Roman" w:eastAsia="Times New Roman" w:hAnsi="Times New Roman" w:cs="Times New Roman"/>
                <w:bCs/>
                <w:iCs/>
                <w:color w:val="000000"/>
                <w:lang w:eastAsia="ru-RU"/>
              </w:rPr>
              <w:t>аркылуу адилет нарк боюнча баалануучу финансылык актив же финансылык милдеттенме</w:t>
            </w:r>
            <w:r>
              <w:rPr>
                <w:rFonts w:ascii="Times New Roman" w:eastAsia="Times New Roman" w:hAnsi="Times New Roman" w:cs="Times New Roman"/>
                <w:bCs/>
                <w:iCs/>
                <w:color w:val="000000"/>
                <w:lang w:val="kk-KZ" w:eastAsia="ru-RU"/>
              </w:rPr>
              <w:t>ни</w:t>
            </w:r>
            <w:r w:rsidRPr="00007CD6">
              <w:rPr>
                <w:rFonts w:ascii="Times New Roman" w:eastAsia="Times New Roman" w:hAnsi="Times New Roman" w:cs="Times New Roman"/>
                <w:bCs/>
                <w:iCs/>
                <w:color w:val="000000"/>
                <w:lang w:eastAsia="ru-RU"/>
              </w:rPr>
              <w:t>»</w:t>
            </w:r>
            <w:r>
              <w:rPr>
                <w:rFonts w:ascii="Times New Roman" w:eastAsia="Times New Roman" w:hAnsi="Times New Roman" w:cs="Times New Roman"/>
                <w:bCs/>
                <w:iCs/>
                <w:color w:val="000000"/>
                <w:lang w:val="kk-KZ" w:eastAsia="ru-RU"/>
              </w:rPr>
              <w:t xml:space="preserve"> к</w:t>
            </w:r>
            <w:r>
              <w:rPr>
                <w:rFonts w:ascii="Times New Roman" w:eastAsia="Times New Roman" w:hAnsi="Times New Roman" w:cs="Times New Roman"/>
                <w:bCs/>
                <w:iCs/>
                <w:color w:val="000000"/>
                <w:lang w:eastAsia="ru-RU"/>
              </w:rPr>
              <w:t>араңыз.</w:t>
            </w:r>
          </w:p>
        </w:tc>
      </w:tr>
      <w:tr w:rsidR="00A564A8" w:rsidRPr="003E0C5D" w:rsidTr="00DC3C72">
        <w:trPr>
          <w:trHeight w:val="2249"/>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Т</w:t>
            </w:r>
            <w:r w:rsidRPr="00007CD6">
              <w:rPr>
                <w:rFonts w:ascii="Times New Roman" w:eastAsia="Times New Roman" w:hAnsi="Times New Roman" w:cs="Times New Roman"/>
                <w:color w:val="000000"/>
                <w:lang w:val="kk-KZ" w:eastAsia="ru-RU"/>
              </w:rPr>
              <w:t xml:space="preserve">өлөөгө </w:t>
            </w:r>
            <w:r w:rsidRPr="00007CD6">
              <w:rPr>
                <w:rFonts w:ascii="Times New Roman" w:eastAsia="Times New Roman" w:hAnsi="Times New Roman" w:cs="Times New Roman"/>
                <w:color w:val="000000"/>
                <w:lang w:eastAsia="ru-RU"/>
              </w:rPr>
              <w:t xml:space="preserve">чейин кармалып туруучу инвестициялар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val="kk-KZ" w:eastAsia="ru-RU"/>
              </w:rPr>
            </w:pPr>
            <w:r w:rsidRPr="00007CD6">
              <w:rPr>
                <w:rFonts w:ascii="Times New Roman" w:eastAsia="Times New Roman" w:hAnsi="Times New Roman" w:cs="Times New Roman"/>
                <w:bCs/>
                <w:iCs/>
                <w:color w:val="000000"/>
                <w:lang w:eastAsia="ru-RU"/>
              </w:rPr>
              <w:t>Бе</w:t>
            </w:r>
            <w:r w:rsidRPr="00007CD6">
              <w:rPr>
                <w:rFonts w:ascii="Times New Roman" w:eastAsia="Times New Roman" w:hAnsi="Times New Roman" w:cs="Times New Roman"/>
                <w:bCs/>
                <w:iCs/>
                <w:color w:val="000000"/>
                <w:lang w:val="kk-KZ" w:eastAsia="ru-RU"/>
              </w:rPr>
              <w:t>китилген</w:t>
            </w:r>
            <w:r w:rsidRPr="00007CD6">
              <w:rPr>
                <w:rFonts w:ascii="Times New Roman" w:eastAsia="Times New Roman" w:hAnsi="Times New Roman" w:cs="Times New Roman"/>
                <w:bCs/>
                <w:iCs/>
                <w:color w:val="000000"/>
                <w:lang w:eastAsia="ru-RU"/>
              </w:rPr>
              <w:t xml:space="preserve"> же аныкталуучу төлөмдөрү жана т</w:t>
            </w:r>
            <w:r w:rsidRPr="00007CD6">
              <w:rPr>
                <w:rFonts w:ascii="Times New Roman" w:eastAsia="Times New Roman" w:hAnsi="Times New Roman" w:cs="Times New Roman"/>
                <w:bCs/>
                <w:iCs/>
                <w:color w:val="000000"/>
                <w:lang w:val="kk-KZ" w:eastAsia="ru-RU"/>
              </w:rPr>
              <w:t>өлөөнүн</w:t>
            </w:r>
            <w:r w:rsidRPr="00007CD6">
              <w:rPr>
                <w:rFonts w:ascii="Times New Roman" w:eastAsia="Times New Roman" w:hAnsi="Times New Roman" w:cs="Times New Roman"/>
                <w:bCs/>
                <w:iCs/>
                <w:color w:val="000000"/>
                <w:lang w:eastAsia="ru-RU"/>
              </w:rPr>
              <w:t xml:space="preserve"> бе</w:t>
            </w:r>
            <w:r w:rsidRPr="00007CD6">
              <w:rPr>
                <w:rFonts w:ascii="Times New Roman" w:eastAsia="Times New Roman" w:hAnsi="Times New Roman" w:cs="Times New Roman"/>
                <w:bCs/>
                <w:iCs/>
                <w:color w:val="000000"/>
                <w:lang w:val="kk-KZ" w:eastAsia="ru-RU"/>
              </w:rPr>
              <w:t xml:space="preserve">китилген </w:t>
            </w:r>
            <w:r w:rsidRPr="00007CD6">
              <w:rPr>
                <w:rFonts w:ascii="Times New Roman" w:eastAsia="Times New Roman" w:hAnsi="Times New Roman" w:cs="Times New Roman"/>
                <w:bCs/>
                <w:iCs/>
                <w:color w:val="000000"/>
                <w:lang w:eastAsia="ru-RU"/>
              </w:rPr>
              <w:t>мөөнөтү бар туунду эмес финансылык активдер, аларды ишкана т</w:t>
            </w:r>
            <w:r w:rsidRPr="00007CD6">
              <w:rPr>
                <w:rFonts w:ascii="Times New Roman" w:eastAsia="Times New Roman" w:hAnsi="Times New Roman" w:cs="Times New Roman"/>
                <w:bCs/>
                <w:iCs/>
                <w:color w:val="000000"/>
                <w:lang w:val="kk-KZ" w:eastAsia="ru-RU"/>
              </w:rPr>
              <w:t>өлөгөнгө</w:t>
            </w:r>
            <w:r>
              <w:rPr>
                <w:rFonts w:ascii="Times New Roman" w:eastAsia="Times New Roman" w:hAnsi="Times New Roman" w:cs="Times New Roman"/>
                <w:bCs/>
                <w:iCs/>
                <w:color w:val="000000"/>
                <w:lang w:val="kk-KZ" w:eastAsia="ru-RU"/>
              </w:rPr>
              <w:t xml:space="preserve"> </w:t>
            </w:r>
            <w:r w:rsidRPr="00007CD6">
              <w:rPr>
                <w:rFonts w:ascii="Times New Roman" w:eastAsia="Times New Roman" w:hAnsi="Times New Roman" w:cs="Times New Roman"/>
                <w:bCs/>
                <w:iCs/>
                <w:color w:val="000000"/>
                <w:lang w:val="kk-KZ" w:eastAsia="ru-RU"/>
              </w:rPr>
              <w:t>чейин кармап турууга ниеттенет жана кудуреттүү (ФОЭС (IAS) 39, AG16 – AG25-п</w:t>
            </w:r>
            <w:r>
              <w:rPr>
                <w:rFonts w:ascii="Times New Roman" w:eastAsia="Times New Roman" w:hAnsi="Times New Roman" w:cs="Times New Roman"/>
                <w:bCs/>
                <w:iCs/>
                <w:color w:val="000000"/>
                <w:lang w:val="kk-KZ" w:eastAsia="ru-RU"/>
              </w:rPr>
              <w:t xml:space="preserve">ункттарын </w:t>
            </w:r>
            <w:r w:rsidRPr="00007CD6">
              <w:rPr>
                <w:rFonts w:ascii="Times New Roman" w:eastAsia="Times New Roman" w:hAnsi="Times New Roman" w:cs="Times New Roman"/>
                <w:bCs/>
                <w:iCs/>
                <w:color w:val="000000"/>
                <w:lang w:val="kk-KZ" w:eastAsia="ru-RU"/>
              </w:rPr>
              <w:t>кара</w:t>
            </w:r>
            <w:r>
              <w:rPr>
                <w:rFonts w:ascii="Times New Roman" w:eastAsia="Times New Roman" w:hAnsi="Times New Roman" w:cs="Times New Roman"/>
                <w:bCs/>
                <w:iCs/>
                <w:color w:val="000000"/>
                <w:lang w:val="kk-KZ" w:eastAsia="ru-RU"/>
              </w:rPr>
              <w:t>ңыз</w:t>
            </w:r>
            <w:r w:rsidRPr="00007CD6">
              <w:rPr>
                <w:rFonts w:ascii="Times New Roman" w:eastAsia="Times New Roman" w:hAnsi="Times New Roman" w:cs="Times New Roman"/>
                <w:bCs/>
                <w:iCs/>
                <w:color w:val="000000"/>
                <w:lang w:val="kk-KZ" w:eastAsia="ru-RU"/>
              </w:rPr>
              <w:t>), буга төмөнкүлөр кирбейт: (a) ишкана баштапкы таануу учурунда пайда же зыян аркылуу адилет нарк боюнча аныктагандар; (b) ишкана сатуу үчүн колдо бар катары аныктагандар; жана (с) зайымдар жана дебитордук карыз аныктамасына ылайык келгендер. Эгерде ишкана төлөгөнгө чейин, төлөө мөөнөтүнө чейин кармалып турган инвестициялардын кыйла суммасын (төлөгөнгө</w:t>
            </w:r>
          </w:p>
          <w:p w:rsidR="00A564A8" w:rsidRPr="00007CD6" w:rsidRDefault="00A564A8" w:rsidP="00DC3C72">
            <w:pPr>
              <w:spacing w:after="0" w:line="240" w:lineRule="auto"/>
              <w:rPr>
                <w:rFonts w:ascii="Times New Roman" w:eastAsia="Times New Roman" w:hAnsi="Times New Roman" w:cs="Times New Roman"/>
                <w:bCs/>
                <w:iCs/>
                <w:color w:val="000000"/>
                <w:lang w:val="kk-KZ" w:eastAsia="ru-RU"/>
              </w:rPr>
            </w:pPr>
            <w:r w:rsidRPr="00007CD6">
              <w:rPr>
                <w:rFonts w:ascii="Times New Roman" w:eastAsia="Times New Roman" w:hAnsi="Times New Roman" w:cs="Times New Roman"/>
                <w:bCs/>
                <w:iCs/>
                <w:color w:val="000000"/>
                <w:lang w:val="kk-KZ" w:eastAsia="ru-RU"/>
              </w:rPr>
              <w:t xml:space="preserve">чейин кармалып турган инвестициялардын жалпы суммасына карата кыйла) үстүдөгү финансылык жылдын ичинде же мурдагы эки финансылык жылдын ичинде сатса же кайра классификацияласа, ишкана кандайдыр-бир финансылык активдерди төлөөгө чейин кармалып тургандар катары классификациялоого тийиш эмес, буга төмөнкүлөрдү сатуу же кайра классификациялоо кирбейт: (i) финансылык активди төлөө мөөнөтүнө же кайра чакыртуу күнүнө карата ушунчалык жакын болгон (мисалы, төлөгөнгө чейин үч айдан аз), калгандардын рыноктук ставкасынын өзгөрүшү финансылык активдин адилет наркына олуттуу таасир этпейт; (ii) ишкана пландаштырылган төлөмдөр же алдын ала акы төлөө аркылуу финансылык </w:t>
            </w:r>
            <w:r w:rsidRPr="00007CD6">
              <w:rPr>
                <w:rFonts w:ascii="Times New Roman" w:eastAsia="Times New Roman" w:hAnsi="Times New Roman" w:cs="Times New Roman"/>
                <w:bCs/>
                <w:iCs/>
                <w:color w:val="000000"/>
                <w:lang w:val="kk-KZ" w:eastAsia="ru-RU"/>
              </w:rPr>
              <w:lastRenderedPageBreak/>
              <w:t>активдин иш жүзүндө бүткүл баштапкы негизги суммасын алгандан кийин келип чыккан; же (iii) бирдиктүү окуя менен байланышкан, ишкананын контролунан тышкары болгон, бир жолку болуп саналган жана ишкана тараптан акылга сыярлык күтүлүшү мүмкүн болбогон.</w:t>
            </w:r>
          </w:p>
        </w:tc>
      </w:tr>
      <w:tr w:rsidR="00A564A8" w:rsidRPr="00007CD6" w:rsidTr="00DC3C72">
        <w:trPr>
          <w:trHeight w:val="24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val="kk-KZ" w:eastAsia="ru-RU"/>
              </w:rPr>
              <w:lastRenderedPageBreak/>
              <w:t xml:space="preserve">Толук </w:t>
            </w:r>
            <w:r w:rsidRPr="00007CD6">
              <w:rPr>
                <w:rFonts w:ascii="Times New Roman" w:eastAsia="Times New Roman" w:hAnsi="Times New Roman" w:cs="Times New Roman"/>
                <w:color w:val="000000"/>
                <w:lang w:eastAsia="ru-RU"/>
              </w:rPr>
              <w:t xml:space="preserve"> ыктымал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eastAsia="Times New Roman" w:hAnsi="Times New Roman" w:cs="Times New Roman"/>
                <w:bCs/>
                <w:iCs/>
                <w:color w:val="000000"/>
                <w:lang w:val="kk-KZ" w:eastAsia="ru-RU"/>
              </w:rPr>
              <w:t>Ы</w:t>
            </w:r>
            <w:r w:rsidRPr="00007CD6">
              <w:rPr>
                <w:rFonts w:ascii="Times New Roman" w:eastAsia="Times New Roman" w:hAnsi="Times New Roman" w:cs="Times New Roman"/>
                <w:bCs/>
                <w:iCs/>
                <w:color w:val="000000"/>
                <w:lang w:eastAsia="ru-RU"/>
              </w:rPr>
              <w:t>ктымалдуулугу кыйла жогору</w:t>
            </w:r>
          </w:p>
        </w:tc>
      </w:tr>
      <w:tr w:rsidR="00A564A8" w:rsidRPr="00007CD6" w:rsidTr="00DC3C72">
        <w:trPr>
          <w:trHeight w:val="84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Төлөмдү </w:t>
            </w:r>
            <w:r w:rsidRPr="00007CD6">
              <w:rPr>
                <w:rFonts w:ascii="Times New Roman" w:eastAsia="Times New Roman" w:hAnsi="Times New Roman" w:cs="Times New Roman"/>
                <w:color w:val="000000"/>
                <w:lang w:val="kk-KZ" w:eastAsia="ru-RU"/>
              </w:rPr>
              <w:t>бөлүп төлөө</w:t>
            </w:r>
            <w:r w:rsidRPr="00007CD6">
              <w:rPr>
                <w:rFonts w:ascii="Times New Roman" w:eastAsia="Times New Roman" w:hAnsi="Times New Roman" w:cs="Times New Roman"/>
                <w:color w:val="000000"/>
                <w:lang w:eastAsia="ru-RU"/>
              </w:rPr>
              <w:t xml:space="preserve"> келишими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eastAsia="Times New Roman" w:hAnsi="Times New Roman" w:cs="Times New Roman"/>
                <w:bCs/>
                <w:iCs/>
                <w:color w:val="000000"/>
                <w:lang w:eastAsia="ru-RU"/>
              </w:rPr>
              <w:t>Ижара аныктамасы ижара жөнүндө келишимдерди камтыйт, алар ижарачыга макулдашылган шарттарды аткаргандан кийин активге менчик укугун алуу мүмкүнчүлүгүн берген абалды камтыйт. Бул к</w:t>
            </w:r>
            <w:r w:rsidRPr="00007CD6">
              <w:rPr>
                <w:rFonts w:ascii="Times New Roman" w:eastAsia="Times New Roman" w:hAnsi="Times New Roman" w:cs="Times New Roman"/>
                <w:bCs/>
                <w:iCs/>
                <w:color w:val="000000"/>
                <w:lang w:val="kk-KZ" w:eastAsia="ru-RU"/>
              </w:rPr>
              <w:t>елишимдерди</w:t>
            </w:r>
            <w:r w:rsidRPr="00007CD6">
              <w:rPr>
                <w:rFonts w:ascii="Times New Roman" w:eastAsia="Times New Roman" w:hAnsi="Times New Roman" w:cs="Times New Roman"/>
                <w:bCs/>
                <w:iCs/>
                <w:color w:val="000000"/>
                <w:lang w:eastAsia="ru-RU"/>
              </w:rPr>
              <w:t xml:space="preserve"> кээде </w:t>
            </w:r>
            <w:r w:rsidRPr="00007CD6">
              <w:rPr>
                <w:rFonts w:ascii="Times New Roman" w:eastAsia="Times New Roman" w:hAnsi="Times New Roman" w:cs="Times New Roman"/>
                <w:bCs/>
                <w:iCs/>
                <w:color w:val="000000"/>
                <w:lang w:val="kk-KZ" w:eastAsia="ru-RU"/>
              </w:rPr>
              <w:t xml:space="preserve">бөлүп төлөө </w:t>
            </w:r>
            <w:r w:rsidRPr="00007CD6">
              <w:rPr>
                <w:rFonts w:ascii="Times New Roman" w:eastAsia="Times New Roman" w:hAnsi="Times New Roman" w:cs="Times New Roman"/>
                <w:bCs/>
                <w:iCs/>
                <w:color w:val="000000"/>
                <w:lang w:eastAsia="ru-RU"/>
              </w:rPr>
              <w:t>менен сатып алууга к</w:t>
            </w:r>
            <w:r w:rsidRPr="00007CD6">
              <w:rPr>
                <w:rFonts w:ascii="Times New Roman" w:eastAsia="Times New Roman" w:hAnsi="Times New Roman" w:cs="Times New Roman"/>
                <w:bCs/>
                <w:iCs/>
                <w:color w:val="000000"/>
                <w:lang w:val="kk-KZ" w:eastAsia="ru-RU"/>
              </w:rPr>
              <w:t>елишимдер</w:t>
            </w:r>
            <w:r w:rsidRPr="00007CD6">
              <w:rPr>
                <w:rFonts w:ascii="Times New Roman" w:eastAsia="Times New Roman" w:hAnsi="Times New Roman" w:cs="Times New Roman"/>
                <w:bCs/>
                <w:iCs/>
                <w:color w:val="000000"/>
                <w:lang w:eastAsia="ru-RU"/>
              </w:rPr>
              <w:t xml:space="preserve"> деп аташат. </w:t>
            </w:r>
          </w:p>
        </w:tc>
      </w:tr>
      <w:tr w:rsidR="00A564A8" w:rsidRPr="003E0C5D" w:rsidTr="00DC3C72">
        <w:trPr>
          <w:trHeight w:val="148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val="kk-KZ" w:eastAsia="ru-RU"/>
              </w:rPr>
              <w:t>Баштапкы нарк</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val="kk-KZ" w:eastAsia="ru-RU"/>
              </w:rPr>
            </w:pPr>
            <w:r w:rsidRPr="00007CD6">
              <w:rPr>
                <w:rFonts w:ascii="Times New Roman" w:eastAsia="Times New Roman" w:hAnsi="Times New Roman" w:cs="Times New Roman"/>
                <w:bCs/>
                <w:iCs/>
                <w:color w:val="000000"/>
                <w:lang w:val="kk-KZ" w:eastAsia="ru-RU"/>
              </w:rPr>
              <w:t>Баалоо базасы, ага ылайык активдер төлөнгөн акча каражаттарынын же алардын эквиваленттеринин суммасы боюнча же аларды сатып алуу учуруна карата аларды сатып алуу үчүн берилген ордун толтуруунун адилет наркы боюнча чагылдырылат. Милдеттенмелер милдеттенменин ордуна алынган келип түшкөн каражаттардын суммасында же айрым учурларда (мисалы, пайда салыктары), күтүлүп жаткандай, демейки ишмердүүлүктүн жүрүшүндө милдеттенмелерди төлөө үчүн  төлөнө турган акча каражаттарынын же алардын эквиваленттеринин суммаларында чагылдырылат.</w:t>
            </w:r>
          </w:p>
        </w:tc>
      </w:tr>
      <w:tr w:rsidR="00A564A8" w:rsidRPr="003E0C5D" w:rsidTr="00DC3C72">
        <w:trPr>
          <w:trHeight w:val="90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bookmarkStart w:id="8" w:name="_Hlk77716274"/>
            <w:r w:rsidRPr="00007CD6">
              <w:rPr>
                <w:rFonts w:ascii="Times New Roman" w:eastAsia="Times New Roman" w:hAnsi="Times New Roman" w:cs="Times New Roman"/>
                <w:color w:val="000000"/>
                <w:lang w:val="kk-KZ" w:eastAsia="ru-RU"/>
              </w:rPr>
              <w:t xml:space="preserve">Өткөн мезгил ичиндеги зыяндар </w:t>
            </w:r>
            <w:r w:rsidRPr="00430D17">
              <w:rPr>
                <w:rFonts w:ascii="Times New Roman" w:eastAsia="Times New Roman" w:hAnsi="Times New Roman" w:cs="Times New Roman"/>
                <w:color w:val="000000"/>
                <w:lang w:val="kk-KZ" w:eastAsia="ru-RU"/>
              </w:rPr>
              <w:t xml:space="preserve">тажрыйбасы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Жыйынды негизде нарктын түшүшү боюнча баалана турган финансылык активдердин тобундагы акча каражаттарынын агымдары  кредиттик тобокелдик мүнөздөмөлөрү, топтогу кредиттик тобокелдиктин ушундай мүнөздөмөлөрү бар активдер боюнча өткөн мезгил ичиндеги зыяндар тажрыйбасынын негизинде бааланат.</w:t>
            </w:r>
          </w:p>
        </w:tc>
      </w:tr>
      <w:bookmarkEnd w:id="8"/>
      <w:tr w:rsidR="00A564A8" w:rsidRPr="001B0063" w:rsidTr="00DC3C72">
        <w:trPr>
          <w:trHeight w:val="418"/>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Өткөн мезгилдердин жыйынды маалыматтары</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Айрым ишканалар биринчи мезгилден мурдагы мезгилдер үчүн тандалган өткөн мезгилдердин маалыматтарынын жыйындыларын берет, булар боюнча алар ФОЭСке ылайык толук салыштырмалуу маалыматты берет. Ушул ФОЭС мындай резюмелер таанууга жана баалоого карата ФОЭСтин талаптарына ылайык келишин талап кылбайт. Мындан тышкары, айрым ишканалар мурдатан колдонулуп келген БЭЖПке</w:t>
            </w:r>
            <w:r w:rsidRPr="001B0063">
              <w:rPr>
                <w:rFonts w:ascii="Times New Roman" w:hAnsi="Times New Roman" w:cs="Times New Roman"/>
                <w:color w:val="000000"/>
                <w:lang w:val="kk-KZ" w:eastAsia="ru-RU"/>
              </w:rPr>
              <w:t xml:space="preserve"> </w:t>
            </w:r>
            <w:r>
              <w:rPr>
                <w:rFonts w:ascii="Times New Roman" w:hAnsi="Times New Roman" w:cs="Times New Roman"/>
                <w:color w:val="000000"/>
                <w:lang w:val="kk-KZ" w:eastAsia="ru-RU"/>
              </w:rPr>
              <w:t>(</w:t>
            </w:r>
            <w:r w:rsidRPr="001B0063">
              <w:rPr>
                <w:rFonts w:ascii="Times New Roman" w:hAnsi="Times New Roman" w:cs="Times New Roman"/>
                <w:color w:val="000000"/>
                <w:lang w:val="kk-KZ" w:eastAsia="ru-RU"/>
              </w:rPr>
              <w:t>GAAP</w:t>
            </w:r>
            <w:r>
              <w:rPr>
                <w:rFonts w:ascii="Times New Roman" w:hAnsi="Times New Roman" w:cs="Times New Roman"/>
                <w:color w:val="000000"/>
                <w:lang w:val="kk-KZ" w:eastAsia="ru-RU"/>
              </w:rPr>
              <w:t>)</w:t>
            </w:r>
            <w:r w:rsidRPr="00007CD6">
              <w:rPr>
                <w:rFonts w:ascii="Times New Roman" w:eastAsia="Times New Roman" w:hAnsi="Times New Roman" w:cs="Times New Roman"/>
                <w:color w:val="000000"/>
                <w:lang w:val="kk-KZ" w:eastAsia="ru-RU"/>
              </w:rPr>
              <w:t xml:space="preserve">  ылайык салыштырмалуу маалыматты, ошондой эле ФОЭС (IAS) 1 талап кылган салыштырмалуу маалыматты берет. Мурдатан колдонулуп келген БЭЖПке</w:t>
            </w:r>
            <w:r w:rsidRPr="001B0063">
              <w:rPr>
                <w:rFonts w:ascii="Times New Roman" w:hAnsi="Times New Roman" w:cs="Times New Roman"/>
                <w:color w:val="000000"/>
                <w:lang w:val="kk-KZ" w:eastAsia="ru-RU"/>
              </w:rPr>
              <w:t xml:space="preserve"> </w:t>
            </w:r>
            <w:r>
              <w:rPr>
                <w:rFonts w:ascii="Times New Roman" w:hAnsi="Times New Roman" w:cs="Times New Roman"/>
                <w:color w:val="000000"/>
                <w:lang w:val="kk-KZ" w:eastAsia="ru-RU"/>
              </w:rPr>
              <w:t>(</w:t>
            </w:r>
            <w:r w:rsidRPr="001B0063">
              <w:rPr>
                <w:rFonts w:ascii="Times New Roman" w:hAnsi="Times New Roman" w:cs="Times New Roman"/>
                <w:color w:val="000000"/>
                <w:lang w:val="kk-KZ" w:eastAsia="ru-RU"/>
              </w:rPr>
              <w:t>GAAP</w:t>
            </w:r>
            <w:r>
              <w:rPr>
                <w:rFonts w:ascii="Times New Roman" w:hAnsi="Times New Roman" w:cs="Times New Roman"/>
                <w:color w:val="000000"/>
                <w:lang w:val="kk-KZ" w:eastAsia="ru-RU"/>
              </w:rPr>
              <w:t>)</w:t>
            </w:r>
            <w:r w:rsidRPr="00007CD6">
              <w:rPr>
                <w:rFonts w:ascii="Times New Roman" w:eastAsia="Times New Roman" w:hAnsi="Times New Roman" w:cs="Times New Roman"/>
                <w:color w:val="000000"/>
                <w:lang w:val="kk-KZ" w:eastAsia="ru-RU"/>
              </w:rPr>
              <w:t xml:space="preserve">  ылайык өткөн мезгилдердин маалыматтарын же салыштырмалуу маалыматты камтыган ар кандай финансылык отчеттуулукту ишкана: (a) мурдатан колдонулуп келген БЭЖПтерди</w:t>
            </w:r>
            <w:r>
              <w:rPr>
                <w:rFonts w:ascii="Times New Roman" w:eastAsia="Times New Roman" w:hAnsi="Times New Roman" w:cs="Times New Roman"/>
                <w:color w:val="000000"/>
                <w:lang w:val="kk-KZ" w:eastAsia="ru-RU"/>
              </w:rPr>
              <w:t xml:space="preserve"> (</w:t>
            </w:r>
            <w:r w:rsidRPr="001B0063">
              <w:rPr>
                <w:rFonts w:ascii="Times New Roman" w:hAnsi="Times New Roman" w:cs="Times New Roman"/>
                <w:color w:val="000000"/>
                <w:lang w:val="kk-KZ" w:eastAsia="ru-RU"/>
              </w:rPr>
              <w:t>GAAP</w:t>
            </w:r>
            <w:r>
              <w:rPr>
                <w:rFonts w:ascii="Times New Roman" w:hAnsi="Times New Roman" w:cs="Times New Roman"/>
                <w:color w:val="000000"/>
                <w:lang w:val="kk-KZ" w:eastAsia="ru-RU"/>
              </w:rPr>
              <w:t>)</w:t>
            </w:r>
            <w:r w:rsidRPr="00007CD6">
              <w:rPr>
                <w:rFonts w:ascii="Times New Roman" w:eastAsia="Times New Roman" w:hAnsi="Times New Roman" w:cs="Times New Roman"/>
                <w:color w:val="000000"/>
                <w:lang w:val="kk-KZ" w:eastAsia="ru-RU"/>
              </w:rPr>
              <w:t xml:space="preserve">  ачыктан-ачык ФОЭСке ылайык даярдалбаган маалымат катары маркалоого; жана (b) аны ФОЭСке ылайык келтире турган негизги оңдоп-түзөөлөрдүн мүнөзүн ачып көрсөтүүгө тийиш. Ишкана бул оңдоп-түзөөлөргө сандык баалоону берүүгө тийиш эмес.</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lastRenderedPageBreak/>
              <w:t>Холдинг</w:t>
            </w:r>
            <w:r w:rsidRPr="00007CD6">
              <w:rPr>
                <w:rFonts w:ascii="Times New Roman" w:eastAsia="Times New Roman" w:hAnsi="Times New Roman" w:cs="Times New Roman"/>
                <w:color w:val="000000"/>
                <w:lang w:val="kk-KZ" w:eastAsia="ru-RU"/>
              </w:rPr>
              <w:t>дик</w:t>
            </w:r>
            <w:r w:rsidRPr="00007CD6">
              <w:rPr>
                <w:rFonts w:ascii="Times New Roman" w:eastAsia="Times New Roman" w:hAnsi="Times New Roman" w:cs="Times New Roman"/>
                <w:color w:val="000000"/>
                <w:lang w:eastAsia="ru-RU"/>
              </w:rPr>
              <w:t xml:space="preserve"> компания</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val="kk-KZ" w:eastAsia="ru-RU"/>
              </w:rPr>
              <w:t xml:space="preserve">Негизги </w:t>
            </w:r>
            <w:r w:rsidRPr="00007CD6">
              <w:rPr>
                <w:rFonts w:ascii="Times New Roman" w:eastAsia="Times New Roman" w:hAnsi="Times New Roman" w:cs="Times New Roman"/>
                <w:color w:val="000000"/>
                <w:lang w:eastAsia="ru-RU"/>
              </w:rPr>
              <w:t xml:space="preserve">келишим </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84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Негизги инструмент</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112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Гибриддик инструмент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Гибриддик инструменттин мисалы болуп финансылык инструмент саналат, ал кармоочуга акча каражаттарынын же башка финансылык активдердин суммасынын ордуна эмитентке финансылык инструментти кайра кайтаруу укугун берет, ал көбөйүшү же азайышы мүмкүн болгон акциялардын же товарлардын индекси өзгөрүшүнө жараша өзгөрөт («кайра артка сатып алуу укугу </w:t>
            </w:r>
            <w:r w:rsidRPr="00007CD6">
              <w:rPr>
                <w:rFonts w:ascii="Times New Roman" w:eastAsia="Times New Roman" w:hAnsi="Times New Roman" w:cs="Times New Roman"/>
                <w:color w:val="000000"/>
                <w:lang w:val="kk-KZ" w:eastAsia="ru-RU"/>
              </w:rPr>
              <w:t xml:space="preserve">менен </w:t>
            </w:r>
            <w:r w:rsidRPr="00007CD6">
              <w:rPr>
                <w:rFonts w:ascii="Times New Roman" w:eastAsia="Times New Roman" w:hAnsi="Times New Roman" w:cs="Times New Roman"/>
                <w:color w:val="000000"/>
                <w:lang w:eastAsia="ru-RU"/>
              </w:rPr>
              <w:t xml:space="preserve">инструмент»). </w:t>
            </w:r>
          </w:p>
        </w:tc>
      </w:tr>
      <w:tr w:rsidR="00A564A8" w:rsidRPr="00007CD6" w:rsidTr="00DC3C72">
        <w:trPr>
          <w:trHeight w:val="84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Гиперинфляция</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eastAsia="Times New Roman" w:hAnsi="Times New Roman" w:cs="Times New Roman"/>
                <w:bCs/>
                <w:iCs/>
                <w:color w:val="000000"/>
                <w:lang w:eastAsia="ru-RU"/>
              </w:rPr>
              <w:t>Кала берсе бир эле отчеттук мезгилдин чектеринде ар кандай учурда болуп өткөн операциялардын жана башка окуялардын суммаларын салыштыруу адашууга алып барган ылдамдык менен акчанын сатып алуу кудуретинин жоголушу.</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Гиперинфляциялык экономика</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ФОЭ</w:t>
            </w:r>
            <w:r w:rsidRPr="00007CD6">
              <w:rPr>
                <w:rFonts w:ascii="Times New Roman" w:eastAsia="Times New Roman" w:hAnsi="Times New Roman" w:cs="Times New Roman"/>
                <w:color w:val="000000"/>
                <w:lang w:eastAsia="ru-RU"/>
              </w:rPr>
              <w:t xml:space="preserve">С </w:t>
            </w:r>
            <w:r w:rsidRPr="00007CD6">
              <w:rPr>
                <w:rFonts w:ascii="Times New Roman" w:eastAsia="Times New Roman" w:hAnsi="Times New Roman" w:cs="Times New Roman"/>
                <w:color w:val="000000"/>
                <w:lang w:val="kk-KZ" w:eastAsia="ru-RU"/>
              </w:rPr>
              <w:t>(</w:t>
            </w:r>
            <w:r w:rsidRPr="00007CD6">
              <w:rPr>
                <w:rFonts w:ascii="Times New Roman" w:eastAsia="Times New Roman" w:hAnsi="Times New Roman" w:cs="Times New Roman"/>
                <w:color w:val="000000"/>
                <w:lang w:eastAsia="ru-RU"/>
              </w:rPr>
              <w:t>IAS</w:t>
            </w:r>
            <w:r w:rsidRPr="00007CD6">
              <w:rPr>
                <w:rFonts w:ascii="Times New Roman" w:eastAsia="Times New Roman" w:hAnsi="Times New Roman" w:cs="Times New Roman"/>
                <w:color w:val="000000"/>
                <w:lang w:val="kk-KZ" w:eastAsia="ru-RU"/>
              </w:rPr>
              <w:t>)</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val="kk-KZ" w:eastAsia="ru-RU"/>
              </w:rPr>
              <w:t>ФО</w:t>
            </w:r>
            <w:r w:rsidRPr="00007CD6">
              <w:rPr>
                <w:rFonts w:ascii="Times New Roman" w:eastAsia="Times New Roman" w:hAnsi="Times New Roman" w:cs="Times New Roman"/>
                <w:color w:val="000000"/>
                <w:lang w:eastAsia="ru-RU"/>
              </w:rPr>
              <w:t>ЭС</w:t>
            </w:r>
            <w:r w:rsidRPr="00007CD6">
              <w:rPr>
                <w:rFonts w:ascii="Times New Roman" w:eastAsia="Times New Roman" w:hAnsi="Times New Roman" w:cs="Times New Roman"/>
                <w:color w:val="000000"/>
                <w:lang w:val="kk-KZ" w:eastAsia="ru-RU"/>
              </w:rPr>
              <w:t xml:space="preserve"> боюнча комитет </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val="kk-KZ" w:eastAsia="ru-RU"/>
              </w:rPr>
              <w:t>ФО</w:t>
            </w:r>
            <w:r w:rsidRPr="00007CD6">
              <w:rPr>
                <w:rFonts w:ascii="Times New Roman" w:eastAsia="Times New Roman" w:hAnsi="Times New Roman" w:cs="Times New Roman"/>
                <w:color w:val="000000"/>
                <w:lang w:eastAsia="ru-RU"/>
              </w:rPr>
              <w:t>ЭС</w:t>
            </w:r>
            <w:r w:rsidRPr="00007CD6">
              <w:rPr>
                <w:rFonts w:ascii="Times New Roman" w:eastAsia="Times New Roman" w:hAnsi="Times New Roman" w:cs="Times New Roman"/>
                <w:color w:val="000000"/>
                <w:lang w:val="kk-KZ" w:eastAsia="ru-RU"/>
              </w:rPr>
              <w:t xml:space="preserve"> боюнча комитеттин фондунун  у</w:t>
            </w:r>
            <w:r w:rsidRPr="00007CD6">
              <w:rPr>
                <w:rFonts w:ascii="Times New Roman" w:eastAsia="Times New Roman" w:hAnsi="Times New Roman" w:cs="Times New Roman"/>
                <w:color w:val="000000"/>
                <w:lang w:eastAsia="ru-RU"/>
              </w:rPr>
              <w:t>став</w:t>
            </w:r>
            <w:r w:rsidRPr="00007CD6">
              <w:rPr>
                <w:rFonts w:ascii="Times New Roman" w:eastAsia="Times New Roman" w:hAnsi="Times New Roman" w:cs="Times New Roman"/>
                <w:color w:val="000000"/>
                <w:lang w:val="kk-KZ" w:eastAsia="ru-RU"/>
              </w:rPr>
              <w:t xml:space="preserve">ы </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val="kk-KZ" w:eastAsia="ru-RU"/>
              </w:rPr>
              <w:t>ФО</w:t>
            </w:r>
            <w:r w:rsidRPr="00007CD6">
              <w:rPr>
                <w:rFonts w:ascii="Times New Roman" w:eastAsia="Times New Roman" w:hAnsi="Times New Roman" w:cs="Times New Roman"/>
                <w:color w:val="000000"/>
                <w:lang w:eastAsia="ru-RU"/>
              </w:rPr>
              <w:t>ЭС</w:t>
            </w:r>
            <w:r w:rsidRPr="00007CD6">
              <w:rPr>
                <w:rFonts w:ascii="Times New Roman" w:eastAsia="Times New Roman" w:hAnsi="Times New Roman" w:cs="Times New Roman"/>
                <w:color w:val="000000"/>
                <w:lang w:val="kk-KZ" w:eastAsia="ru-RU"/>
              </w:rPr>
              <w:t>КФ</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val="kk-KZ" w:eastAsia="ru-RU"/>
              </w:rPr>
              <w:t xml:space="preserve">Идентификациялануучу </w:t>
            </w:r>
            <w:r w:rsidRPr="00007CD6">
              <w:rPr>
                <w:rFonts w:ascii="Times New Roman" w:eastAsia="Times New Roman" w:hAnsi="Times New Roman" w:cs="Times New Roman"/>
                <w:color w:val="000000"/>
                <w:lang w:eastAsia="ru-RU"/>
              </w:rPr>
              <w:t>актив</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БЭФ</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ЭФОТК</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eastAsia="ru-RU"/>
              </w:rPr>
              <w:t>ФОЭС</w:t>
            </w:r>
            <w:r w:rsidRPr="00007CD6">
              <w:rPr>
                <w:rFonts w:ascii="Times New Roman" w:eastAsia="Times New Roman" w:hAnsi="Times New Roman" w:cs="Times New Roman"/>
                <w:color w:val="000000"/>
                <w:lang w:val="kk-KZ" w:eastAsia="ru-RU"/>
              </w:rPr>
              <w:t xml:space="preserve"> (</w:t>
            </w:r>
            <w:r w:rsidRPr="00007CD6">
              <w:rPr>
                <w:rFonts w:ascii="Times New Roman" w:eastAsia="Times New Roman" w:hAnsi="Times New Roman" w:cs="Times New Roman"/>
                <w:color w:val="000000"/>
                <w:lang w:eastAsia="ru-RU"/>
              </w:rPr>
              <w:t xml:space="preserve"> IFRS</w:t>
            </w:r>
            <w:r w:rsidRPr="00007CD6">
              <w:rPr>
                <w:rFonts w:ascii="Times New Roman" w:eastAsia="Times New Roman" w:hAnsi="Times New Roman" w:cs="Times New Roman"/>
                <w:color w:val="000000"/>
                <w:lang w:val="kk-KZ" w:eastAsia="ru-RU"/>
              </w:rPr>
              <w:t>)</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 </w:t>
            </w:r>
          </w:p>
        </w:tc>
      </w:tr>
      <w:tr w:rsidR="00A564A8" w:rsidRPr="003E0C5D" w:rsidTr="00DC3C72">
        <w:trPr>
          <w:trHeight w:val="90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 xml:space="preserve">Тийиштүү </w:t>
            </w:r>
            <w:r w:rsidRPr="00007CD6">
              <w:rPr>
                <w:rFonts w:ascii="Times New Roman" w:eastAsia="Times New Roman" w:hAnsi="Times New Roman" w:cs="Times New Roman"/>
                <w:color w:val="000000"/>
                <w:lang w:eastAsia="ru-RU"/>
              </w:rPr>
              <w:t>ФОЭС</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 xml:space="preserve">Башкармалык ишкана чыгымдарды баалоонун тиешелүү ФОЭСтин айрым беренелер үчүн бул күнгө чейин жана андан кийин пайдаланышы мүмкүн экенин эске алып, бардык активдерди жана милдеттенмелерди ФОЭСке өтүү күнүнө карата адилет нарк боюнча баалоо талабы негизсиз болоор эле деген тыянакка келди.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Нарктын түшүшү</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 xml:space="preserve">Мында орду толтурулуучу нарк баланстык нарктан ылдый төмөндөйт. </w:t>
            </w:r>
          </w:p>
        </w:tc>
      </w:tr>
      <w:tr w:rsidR="00A564A8" w:rsidRPr="00007CD6" w:rsidTr="00DC3C72">
        <w:trPr>
          <w:trHeight w:val="42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val="kk-KZ" w:eastAsia="ru-RU"/>
              </w:rPr>
              <w:t>Нарктын</w:t>
            </w:r>
            <w:r w:rsidRPr="00007CD6">
              <w:rPr>
                <w:rFonts w:ascii="Times New Roman" w:eastAsia="Times New Roman" w:hAnsi="Times New Roman" w:cs="Times New Roman"/>
                <w:color w:val="000000"/>
                <w:lang w:eastAsia="ru-RU"/>
              </w:rPr>
              <w:t xml:space="preserve"> түшүшүнөн </w:t>
            </w:r>
            <w:r w:rsidRPr="00007CD6">
              <w:rPr>
                <w:rFonts w:ascii="Times New Roman" w:eastAsia="Times New Roman" w:hAnsi="Times New Roman" w:cs="Times New Roman"/>
                <w:color w:val="000000"/>
                <w:lang w:val="kk-KZ" w:eastAsia="ru-RU"/>
              </w:rPr>
              <w:t>зыян</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eastAsia="Times New Roman" w:hAnsi="Times New Roman" w:cs="Times New Roman"/>
                <w:bCs/>
                <w:iCs/>
                <w:color w:val="000000"/>
                <w:lang w:eastAsia="ru-RU"/>
              </w:rPr>
              <w:t xml:space="preserve">Активдин баланстык наркы анын </w:t>
            </w:r>
            <w:r w:rsidRPr="00007CD6">
              <w:rPr>
                <w:rFonts w:ascii="Times New Roman" w:eastAsia="Times New Roman" w:hAnsi="Times New Roman" w:cs="Times New Roman"/>
                <w:bCs/>
                <w:iCs/>
                <w:color w:val="000000"/>
                <w:lang w:val="kk-KZ" w:eastAsia="ru-RU"/>
              </w:rPr>
              <w:t xml:space="preserve">орду толтурулуучу </w:t>
            </w:r>
            <w:r w:rsidRPr="00007CD6">
              <w:rPr>
                <w:rFonts w:ascii="Times New Roman" w:eastAsia="Times New Roman" w:hAnsi="Times New Roman" w:cs="Times New Roman"/>
                <w:bCs/>
                <w:iCs/>
                <w:color w:val="000000"/>
                <w:lang w:eastAsia="ru-RU"/>
              </w:rPr>
              <w:t xml:space="preserve">наркынан ашкан сумма. </w:t>
            </w:r>
          </w:p>
        </w:tc>
      </w:tr>
      <w:tr w:rsidR="00A564A8" w:rsidRPr="00007CD6" w:rsidTr="00DC3C72">
        <w:trPr>
          <w:trHeight w:val="843"/>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lastRenderedPageBreak/>
              <w:t xml:space="preserve">Активдердин </w:t>
            </w:r>
            <w:r w:rsidRPr="00007CD6">
              <w:rPr>
                <w:rFonts w:ascii="Times New Roman" w:eastAsia="Times New Roman" w:hAnsi="Times New Roman" w:cs="Times New Roman"/>
                <w:color w:val="000000"/>
                <w:lang w:val="kk-KZ" w:eastAsia="ru-RU"/>
              </w:rPr>
              <w:t xml:space="preserve">наркынын </w:t>
            </w:r>
            <w:r w:rsidRPr="00007CD6">
              <w:rPr>
                <w:rFonts w:ascii="Times New Roman" w:eastAsia="Times New Roman" w:hAnsi="Times New Roman" w:cs="Times New Roman"/>
                <w:color w:val="000000"/>
                <w:lang w:eastAsia="ru-RU"/>
              </w:rPr>
              <w:t xml:space="preserve">түшүшү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ФОЭСтин аталышы</w:t>
            </w:r>
          </w:p>
        </w:tc>
      </w:tr>
      <w:tr w:rsidR="00A564A8" w:rsidRPr="00007CD6" w:rsidTr="00DC3C72">
        <w:trPr>
          <w:trHeight w:val="45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val="kk-KZ" w:eastAsia="ru-RU"/>
              </w:rPr>
              <w:t xml:space="preserve">Нарктын </w:t>
            </w:r>
            <w:r w:rsidRPr="00007CD6">
              <w:rPr>
                <w:rFonts w:ascii="Times New Roman" w:eastAsia="Times New Roman" w:hAnsi="Times New Roman" w:cs="Times New Roman"/>
                <w:color w:val="000000"/>
                <w:lang w:eastAsia="ru-RU"/>
              </w:rPr>
              <w:t>түшү</w:t>
            </w:r>
            <w:r w:rsidRPr="00007CD6">
              <w:rPr>
                <w:rFonts w:ascii="Times New Roman" w:eastAsia="Times New Roman" w:hAnsi="Times New Roman" w:cs="Times New Roman"/>
                <w:color w:val="000000"/>
                <w:lang w:val="kk-KZ" w:eastAsia="ru-RU"/>
              </w:rPr>
              <w:t>шүнө</w:t>
            </w:r>
            <w:r w:rsidRPr="00007CD6">
              <w:rPr>
                <w:rFonts w:ascii="Times New Roman" w:eastAsia="Times New Roman" w:hAnsi="Times New Roman" w:cs="Times New Roman"/>
                <w:color w:val="000000"/>
                <w:lang w:eastAsia="ru-RU"/>
              </w:rPr>
              <w:t xml:space="preserve"> тест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val="kk-KZ" w:eastAsia="ru-RU"/>
              </w:rPr>
              <w:t xml:space="preserve">Нарктын </w:t>
            </w:r>
            <w:r w:rsidRPr="00007CD6">
              <w:rPr>
                <w:rFonts w:ascii="Times New Roman" w:eastAsia="Times New Roman" w:hAnsi="Times New Roman" w:cs="Times New Roman"/>
                <w:color w:val="000000"/>
                <w:lang w:eastAsia="ru-RU"/>
              </w:rPr>
              <w:t>түшүшү</w:t>
            </w:r>
            <w:r w:rsidRPr="00007CD6">
              <w:rPr>
                <w:rFonts w:ascii="Times New Roman" w:eastAsia="Times New Roman" w:hAnsi="Times New Roman" w:cs="Times New Roman"/>
                <w:color w:val="000000"/>
                <w:lang w:val="kk-KZ" w:eastAsia="ru-RU"/>
              </w:rPr>
              <w:t xml:space="preserve">нө </w:t>
            </w:r>
            <w:r w:rsidRPr="00007CD6">
              <w:rPr>
                <w:rFonts w:ascii="Times New Roman" w:eastAsia="Times New Roman" w:hAnsi="Times New Roman" w:cs="Times New Roman"/>
                <w:color w:val="000000"/>
                <w:lang w:eastAsia="ru-RU"/>
              </w:rPr>
              <w:t>тест ФОЭС</w:t>
            </w:r>
            <w:r w:rsidRPr="00007CD6">
              <w:rPr>
                <w:rFonts w:ascii="Times New Roman" w:eastAsia="Times New Roman" w:hAnsi="Times New Roman" w:cs="Times New Roman"/>
                <w:color w:val="000000"/>
                <w:lang w:val="kk-KZ" w:eastAsia="ru-RU"/>
              </w:rPr>
              <w:t xml:space="preserve">ке </w:t>
            </w:r>
            <w:r w:rsidRPr="00007CD6">
              <w:rPr>
                <w:rFonts w:ascii="Times New Roman" w:eastAsia="Times New Roman" w:hAnsi="Times New Roman" w:cs="Times New Roman"/>
                <w:color w:val="000000"/>
                <w:lang w:eastAsia="ru-RU"/>
              </w:rPr>
              <w:t>өтүү күнүнө карата орун алган шарттарга негизделүүгө тийиш.</w:t>
            </w:r>
          </w:p>
        </w:tc>
      </w:tr>
      <w:tr w:rsidR="00A564A8" w:rsidRPr="00007CD6" w:rsidTr="00DC3C72">
        <w:trPr>
          <w:trHeight w:val="84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val="kk-KZ" w:eastAsia="ru-RU"/>
              </w:rPr>
              <w:t xml:space="preserve">Өздөштүрүү </w:t>
            </w:r>
            <w:r w:rsidRPr="00007CD6">
              <w:rPr>
                <w:rFonts w:ascii="Times New Roman" w:eastAsia="Times New Roman" w:hAnsi="Times New Roman" w:cs="Times New Roman"/>
                <w:color w:val="000000"/>
                <w:lang w:eastAsia="ru-RU"/>
              </w:rPr>
              <w:t xml:space="preserve">боюнча </w:t>
            </w:r>
            <w:r w:rsidRPr="00007CD6">
              <w:rPr>
                <w:rFonts w:ascii="Times New Roman" w:eastAsia="Times New Roman" w:hAnsi="Times New Roman" w:cs="Times New Roman"/>
                <w:color w:val="000000"/>
                <w:lang w:val="kk-KZ" w:eastAsia="ru-RU"/>
              </w:rPr>
              <w:t>колдонмо</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ФОЭС (IFRS) 1</w:t>
            </w:r>
          </w:p>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val="kk-KZ" w:eastAsia="ru-RU"/>
              </w:rPr>
              <w:t xml:space="preserve">ӨЗДӨШТҮРҮҮ </w:t>
            </w:r>
            <w:r w:rsidRPr="00007CD6">
              <w:rPr>
                <w:rFonts w:ascii="Times New Roman" w:eastAsia="Times New Roman" w:hAnsi="Times New Roman" w:cs="Times New Roman"/>
                <w:color w:val="000000"/>
                <w:lang w:eastAsia="ru-RU"/>
              </w:rPr>
              <w:t xml:space="preserve">БОЮНЧА </w:t>
            </w:r>
            <w:r w:rsidRPr="00007CD6">
              <w:rPr>
                <w:rFonts w:ascii="Times New Roman" w:eastAsia="Times New Roman" w:hAnsi="Times New Roman" w:cs="Times New Roman"/>
                <w:color w:val="000000"/>
                <w:lang w:val="kk-KZ" w:eastAsia="ru-RU"/>
              </w:rPr>
              <w:t>КОЛДОНМО</w:t>
            </w:r>
            <w:r w:rsidRPr="00007CD6">
              <w:rPr>
                <w:rFonts w:ascii="Times New Roman" w:eastAsia="Times New Roman" w:hAnsi="Times New Roman" w:cs="Times New Roman"/>
                <w:color w:val="000000"/>
                <w:lang w:eastAsia="ru-RU"/>
              </w:rPr>
              <w:t xml:space="preserve"> ИЮНЬ 2003-ж.</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Импорттук алымдар </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90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 xml:space="preserve">Практикада колдонуунун мүмкүн эместигинен бошотуу </w:t>
            </w:r>
          </w:p>
          <w:p w:rsidR="00A564A8" w:rsidRPr="00007CD6" w:rsidRDefault="00A564A8" w:rsidP="00DC3C72">
            <w:pPr>
              <w:spacing w:after="0" w:line="240" w:lineRule="auto"/>
              <w:rPr>
                <w:rFonts w:ascii="Times New Roman" w:eastAsia="Times New Roman" w:hAnsi="Times New Roman" w:cs="Times New Roman"/>
                <w:color w:val="000000"/>
                <w:lang w:eastAsia="ru-RU"/>
              </w:rPr>
            </w:pP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Талкуулоо үчүн долбоордун сунуштарына ылайык, Стандарт эсеп саясатында өзгөртүүлөрдү ретроспективд</w:t>
            </w:r>
            <w:r>
              <w:rPr>
                <w:rFonts w:ascii="Times New Roman" w:eastAsia="Times New Roman" w:hAnsi="Times New Roman" w:cs="Times New Roman"/>
                <w:color w:val="000000"/>
                <w:lang w:val="kk-KZ" w:eastAsia="ru-RU"/>
              </w:rPr>
              <w:t>үү</w:t>
            </w:r>
            <w:r w:rsidRPr="00007CD6">
              <w:rPr>
                <w:rFonts w:ascii="Times New Roman" w:eastAsia="Times New Roman" w:hAnsi="Times New Roman" w:cs="Times New Roman"/>
                <w:color w:val="000000"/>
                <w:lang w:eastAsia="ru-RU"/>
              </w:rPr>
              <w:t xml:space="preserve"> колдонуу практикасынан, анын ичинде Стандарттагы же </w:t>
            </w:r>
            <w:r w:rsidRPr="00007CD6">
              <w:rPr>
                <w:rFonts w:ascii="Times New Roman" w:eastAsia="Times New Roman" w:hAnsi="Times New Roman" w:cs="Times New Roman"/>
                <w:color w:val="000000"/>
                <w:lang w:val="kk-KZ" w:eastAsia="ru-RU"/>
              </w:rPr>
              <w:t>Түшүндүрм</w:t>
            </w:r>
            <w:r w:rsidRPr="00007CD6">
              <w:rPr>
                <w:rFonts w:ascii="Times New Roman" w:eastAsia="Times New Roman" w:hAnsi="Times New Roman" w:cs="Times New Roman"/>
                <w:color w:val="000000"/>
                <w:lang w:eastAsia="ru-RU"/>
              </w:rPr>
              <w:t>өдөгү өт</w:t>
            </w:r>
            <w:r w:rsidRPr="00007CD6">
              <w:rPr>
                <w:rFonts w:ascii="Times New Roman" w:eastAsia="Times New Roman" w:hAnsi="Times New Roman" w:cs="Times New Roman"/>
                <w:color w:val="000000"/>
                <w:lang w:val="kk-KZ" w:eastAsia="ru-RU"/>
              </w:rPr>
              <w:t xml:space="preserve">көөл </w:t>
            </w:r>
            <w:r w:rsidRPr="00007CD6">
              <w:rPr>
                <w:rFonts w:ascii="Times New Roman" w:eastAsia="Times New Roman" w:hAnsi="Times New Roman" w:cs="Times New Roman"/>
                <w:color w:val="000000"/>
                <w:lang w:eastAsia="ru-RU"/>
              </w:rPr>
              <w:t>жоболорго ылайык киргизилген жоболорду ретроспективд</w:t>
            </w:r>
            <w:r>
              <w:rPr>
                <w:rFonts w:ascii="Times New Roman" w:eastAsia="Times New Roman" w:hAnsi="Times New Roman" w:cs="Times New Roman"/>
                <w:color w:val="000000"/>
                <w:lang w:val="kk-KZ" w:eastAsia="ru-RU"/>
              </w:rPr>
              <w:t xml:space="preserve">үү </w:t>
            </w:r>
            <w:r w:rsidRPr="00007CD6">
              <w:rPr>
                <w:rFonts w:ascii="Times New Roman" w:eastAsia="Times New Roman" w:hAnsi="Times New Roman" w:cs="Times New Roman"/>
                <w:color w:val="000000"/>
                <w:lang w:eastAsia="ru-RU"/>
              </w:rPr>
              <w:t>колдонууну алып салууну карайт.</w:t>
            </w:r>
          </w:p>
        </w:tc>
      </w:tr>
      <w:tr w:rsidR="00A564A8" w:rsidRPr="003E0C5D" w:rsidTr="00DC3C72">
        <w:trPr>
          <w:trHeight w:val="42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Практикада колдонуу мүмкүн эмес</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val="kk-KZ" w:eastAsia="ru-RU"/>
              </w:rPr>
            </w:pPr>
            <w:r w:rsidRPr="00007CD6">
              <w:rPr>
                <w:rFonts w:ascii="Times New Roman" w:eastAsia="Times New Roman" w:hAnsi="Times New Roman" w:cs="Times New Roman"/>
                <w:bCs/>
                <w:iCs/>
                <w:color w:val="000000"/>
                <w:lang w:val="kk-KZ" w:eastAsia="ru-RU"/>
              </w:rPr>
              <w:t>Эгерде ишкана талапты колдонуу боюнча бардык мүмкүн болгон аракеттерин жумшагандан кийин аны  колдоно албаса, анда аны практикада колдонуу мүмкүн эмес.</w:t>
            </w:r>
          </w:p>
        </w:tc>
      </w:tr>
      <w:tr w:rsidR="00A564A8" w:rsidRPr="00007CD6" w:rsidTr="00DC3C72">
        <w:trPr>
          <w:trHeight w:val="105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lang w:val="kk-KZ" w:eastAsia="ru-RU"/>
              </w:rPr>
              <w:t xml:space="preserve">Шарттуу кошуп эсептелген </w:t>
            </w:r>
            <w:r w:rsidRPr="00007CD6">
              <w:rPr>
                <w:rFonts w:ascii="Times New Roman" w:eastAsia="Times New Roman" w:hAnsi="Times New Roman" w:cs="Times New Roman"/>
                <w:lang w:eastAsia="ru-RU"/>
              </w:rPr>
              <w:t>пайыздык ставка</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val="kk-KZ" w:eastAsia="ru-RU"/>
              </w:rPr>
            </w:pPr>
            <w:r w:rsidRPr="00007CD6">
              <w:rPr>
                <w:rFonts w:ascii="Times New Roman" w:eastAsia="Times New Roman" w:hAnsi="Times New Roman" w:cs="Times New Roman"/>
                <w:bCs/>
                <w:iCs/>
                <w:color w:val="000000"/>
                <w:lang w:val="kk-KZ" w:eastAsia="ru-RU"/>
              </w:rPr>
              <w:t xml:space="preserve">Төмөнкүлөрдүн тагыраак аныкталышы: (а) окшош кредиттик рейтинги бар эмитенттин окшош инструменти үчүн басымдуулук кылган ставка; же (b) товарлардын жана кызмат көрсөтүүлөрдүн учурдагы акчалай сатылуучу баасында инструменттин номиналдык суммасын дисконттогон пайыздык ставка. </w:t>
            </w:r>
          </w:p>
          <w:p w:rsidR="00A564A8" w:rsidRPr="00007CD6" w:rsidRDefault="00A564A8" w:rsidP="00DC3C72">
            <w:pPr>
              <w:spacing w:after="0" w:line="240" w:lineRule="auto"/>
              <w:rPr>
                <w:rFonts w:ascii="Times New Roman" w:eastAsia="Times New Roman" w:hAnsi="Times New Roman" w:cs="Times New Roman"/>
                <w:bCs/>
                <w:iCs/>
                <w:color w:val="000000"/>
                <w:lang w:val="kk-KZ" w:eastAsia="ru-RU"/>
              </w:rPr>
            </w:pPr>
          </w:p>
        </w:tc>
      </w:tr>
      <w:tr w:rsidR="00A564A8" w:rsidRPr="00007CD6" w:rsidTr="00DC3C72">
        <w:trPr>
          <w:trHeight w:val="548"/>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Акча</w:t>
            </w:r>
            <w:r w:rsidRPr="00007CD6">
              <w:rPr>
                <w:rFonts w:ascii="Times New Roman" w:eastAsia="Times New Roman" w:hAnsi="Times New Roman" w:cs="Times New Roman"/>
                <w:color w:val="000000"/>
                <w:lang w:val="kk-KZ" w:eastAsia="ru-RU"/>
              </w:rPr>
              <w:t xml:space="preserve"> түрүндө</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Эгерде бул к</w:t>
            </w:r>
            <w:r w:rsidRPr="00007CD6">
              <w:rPr>
                <w:rFonts w:ascii="Times New Roman" w:eastAsia="Times New Roman" w:hAnsi="Times New Roman" w:cs="Times New Roman"/>
                <w:color w:val="000000"/>
                <w:lang w:val="kk-KZ" w:eastAsia="ru-RU"/>
              </w:rPr>
              <w:t xml:space="preserve">елишимдер ушул мезгилдин ичинде «акча менен» болсо (башкача айтканда, бул мезгил ичинде аткаруу баасы же эсептик баа орточо рыноктук баадан жогору), акцияга пайдага потенциалдуу </w:t>
            </w:r>
            <w:r w:rsidRPr="003E7C9C">
              <w:rPr>
                <w:rFonts w:ascii="Times New Roman" w:eastAsia="Times New Roman" w:hAnsi="Times New Roman" w:cs="Times New Roman"/>
                <w:lang w:val="kk-KZ" w:eastAsia="ru-RU"/>
              </w:rPr>
              <w:t>суюлтуу таасири</w:t>
            </w:r>
            <w:r w:rsidRPr="00007CD6">
              <w:rPr>
                <w:rFonts w:ascii="Times New Roman" w:eastAsia="Times New Roman" w:hAnsi="Times New Roman" w:cs="Times New Roman"/>
                <w:color w:val="C00000"/>
                <w:lang w:val="kk-KZ" w:eastAsia="ru-RU"/>
              </w:rPr>
              <w:t xml:space="preserve"> </w:t>
            </w:r>
            <w:r w:rsidRPr="00007CD6">
              <w:rPr>
                <w:rFonts w:ascii="Times New Roman" w:eastAsia="Times New Roman" w:hAnsi="Times New Roman" w:cs="Times New Roman"/>
                <w:lang w:val="kk-KZ" w:eastAsia="ru-RU"/>
              </w:rPr>
              <w:t>тө</w:t>
            </w:r>
            <w:r w:rsidRPr="00007CD6">
              <w:rPr>
                <w:rFonts w:ascii="Times New Roman" w:eastAsia="Times New Roman" w:hAnsi="Times New Roman" w:cs="Times New Roman"/>
                <w:color w:val="000000"/>
                <w:lang w:val="kk-KZ" w:eastAsia="ru-RU"/>
              </w:rPr>
              <w:t xml:space="preserve">мөнкүдөй түрдө эсептелет: (a) келишимди аткаруудан каражат алуу үчүн мезгилдин башталышында жетиштүү сандагы жөнөкөй акциялар чыгарылат (мезгил ичинде орточо рыноктук баа боюнча); (b) чыгаруудан келип түшкөн каражаттар келишимди аткаруу үчүн колдонулат деп болжолдонот (башкача айтканда, жөнөкөй акцияларды кайра сатып алуу үчүн); жана (с) кошумча жөнөкөй акциялар (кабыл алынган жөнөкөй акциялардын жана келишимди аткаруунун натыйжасында алынган жөнөкөй акциялардын санынын ортосундагы айырма) акцияга </w:t>
            </w:r>
            <w:r w:rsidRPr="003E7C9C">
              <w:rPr>
                <w:rFonts w:ascii="Times New Roman" w:eastAsia="Times New Roman" w:hAnsi="Times New Roman" w:cs="Times New Roman"/>
                <w:lang w:val="kk-KZ" w:eastAsia="ru-RU"/>
              </w:rPr>
              <w:t xml:space="preserve">суюлтулган </w:t>
            </w:r>
            <w:r w:rsidRPr="00007CD6">
              <w:rPr>
                <w:rFonts w:ascii="Times New Roman" w:eastAsia="Times New Roman" w:hAnsi="Times New Roman" w:cs="Times New Roman"/>
                <w:color w:val="000000"/>
                <w:lang w:eastAsia="ru-RU"/>
              </w:rPr>
              <w:t>пайданын эсебине киргизилүүгө тийиш.</w:t>
            </w:r>
          </w:p>
        </w:tc>
      </w:tr>
      <w:tr w:rsidR="00A564A8" w:rsidRPr="00007CD6" w:rsidTr="00DC3C72">
        <w:trPr>
          <w:trHeight w:val="42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Ижаранын башталышы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eastAsia="Times New Roman" w:hAnsi="Times New Roman" w:cs="Times New Roman"/>
                <w:bCs/>
                <w:iCs/>
                <w:color w:val="000000"/>
                <w:lang w:eastAsia="ru-RU"/>
              </w:rPr>
              <w:t>Ижара келишиминин алда канча эрте күнү жана тараптар ижаранын негизги жоболорун кабыл алган күн.</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К</w:t>
            </w:r>
            <w:r w:rsidRPr="00007CD6">
              <w:rPr>
                <w:rFonts w:ascii="Times New Roman" w:eastAsia="Times New Roman" w:hAnsi="Times New Roman" w:cs="Times New Roman"/>
                <w:color w:val="000000"/>
                <w:lang w:val="kk-KZ" w:eastAsia="ru-RU"/>
              </w:rPr>
              <w:t>үтүлбөгөн</w:t>
            </w:r>
            <w:r w:rsidRPr="00007CD6">
              <w:rPr>
                <w:rFonts w:ascii="Times New Roman" w:eastAsia="Times New Roman" w:hAnsi="Times New Roman" w:cs="Times New Roman"/>
                <w:color w:val="000000"/>
                <w:lang w:eastAsia="ru-RU"/>
              </w:rPr>
              <w:t xml:space="preserve"> киреше</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112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К</w:t>
            </w:r>
            <w:r w:rsidRPr="00007CD6">
              <w:rPr>
                <w:rFonts w:ascii="Times New Roman" w:eastAsia="Times New Roman" w:hAnsi="Times New Roman" w:cs="Times New Roman"/>
                <w:color w:val="000000"/>
                <w:lang w:val="kk-KZ" w:eastAsia="ru-RU"/>
              </w:rPr>
              <w:t>үтүлбөгөн</w:t>
            </w:r>
            <w:r w:rsidRPr="00007CD6">
              <w:rPr>
                <w:rFonts w:ascii="Times New Roman" w:eastAsia="Times New Roman" w:hAnsi="Times New Roman" w:cs="Times New Roman"/>
                <w:color w:val="000000"/>
                <w:lang w:eastAsia="ru-RU"/>
              </w:rPr>
              <w:t xml:space="preserve"> операциялар</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Кошумча операциялар активди ал жетекчиликтин ниеттерине ылайык иштей алышы үчүн зарыл болгон абалга келтирүү үчүн зарыл болуп саналбагандыктан, кошумча операциялардан кирешелер жана тиешелүү чыгашалар пайданын же </w:t>
            </w:r>
            <w:r w:rsidRPr="00007CD6">
              <w:rPr>
                <w:rFonts w:ascii="Times New Roman" w:eastAsia="Times New Roman" w:hAnsi="Times New Roman" w:cs="Times New Roman"/>
                <w:color w:val="000000"/>
                <w:lang w:val="kk-KZ" w:eastAsia="ru-RU"/>
              </w:rPr>
              <w:t>зыян</w:t>
            </w:r>
            <w:r w:rsidRPr="00007CD6">
              <w:rPr>
                <w:rFonts w:ascii="Times New Roman" w:eastAsia="Times New Roman" w:hAnsi="Times New Roman" w:cs="Times New Roman"/>
                <w:color w:val="000000"/>
                <w:lang w:eastAsia="ru-RU"/>
              </w:rPr>
              <w:t>дын курамында таанылат жана кирешелердин жана чыгашалардын тиешелүү классификацияларына киргизилет.</w:t>
            </w:r>
          </w:p>
        </w:tc>
      </w:tr>
      <w:tr w:rsidR="00A564A8" w:rsidRPr="003E0C5D" w:rsidTr="00DC3C72">
        <w:trPr>
          <w:trHeight w:val="84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Киреше</w:t>
            </w:r>
          </w:p>
        </w:tc>
        <w:tc>
          <w:tcPr>
            <w:tcW w:w="0" w:type="auto"/>
            <w:shd w:val="clear" w:color="000000" w:fill="FFFFFF"/>
          </w:tcPr>
          <w:p w:rsidR="00A564A8" w:rsidRPr="00007CD6" w:rsidRDefault="00A564A8" w:rsidP="00DC3C72">
            <w:pPr>
              <w:spacing w:after="0"/>
              <w:rPr>
                <w:rFonts w:ascii="Times New Roman" w:hAnsi="Times New Roman" w:cs="Times New Roman"/>
                <w:lang w:val="ky-KG" w:eastAsia="ru-RU"/>
              </w:rPr>
            </w:pPr>
            <w:r w:rsidRPr="00007CD6">
              <w:rPr>
                <w:rFonts w:ascii="Times New Roman" w:eastAsia="Times New Roman" w:hAnsi="Times New Roman" w:cs="Times New Roman"/>
                <w:color w:val="000000"/>
                <w:lang w:val="ky-KG" w:eastAsia="ru-RU"/>
              </w:rPr>
              <w:t>Отчеттук мезгил ичинде</w:t>
            </w:r>
            <w:r>
              <w:rPr>
                <w:rFonts w:ascii="Times New Roman" w:eastAsia="Times New Roman" w:hAnsi="Times New Roman" w:cs="Times New Roman"/>
                <w:color w:val="000000"/>
                <w:lang w:val="ky-KG" w:eastAsia="ru-RU"/>
              </w:rPr>
              <w:t>ги,</w:t>
            </w:r>
            <w:r w:rsidRPr="00007CD6">
              <w:rPr>
                <w:rFonts w:ascii="Times New Roman" w:eastAsia="Times New Roman" w:hAnsi="Times New Roman" w:cs="Times New Roman"/>
                <w:color w:val="000000"/>
                <w:lang w:val="ky-KG" w:eastAsia="ru-RU"/>
              </w:rPr>
              <w:t xml:space="preserve"> ишкана ээлеринин </w:t>
            </w:r>
            <w:r>
              <w:rPr>
                <w:rFonts w:ascii="Times New Roman" w:eastAsia="Times New Roman" w:hAnsi="Times New Roman" w:cs="Times New Roman"/>
                <w:color w:val="000000"/>
                <w:lang w:val="ky-KG" w:eastAsia="ru-RU"/>
              </w:rPr>
              <w:t xml:space="preserve">салымдарына тиешелүү болгондордон тышкары, өздүк </w:t>
            </w:r>
            <w:r w:rsidRPr="00007CD6">
              <w:rPr>
                <w:rFonts w:ascii="Times New Roman" w:eastAsia="Times New Roman" w:hAnsi="Times New Roman" w:cs="Times New Roman"/>
                <w:color w:val="000000"/>
                <w:lang w:val="ky-KG" w:eastAsia="ru-RU"/>
              </w:rPr>
              <w:t>капиталдын көбөйүшүнө алып келген</w:t>
            </w:r>
            <w:r>
              <w:rPr>
                <w:rFonts w:ascii="Times New Roman" w:eastAsia="Times New Roman" w:hAnsi="Times New Roman" w:cs="Times New Roman"/>
                <w:color w:val="000000"/>
                <w:lang w:val="ky-KG" w:eastAsia="ru-RU"/>
              </w:rPr>
              <w:t>,</w:t>
            </w:r>
            <w:r w:rsidRPr="00007CD6">
              <w:rPr>
                <w:rFonts w:ascii="Times New Roman" w:eastAsia="Times New Roman" w:hAnsi="Times New Roman" w:cs="Times New Roman"/>
                <w:color w:val="000000"/>
                <w:lang w:val="ky-KG" w:eastAsia="ru-RU"/>
              </w:rPr>
              <w:t xml:space="preserve"> активдердин келишинин же көбөйүшүнүн, же милдеттенмелердин </w:t>
            </w:r>
            <w:r>
              <w:rPr>
                <w:rFonts w:ascii="Times New Roman" w:eastAsia="Times New Roman" w:hAnsi="Times New Roman" w:cs="Times New Roman"/>
                <w:color w:val="000000"/>
                <w:lang w:val="ky-KG" w:eastAsia="ru-RU"/>
              </w:rPr>
              <w:t xml:space="preserve">азайышынын </w:t>
            </w:r>
            <w:r w:rsidRPr="00007CD6">
              <w:rPr>
                <w:rFonts w:ascii="Times New Roman" w:eastAsia="Times New Roman" w:hAnsi="Times New Roman" w:cs="Times New Roman"/>
                <w:color w:val="000000"/>
                <w:lang w:val="ky-KG" w:eastAsia="ru-RU"/>
              </w:rPr>
              <w:t xml:space="preserve">натыйжасында келип чыккан экономикалык пайдалардын </w:t>
            </w:r>
            <w:r>
              <w:rPr>
                <w:rFonts w:ascii="Times New Roman" w:eastAsia="Times New Roman" w:hAnsi="Times New Roman" w:cs="Times New Roman"/>
                <w:color w:val="000000"/>
                <w:lang w:val="ky-KG" w:eastAsia="ru-RU"/>
              </w:rPr>
              <w:t>көбөйүшү</w:t>
            </w:r>
            <w:r w:rsidRPr="00007CD6">
              <w:rPr>
                <w:rFonts w:ascii="Times New Roman" w:eastAsia="Times New Roman" w:hAnsi="Times New Roman" w:cs="Times New Roman"/>
                <w:color w:val="000000"/>
                <w:lang w:val="ky-KG" w:eastAsia="ru-RU"/>
              </w:rPr>
              <w:t>. </w:t>
            </w:r>
          </w:p>
          <w:p w:rsidR="00A564A8" w:rsidRPr="00007CD6" w:rsidRDefault="00A564A8" w:rsidP="00DC3C72">
            <w:pPr>
              <w:spacing w:after="0"/>
              <w:rPr>
                <w:rFonts w:ascii="Times New Roman" w:eastAsia="Times New Roman" w:hAnsi="Times New Roman" w:cs="Times New Roman"/>
                <w:bCs/>
                <w:iCs/>
                <w:color w:val="000000"/>
                <w:lang w:val="ky-KG" w:eastAsia="ru-RU"/>
              </w:rPr>
            </w:pP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lastRenderedPageBreak/>
              <w:t>Киреше</w:t>
            </w:r>
            <w:r w:rsidRPr="00007CD6">
              <w:rPr>
                <w:rFonts w:ascii="Times New Roman" w:eastAsia="Times New Roman" w:hAnsi="Times New Roman" w:cs="Times New Roman"/>
                <w:color w:val="000000"/>
                <w:lang w:val="kk-KZ" w:eastAsia="ru-RU"/>
              </w:rPr>
              <w:t>лүү ыкма</w:t>
            </w:r>
            <w:r w:rsidRPr="00007CD6">
              <w:rPr>
                <w:rFonts w:ascii="Times New Roman" w:eastAsia="Times New Roman" w:hAnsi="Times New Roman" w:cs="Times New Roman"/>
                <w:color w:val="000000"/>
                <w:lang w:eastAsia="ru-RU"/>
              </w:rPr>
              <w:t xml:space="preserve"> </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F32C18" w:rsidTr="00DC3C72">
        <w:trPr>
          <w:trHeight w:val="510"/>
        </w:trPr>
        <w:tc>
          <w:tcPr>
            <w:tcW w:w="0" w:type="auto"/>
            <w:shd w:val="clear" w:color="000000" w:fill="FFFFFF"/>
          </w:tcPr>
          <w:p w:rsidR="00A564A8" w:rsidRPr="00430D17"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Пайда</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val="kk-KZ" w:eastAsia="ru-RU"/>
              </w:rPr>
              <w:t>жана зыян жөнүндө</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отчет</w:t>
            </w:r>
            <w:r w:rsidRPr="00430D17">
              <w:rPr>
                <w:rFonts w:ascii="Times New Roman" w:eastAsia="Times New Roman" w:hAnsi="Times New Roman" w:cs="Times New Roman"/>
                <w:color w:val="000000"/>
                <w:lang w:eastAsia="ru-RU"/>
              </w:rPr>
              <w:t xml:space="preserve"> = </w:t>
            </w:r>
            <w:r w:rsidRPr="00007CD6">
              <w:rPr>
                <w:rFonts w:ascii="Times New Roman" w:eastAsia="Times New Roman" w:hAnsi="Times New Roman" w:cs="Times New Roman"/>
                <w:color w:val="000000"/>
                <w:lang w:eastAsia="ru-RU"/>
              </w:rPr>
              <w:t>Кирешелер</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val="kk-KZ" w:eastAsia="ru-RU"/>
              </w:rPr>
              <w:t xml:space="preserve">жөнүндө </w:t>
            </w:r>
            <w:r w:rsidRPr="00007CD6">
              <w:rPr>
                <w:rFonts w:ascii="Times New Roman" w:eastAsia="Times New Roman" w:hAnsi="Times New Roman" w:cs="Times New Roman"/>
                <w:color w:val="000000"/>
                <w:lang w:eastAsia="ru-RU"/>
              </w:rPr>
              <w:t>отчет</w:t>
            </w:r>
            <w:r w:rsidRPr="00430D17">
              <w:rPr>
                <w:rFonts w:ascii="Times New Roman" w:eastAsia="Times New Roman" w:hAnsi="Times New Roman" w:cs="Times New Roman"/>
                <w:color w:val="000000"/>
                <w:lang w:eastAsia="ru-RU"/>
              </w:rPr>
              <w:t xml:space="preserve"> </w:t>
            </w:r>
          </w:p>
        </w:tc>
        <w:tc>
          <w:tcPr>
            <w:tcW w:w="0" w:type="auto"/>
            <w:shd w:val="clear" w:color="FFFFFF" w:fill="FFFFFF"/>
          </w:tcPr>
          <w:p w:rsidR="00A564A8" w:rsidRPr="00430D17" w:rsidRDefault="00A564A8" w:rsidP="00DC3C72">
            <w:pPr>
              <w:spacing w:after="0" w:line="240" w:lineRule="auto"/>
              <w:rPr>
                <w:rFonts w:ascii="Times New Roman" w:eastAsia="Times New Roman" w:hAnsi="Times New Roman" w:cs="Times New Roman"/>
                <w:color w:val="000000"/>
                <w:lang w:eastAsia="ru-RU"/>
              </w:rPr>
            </w:pPr>
            <w:r w:rsidRPr="009245C3">
              <w:rPr>
                <w:rFonts w:ascii="Times New Roman" w:eastAsia="Times New Roman" w:hAnsi="Times New Roman" w:cs="Times New Roman"/>
                <w:color w:val="000000"/>
                <w:lang w:val="en-US"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Пайда салыгы</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84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Пайда салыгы боюнча чыгашалар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 </w:t>
            </w:r>
          </w:p>
        </w:tc>
      </w:tr>
      <w:tr w:rsidR="00A564A8" w:rsidRPr="00007CD6" w:rsidTr="00DC3C72">
        <w:trPr>
          <w:trHeight w:val="315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 xml:space="preserve">Пайда </w:t>
            </w:r>
            <w:r w:rsidRPr="00007CD6">
              <w:rPr>
                <w:rFonts w:ascii="Times New Roman" w:eastAsia="Times New Roman" w:hAnsi="Times New Roman" w:cs="Times New Roman"/>
                <w:color w:val="000000"/>
                <w:lang w:eastAsia="ru-RU"/>
              </w:rPr>
              <w:t xml:space="preserve">салыктары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ФОЭСтин аталышы</w:t>
            </w:r>
          </w:p>
        </w:tc>
      </w:tr>
      <w:tr w:rsidR="00A564A8" w:rsidRPr="00007CD6" w:rsidTr="00DC3C72">
        <w:trPr>
          <w:trHeight w:val="76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 xml:space="preserve">Пайда салыктары </w:t>
            </w:r>
            <w:r w:rsidRPr="00007CD6">
              <w:rPr>
                <w:rFonts w:ascii="Times New Roman" w:eastAsia="Times New Roman" w:hAnsi="Times New Roman" w:cs="Times New Roman"/>
                <w:color w:val="000000"/>
                <w:lang w:eastAsia="ru-RU"/>
              </w:rPr>
              <w:t>– ишкананын же анын акционерлеринин салык статусун өзгөртүү</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 </w:t>
            </w:r>
          </w:p>
        </w:tc>
      </w:tr>
      <w:tr w:rsidR="00A564A8" w:rsidRPr="00007CD6" w:rsidTr="00DC3C72">
        <w:trPr>
          <w:trHeight w:val="76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 xml:space="preserve">Пайда салыктары </w:t>
            </w:r>
            <w:r w:rsidRPr="00007CD6">
              <w:rPr>
                <w:rFonts w:ascii="Times New Roman" w:eastAsia="Times New Roman" w:hAnsi="Times New Roman" w:cs="Times New Roman"/>
                <w:color w:val="000000"/>
                <w:lang w:eastAsia="ru-RU"/>
              </w:rPr>
              <w:t>– кай</w:t>
            </w:r>
            <w:r w:rsidRPr="00007CD6">
              <w:rPr>
                <w:rFonts w:ascii="Times New Roman" w:eastAsia="Times New Roman" w:hAnsi="Times New Roman" w:cs="Times New Roman"/>
                <w:color w:val="000000"/>
                <w:lang w:val="kk-KZ" w:eastAsia="ru-RU"/>
              </w:rPr>
              <w:t>талап</w:t>
            </w:r>
            <w:r w:rsidRPr="00007CD6">
              <w:rPr>
                <w:rFonts w:ascii="Times New Roman" w:eastAsia="Times New Roman" w:hAnsi="Times New Roman" w:cs="Times New Roman"/>
                <w:color w:val="000000"/>
                <w:lang w:eastAsia="ru-RU"/>
              </w:rPr>
              <w:t xml:space="preserve"> бааланган амортизацияланбай турган активдердин ордун толтуруу</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ФОЭСтин аталышы</w:t>
            </w:r>
          </w:p>
        </w:tc>
      </w:tr>
      <w:tr w:rsidR="00A564A8" w:rsidRPr="00007CD6" w:rsidTr="00DC3C72">
        <w:trPr>
          <w:trHeight w:val="112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Пайыздык ставка</w:t>
            </w:r>
            <w:r w:rsidRPr="00007CD6">
              <w:rPr>
                <w:rFonts w:ascii="Times New Roman" w:eastAsia="Times New Roman" w:hAnsi="Times New Roman" w:cs="Times New Roman"/>
                <w:color w:val="000000"/>
                <w:lang w:val="kk-KZ" w:eastAsia="ru-RU"/>
              </w:rPr>
              <w:t xml:space="preserve">сы </w:t>
            </w:r>
            <w:r w:rsidRPr="00007CD6">
              <w:rPr>
                <w:rFonts w:ascii="Times New Roman" w:eastAsia="Times New Roman" w:hAnsi="Times New Roman" w:cs="Times New Roman"/>
                <w:color w:val="000000"/>
                <w:lang w:eastAsia="ru-RU"/>
              </w:rPr>
              <w:t xml:space="preserve"> жогор</w:t>
            </w:r>
            <w:r w:rsidRPr="00007CD6">
              <w:rPr>
                <w:rFonts w:ascii="Times New Roman" w:eastAsia="Times New Roman" w:hAnsi="Times New Roman" w:cs="Times New Roman"/>
                <w:color w:val="000000"/>
                <w:lang w:val="kk-KZ" w:eastAsia="ru-RU"/>
              </w:rPr>
              <w:t xml:space="preserve">улаган </w:t>
            </w:r>
            <w:r w:rsidRPr="00007CD6">
              <w:rPr>
                <w:rFonts w:ascii="Times New Roman" w:eastAsia="Times New Roman" w:hAnsi="Times New Roman" w:cs="Times New Roman"/>
                <w:color w:val="000000"/>
                <w:lang w:eastAsia="ru-RU"/>
              </w:rPr>
              <w:t xml:space="preserve"> артыкчылыктуу акциялар</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Артыкчылыктуу акциялар, алар </w:t>
            </w:r>
            <w:r w:rsidRPr="00007CD6">
              <w:rPr>
                <w:rFonts w:ascii="Times New Roman" w:eastAsia="Times New Roman" w:hAnsi="Times New Roman" w:cs="Times New Roman"/>
                <w:color w:val="000000"/>
                <w:lang w:val="kk-KZ" w:eastAsia="ru-RU"/>
              </w:rPr>
              <w:t xml:space="preserve">ишкана </w:t>
            </w:r>
            <w:r w:rsidRPr="00007CD6">
              <w:rPr>
                <w:rFonts w:ascii="Times New Roman" w:eastAsia="Times New Roman" w:hAnsi="Times New Roman" w:cs="Times New Roman"/>
                <w:color w:val="000000"/>
                <w:lang w:eastAsia="ru-RU"/>
              </w:rPr>
              <w:t>дисконту бар артыкчылыктуу акцияларды сатышын ага компенсация үчүн баштапкы төмөн дивиденддерди же инвесторлорго сыйлыгы бар артыкчылыктуу акцияларды сатып алууну компенсациялоо үчүн алда канча кийинки мезгилдерде рыноктук дивидендден жогору дивиденддерди карайт, алар кээде жогорулап бараткан пайыздык артыкчылыкт</w:t>
            </w:r>
            <w:r w:rsidRPr="00007CD6">
              <w:rPr>
                <w:rFonts w:ascii="Times New Roman" w:eastAsia="Times New Roman" w:hAnsi="Times New Roman" w:cs="Times New Roman"/>
                <w:color w:val="000000"/>
                <w:lang w:val="kk-KZ" w:eastAsia="ru-RU"/>
              </w:rPr>
              <w:t>уу</w:t>
            </w:r>
            <w:r w:rsidRPr="00007CD6">
              <w:rPr>
                <w:rFonts w:ascii="Times New Roman" w:eastAsia="Times New Roman" w:hAnsi="Times New Roman" w:cs="Times New Roman"/>
                <w:color w:val="000000"/>
                <w:lang w:eastAsia="ru-RU"/>
              </w:rPr>
              <w:t xml:space="preserve"> акциялар деп аталат.</w:t>
            </w:r>
          </w:p>
        </w:tc>
      </w:tr>
      <w:tr w:rsidR="00A564A8" w:rsidRPr="00007CD6" w:rsidTr="00DC3C72">
        <w:trPr>
          <w:trHeight w:val="548"/>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Кошумча үлүш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Ошентип, акцияга базалык пайданы максималдуу бөл</w:t>
            </w:r>
            <w:r w:rsidRPr="00007CD6">
              <w:rPr>
                <w:rFonts w:ascii="Times New Roman" w:eastAsia="Times New Roman" w:hAnsi="Times New Roman" w:cs="Times New Roman"/>
                <w:color w:val="000000"/>
                <w:lang w:val="kk-KZ" w:eastAsia="ru-RU"/>
              </w:rPr>
              <w:t>үштүрүү</w:t>
            </w:r>
            <w:r w:rsidRPr="00007CD6">
              <w:rPr>
                <w:rFonts w:ascii="Times New Roman" w:eastAsia="Times New Roman" w:hAnsi="Times New Roman" w:cs="Times New Roman"/>
                <w:color w:val="000000"/>
                <w:lang w:eastAsia="ru-RU"/>
              </w:rPr>
              <w:t xml:space="preserve"> үчүн потенциалдуу жөнөкөй акцияларды ар </w:t>
            </w:r>
            <w:r w:rsidRPr="003E7C9C">
              <w:rPr>
                <w:rFonts w:ascii="Times New Roman" w:eastAsia="Times New Roman" w:hAnsi="Times New Roman" w:cs="Times New Roman"/>
                <w:lang w:eastAsia="ru-RU"/>
              </w:rPr>
              <w:t xml:space="preserve">бир чыгаруу же сериясы алда канча көбүрөөк </w:t>
            </w:r>
            <w:r w:rsidRPr="003E7C9C">
              <w:rPr>
                <w:rFonts w:ascii="Times New Roman" w:eastAsia="Times New Roman" w:hAnsi="Times New Roman" w:cs="Times New Roman"/>
                <w:lang w:val="kk-KZ" w:eastAsia="ru-RU"/>
              </w:rPr>
              <w:t xml:space="preserve">суюлтулуучудан </w:t>
            </w:r>
            <w:r w:rsidRPr="003E7C9C">
              <w:rPr>
                <w:rFonts w:ascii="Times New Roman" w:eastAsia="Times New Roman" w:hAnsi="Times New Roman" w:cs="Times New Roman"/>
                <w:lang w:eastAsia="ru-RU"/>
              </w:rPr>
              <w:t xml:space="preserve">алда канча азыраак </w:t>
            </w:r>
            <w:r w:rsidRPr="003E7C9C">
              <w:rPr>
                <w:rFonts w:ascii="Times New Roman" w:eastAsia="Times New Roman" w:hAnsi="Times New Roman" w:cs="Times New Roman"/>
                <w:lang w:val="kk-KZ" w:eastAsia="ru-RU"/>
              </w:rPr>
              <w:t xml:space="preserve">суюлтулуучуга </w:t>
            </w:r>
            <w:r w:rsidRPr="003E7C9C">
              <w:rPr>
                <w:rFonts w:ascii="Times New Roman" w:eastAsia="Times New Roman" w:hAnsi="Times New Roman" w:cs="Times New Roman"/>
                <w:lang w:eastAsia="ru-RU"/>
              </w:rPr>
              <w:t xml:space="preserve"> карай ырааттуулукта каралат, башкача айтканда, «кошумча акцияга пайдасы» аз болгон, </w:t>
            </w:r>
            <w:r w:rsidRPr="003E7C9C">
              <w:rPr>
                <w:rFonts w:ascii="Times New Roman" w:eastAsia="Times New Roman" w:hAnsi="Times New Roman" w:cs="Times New Roman"/>
                <w:lang w:val="kk-KZ" w:eastAsia="ru-RU"/>
              </w:rPr>
              <w:t xml:space="preserve">суюлтуу таасири </w:t>
            </w:r>
            <w:r w:rsidRPr="003E7C9C">
              <w:rPr>
                <w:rFonts w:ascii="Times New Roman" w:eastAsia="Times New Roman" w:hAnsi="Times New Roman" w:cs="Times New Roman"/>
                <w:lang w:eastAsia="ru-RU"/>
              </w:rPr>
              <w:t xml:space="preserve">бар потенциалдуу жөнөкөй акциялар кошумча акцияга пайдасы алда канча жогору болгон эсептердин алдында акцияга </w:t>
            </w:r>
            <w:r w:rsidRPr="003E7C9C">
              <w:rPr>
                <w:rFonts w:ascii="Times New Roman" w:eastAsia="Times New Roman" w:hAnsi="Times New Roman" w:cs="Times New Roman"/>
                <w:lang w:val="kk-KZ" w:eastAsia="ru-RU"/>
              </w:rPr>
              <w:t xml:space="preserve">суюлтулган </w:t>
            </w:r>
            <w:r w:rsidRPr="003E7C9C">
              <w:rPr>
                <w:rFonts w:ascii="Times New Roman" w:eastAsia="Times New Roman" w:hAnsi="Times New Roman" w:cs="Times New Roman"/>
                <w:lang w:eastAsia="ru-RU"/>
              </w:rPr>
              <w:t>пайданын эсебине</w:t>
            </w:r>
            <w:r w:rsidRPr="00007CD6">
              <w:rPr>
                <w:rFonts w:ascii="Times New Roman" w:eastAsia="Times New Roman" w:hAnsi="Times New Roman" w:cs="Times New Roman"/>
                <w:color w:val="000000"/>
                <w:lang w:eastAsia="ru-RU"/>
              </w:rPr>
              <w:t xml:space="preserve"> киргизилет.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Индикатор [</w:t>
            </w:r>
            <w:r w:rsidRPr="00007CD6">
              <w:rPr>
                <w:rFonts w:ascii="Times New Roman" w:eastAsia="Times New Roman" w:hAnsi="Times New Roman" w:cs="Times New Roman"/>
                <w:color w:val="000000"/>
                <w:lang w:val="kk-KZ" w:eastAsia="ru-RU"/>
              </w:rPr>
              <w:t xml:space="preserve">нарктын </w:t>
            </w:r>
            <w:r w:rsidRPr="00007CD6">
              <w:rPr>
                <w:rFonts w:ascii="Times New Roman" w:eastAsia="Times New Roman" w:hAnsi="Times New Roman" w:cs="Times New Roman"/>
                <w:color w:val="000000"/>
                <w:lang w:eastAsia="ru-RU"/>
              </w:rPr>
              <w:t>түшүшүнүн]</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F32C18" w:rsidTr="00DC3C72">
        <w:trPr>
          <w:trHeight w:val="855"/>
        </w:trPr>
        <w:tc>
          <w:tcPr>
            <w:tcW w:w="0" w:type="auto"/>
            <w:shd w:val="clear" w:color="000000" w:fill="FFFFFF"/>
          </w:tcPr>
          <w:p w:rsidR="00A564A8" w:rsidRPr="00430D17"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val="kk-KZ" w:eastAsia="ru-RU"/>
              </w:rPr>
              <w:t xml:space="preserve">Операциялык </w:t>
            </w:r>
            <w:r w:rsidRPr="00007CD6">
              <w:rPr>
                <w:rFonts w:ascii="Times New Roman" w:eastAsia="Times New Roman" w:hAnsi="Times New Roman" w:cs="Times New Roman"/>
                <w:color w:val="000000"/>
                <w:lang w:eastAsia="ru-RU"/>
              </w:rPr>
              <w:t>ишмердүүлүктөн</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түшкөн</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акча</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каражаттарынын</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val="kk-KZ" w:eastAsia="ru-RU"/>
              </w:rPr>
              <w:t xml:space="preserve">агымы </w:t>
            </w:r>
            <w:r w:rsidRPr="00007CD6">
              <w:rPr>
                <w:rFonts w:ascii="Times New Roman" w:eastAsia="Times New Roman" w:hAnsi="Times New Roman" w:cs="Times New Roman"/>
                <w:color w:val="000000"/>
                <w:lang w:eastAsia="ru-RU"/>
              </w:rPr>
              <w:lastRenderedPageBreak/>
              <w:t>жөнүндө</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отчеттуулуктун</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кыйыр</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методу</w:t>
            </w:r>
          </w:p>
        </w:tc>
        <w:tc>
          <w:tcPr>
            <w:tcW w:w="0" w:type="auto"/>
            <w:shd w:val="clear" w:color="000000" w:fill="FFFFFF"/>
          </w:tcPr>
          <w:p w:rsidR="00A564A8" w:rsidRPr="00430D17"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eastAsia="Times New Roman" w:hAnsi="Times New Roman" w:cs="Times New Roman"/>
                <w:bCs/>
                <w:iCs/>
                <w:color w:val="000000"/>
                <w:lang w:eastAsia="ru-RU"/>
              </w:rPr>
              <w:lastRenderedPageBreak/>
              <w:t>Анын</w:t>
            </w:r>
            <w:r w:rsidRPr="00430D17">
              <w:rPr>
                <w:rFonts w:ascii="Times New Roman" w:eastAsia="Times New Roman" w:hAnsi="Times New Roman" w:cs="Times New Roman"/>
                <w:bCs/>
                <w:iCs/>
                <w:color w:val="000000"/>
                <w:lang w:eastAsia="ru-RU"/>
              </w:rPr>
              <w:t xml:space="preserve"> </w:t>
            </w:r>
            <w:r w:rsidRPr="00007CD6">
              <w:rPr>
                <w:rFonts w:ascii="Times New Roman" w:eastAsia="Times New Roman" w:hAnsi="Times New Roman" w:cs="Times New Roman"/>
                <w:bCs/>
                <w:iCs/>
                <w:color w:val="000000"/>
                <w:lang w:eastAsia="ru-RU"/>
              </w:rPr>
              <w:t>учурунда</w:t>
            </w:r>
            <w:r w:rsidRPr="00430D17">
              <w:rPr>
                <w:rFonts w:ascii="Times New Roman" w:eastAsia="Times New Roman" w:hAnsi="Times New Roman" w:cs="Times New Roman"/>
                <w:bCs/>
                <w:iCs/>
                <w:color w:val="000000"/>
                <w:lang w:eastAsia="ru-RU"/>
              </w:rPr>
              <w:t xml:space="preserve"> </w:t>
            </w:r>
            <w:r w:rsidRPr="00007CD6">
              <w:rPr>
                <w:rFonts w:ascii="Times New Roman" w:eastAsia="Times New Roman" w:hAnsi="Times New Roman" w:cs="Times New Roman"/>
                <w:bCs/>
                <w:iCs/>
                <w:color w:val="000000"/>
                <w:lang w:eastAsia="ru-RU"/>
              </w:rPr>
              <w:t>пайда</w:t>
            </w:r>
            <w:r w:rsidRPr="00430D17">
              <w:rPr>
                <w:rFonts w:ascii="Times New Roman" w:eastAsia="Times New Roman" w:hAnsi="Times New Roman" w:cs="Times New Roman"/>
                <w:bCs/>
                <w:iCs/>
                <w:color w:val="000000"/>
                <w:lang w:eastAsia="ru-RU"/>
              </w:rPr>
              <w:t xml:space="preserve"> </w:t>
            </w:r>
            <w:r w:rsidRPr="00007CD6">
              <w:rPr>
                <w:rFonts w:ascii="Times New Roman" w:eastAsia="Times New Roman" w:hAnsi="Times New Roman" w:cs="Times New Roman"/>
                <w:bCs/>
                <w:iCs/>
                <w:color w:val="000000"/>
                <w:lang w:eastAsia="ru-RU"/>
              </w:rPr>
              <w:t>же</w:t>
            </w:r>
            <w:r w:rsidRPr="00430D17">
              <w:rPr>
                <w:rFonts w:ascii="Times New Roman" w:eastAsia="Times New Roman" w:hAnsi="Times New Roman" w:cs="Times New Roman"/>
                <w:bCs/>
                <w:iCs/>
                <w:color w:val="000000"/>
                <w:lang w:eastAsia="ru-RU"/>
              </w:rPr>
              <w:t xml:space="preserve"> </w:t>
            </w:r>
            <w:r w:rsidRPr="00007CD6">
              <w:rPr>
                <w:rFonts w:ascii="Times New Roman" w:eastAsia="Times New Roman" w:hAnsi="Times New Roman" w:cs="Times New Roman"/>
                <w:bCs/>
                <w:iCs/>
                <w:color w:val="000000"/>
                <w:lang w:val="kk-KZ" w:eastAsia="ru-RU"/>
              </w:rPr>
              <w:t xml:space="preserve">зыян акчалай эмес </w:t>
            </w:r>
            <w:r w:rsidRPr="00007CD6">
              <w:rPr>
                <w:rFonts w:ascii="Times New Roman" w:eastAsia="Times New Roman" w:hAnsi="Times New Roman" w:cs="Times New Roman"/>
                <w:bCs/>
                <w:iCs/>
                <w:color w:val="000000"/>
                <w:lang w:eastAsia="ru-RU"/>
              </w:rPr>
              <w:t>мүнөздөгү</w:t>
            </w:r>
            <w:r w:rsidRPr="00430D17">
              <w:rPr>
                <w:rFonts w:ascii="Times New Roman" w:eastAsia="Times New Roman" w:hAnsi="Times New Roman" w:cs="Times New Roman"/>
                <w:bCs/>
                <w:iCs/>
                <w:color w:val="000000"/>
                <w:lang w:eastAsia="ru-RU"/>
              </w:rPr>
              <w:t xml:space="preserve"> </w:t>
            </w:r>
            <w:r w:rsidRPr="00007CD6">
              <w:rPr>
                <w:rFonts w:ascii="Times New Roman" w:eastAsia="Times New Roman" w:hAnsi="Times New Roman" w:cs="Times New Roman"/>
                <w:bCs/>
                <w:iCs/>
                <w:color w:val="000000"/>
                <w:lang w:eastAsia="ru-RU"/>
              </w:rPr>
              <w:t>операциялардын</w:t>
            </w:r>
            <w:r w:rsidRPr="00430D17">
              <w:rPr>
                <w:rFonts w:ascii="Times New Roman" w:eastAsia="Times New Roman" w:hAnsi="Times New Roman" w:cs="Times New Roman"/>
                <w:bCs/>
                <w:iCs/>
                <w:color w:val="000000"/>
                <w:lang w:eastAsia="ru-RU"/>
              </w:rPr>
              <w:t xml:space="preserve"> </w:t>
            </w:r>
            <w:r w:rsidRPr="00007CD6">
              <w:rPr>
                <w:rFonts w:ascii="Times New Roman" w:eastAsia="Times New Roman" w:hAnsi="Times New Roman" w:cs="Times New Roman"/>
                <w:bCs/>
                <w:iCs/>
                <w:color w:val="000000"/>
                <w:lang w:eastAsia="ru-RU"/>
              </w:rPr>
              <w:t>натыйжаларын</w:t>
            </w:r>
            <w:r w:rsidRPr="00430D17">
              <w:rPr>
                <w:rFonts w:ascii="Times New Roman" w:eastAsia="Times New Roman" w:hAnsi="Times New Roman" w:cs="Times New Roman"/>
                <w:bCs/>
                <w:iCs/>
                <w:color w:val="000000"/>
                <w:lang w:eastAsia="ru-RU"/>
              </w:rPr>
              <w:t xml:space="preserve">, </w:t>
            </w:r>
            <w:r w:rsidRPr="00007CD6">
              <w:rPr>
                <w:rFonts w:ascii="Times New Roman" w:eastAsia="Times New Roman" w:hAnsi="Times New Roman" w:cs="Times New Roman"/>
                <w:bCs/>
                <w:iCs/>
                <w:color w:val="000000"/>
                <w:lang w:eastAsia="ru-RU"/>
              </w:rPr>
              <w:t>өткөндөгү</w:t>
            </w:r>
            <w:r w:rsidRPr="00430D17">
              <w:rPr>
                <w:rFonts w:ascii="Times New Roman" w:eastAsia="Times New Roman" w:hAnsi="Times New Roman" w:cs="Times New Roman"/>
                <w:bCs/>
                <w:iCs/>
                <w:color w:val="000000"/>
                <w:lang w:eastAsia="ru-RU"/>
              </w:rPr>
              <w:t xml:space="preserve"> </w:t>
            </w:r>
            <w:r w:rsidRPr="00007CD6">
              <w:rPr>
                <w:rFonts w:ascii="Times New Roman" w:eastAsia="Times New Roman" w:hAnsi="Times New Roman" w:cs="Times New Roman"/>
                <w:bCs/>
                <w:iCs/>
                <w:color w:val="000000"/>
                <w:lang w:eastAsia="ru-RU"/>
              </w:rPr>
              <w:t>же</w:t>
            </w:r>
            <w:r w:rsidRPr="00430D17">
              <w:rPr>
                <w:rFonts w:ascii="Times New Roman" w:eastAsia="Times New Roman" w:hAnsi="Times New Roman" w:cs="Times New Roman"/>
                <w:bCs/>
                <w:iCs/>
                <w:color w:val="000000"/>
                <w:lang w:eastAsia="ru-RU"/>
              </w:rPr>
              <w:t xml:space="preserve"> </w:t>
            </w:r>
            <w:r w:rsidRPr="00007CD6">
              <w:rPr>
                <w:rFonts w:ascii="Times New Roman" w:eastAsia="Times New Roman" w:hAnsi="Times New Roman" w:cs="Times New Roman"/>
                <w:bCs/>
                <w:iCs/>
                <w:color w:val="000000"/>
                <w:lang w:eastAsia="ru-RU"/>
              </w:rPr>
              <w:t>келечектеги</w:t>
            </w:r>
            <w:r w:rsidRPr="00430D17">
              <w:rPr>
                <w:rFonts w:ascii="Times New Roman" w:eastAsia="Times New Roman" w:hAnsi="Times New Roman" w:cs="Times New Roman"/>
                <w:bCs/>
                <w:iCs/>
                <w:color w:val="000000"/>
                <w:lang w:eastAsia="ru-RU"/>
              </w:rPr>
              <w:t xml:space="preserve"> </w:t>
            </w:r>
            <w:r w:rsidRPr="00007CD6">
              <w:rPr>
                <w:rFonts w:ascii="Times New Roman" w:eastAsia="Times New Roman" w:hAnsi="Times New Roman" w:cs="Times New Roman"/>
                <w:bCs/>
                <w:iCs/>
                <w:color w:val="000000"/>
                <w:lang w:eastAsia="ru-RU"/>
              </w:rPr>
              <w:t>операциялык</w:t>
            </w:r>
            <w:r w:rsidRPr="00430D17">
              <w:rPr>
                <w:rFonts w:ascii="Times New Roman" w:eastAsia="Times New Roman" w:hAnsi="Times New Roman" w:cs="Times New Roman"/>
                <w:bCs/>
                <w:iCs/>
                <w:color w:val="000000"/>
                <w:lang w:eastAsia="ru-RU"/>
              </w:rPr>
              <w:t xml:space="preserve"> </w:t>
            </w:r>
            <w:r w:rsidRPr="00007CD6">
              <w:rPr>
                <w:rFonts w:ascii="Times New Roman" w:eastAsia="Times New Roman" w:hAnsi="Times New Roman" w:cs="Times New Roman"/>
                <w:bCs/>
                <w:iCs/>
                <w:color w:val="000000"/>
                <w:lang w:eastAsia="ru-RU"/>
              </w:rPr>
              <w:t>келип</w:t>
            </w:r>
            <w:r w:rsidRPr="00430D17">
              <w:rPr>
                <w:rFonts w:ascii="Times New Roman" w:eastAsia="Times New Roman" w:hAnsi="Times New Roman" w:cs="Times New Roman"/>
                <w:bCs/>
                <w:iCs/>
                <w:color w:val="000000"/>
                <w:lang w:eastAsia="ru-RU"/>
              </w:rPr>
              <w:t xml:space="preserve"> </w:t>
            </w:r>
            <w:r w:rsidRPr="00007CD6">
              <w:rPr>
                <w:rFonts w:ascii="Times New Roman" w:eastAsia="Times New Roman" w:hAnsi="Times New Roman" w:cs="Times New Roman"/>
                <w:bCs/>
                <w:iCs/>
                <w:color w:val="000000"/>
                <w:lang w:eastAsia="ru-RU"/>
              </w:rPr>
              <w:t>түшкөн</w:t>
            </w:r>
            <w:r w:rsidRPr="00430D17">
              <w:rPr>
                <w:rFonts w:ascii="Times New Roman" w:eastAsia="Times New Roman" w:hAnsi="Times New Roman" w:cs="Times New Roman"/>
                <w:bCs/>
                <w:iCs/>
                <w:color w:val="000000"/>
                <w:lang w:eastAsia="ru-RU"/>
              </w:rPr>
              <w:t xml:space="preserve"> </w:t>
            </w:r>
            <w:r w:rsidRPr="00007CD6">
              <w:rPr>
                <w:rFonts w:ascii="Times New Roman" w:eastAsia="Times New Roman" w:hAnsi="Times New Roman" w:cs="Times New Roman"/>
                <w:bCs/>
                <w:iCs/>
                <w:color w:val="000000"/>
                <w:lang w:eastAsia="ru-RU"/>
              </w:rPr>
              <w:t>акча</w:t>
            </w:r>
            <w:r w:rsidRPr="00430D17">
              <w:rPr>
                <w:rFonts w:ascii="Times New Roman" w:eastAsia="Times New Roman" w:hAnsi="Times New Roman" w:cs="Times New Roman"/>
                <w:bCs/>
                <w:iCs/>
                <w:color w:val="000000"/>
                <w:lang w:eastAsia="ru-RU"/>
              </w:rPr>
              <w:t xml:space="preserve"> </w:t>
            </w:r>
            <w:r w:rsidRPr="00007CD6">
              <w:rPr>
                <w:rFonts w:ascii="Times New Roman" w:eastAsia="Times New Roman" w:hAnsi="Times New Roman" w:cs="Times New Roman"/>
                <w:bCs/>
                <w:iCs/>
                <w:color w:val="000000"/>
                <w:lang w:eastAsia="ru-RU"/>
              </w:rPr>
              <w:t>каражаттарынын</w:t>
            </w:r>
            <w:r w:rsidRPr="00430D17">
              <w:rPr>
                <w:rFonts w:ascii="Times New Roman" w:eastAsia="Times New Roman" w:hAnsi="Times New Roman" w:cs="Times New Roman"/>
                <w:bCs/>
                <w:iCs/>
                <w:color w:val="000000"/>
                <w:lang w:eastAsia="ru-RU"/>
              </w:rPr>
              <w:t xml:space="preserve"> </w:t>
            </w:r>
            <w:r w:rsidRPr="00007CD6">
              <w:rPr>
                <w:rFonts w:ascii="Times New Roman" w:eastAsia="Times New Roman" w:hAnsi="Times New Roman" w:cs="Times New Roman"/>
                <w:bCs/>
                <w:iCs/>
                <w:color w:val="000000"/>
                <w:lang w:eastAsia="ru-RU"/>
              </w:rPr>
              <w:t>агымдарын</w:t>
            </w:r>
            <w:r w:rsidRPr="00430D17">
              <w:rPr>
                <w:rFonts w:ascii="Times New Roman" w:eastAsia="Times New Roman" w:hAnsi="Times New Roman" w:cs="Times New Roman"/>
                <w:bCs/>
                <w:iCs/>
                <w:color w:val="000000"/>
                <w:lang w:eastAsia="ru-RU"/>
              </w:rPr>
              <w:t xml:space="preserve"> </w:t>
            </w:r>
            <w:r w:rsidRPr="00007CD6">
              <w:rPr>
                <w:rFonts w:ascii="Times New Roman" w:eastAsia="Times New Roman" w:hAnsi="Times New Roman" w:cs="Times New Roman"/>
                <w:bCs/>
                <w:iCs/>
                <w:color w:val="000000"/>
                <w:lang w:eastAsia="ru-RU"/>
              </w:rPr>
              <w:t>же</w:t>
            </w:r>
            <w:r w:rsidRPr="00430D17">
              <w:rPr>
                <w:rFonts w:ascii="Times New Roman" w:eastAsia="Times New Roman" w:hAnsi="Times New Roman" w:cs="Times New Roman"/>
                <w:bCs/>
                <w:iCs/>
                <w:color w:val="000000"/>
                <w:lang w:eastAsia="ru-RU"/>
              </w:rPr>
              <w:t xml:space="preserve"> </w:t>
            </w:r>
            <w:r w:rsidRPr="00007CD6">
              <w:rPr>
                <w:rFonts w:ascii="Times New Roman" w:eastAsia="Times New Roman" w:hAnsi="Times New Roman" w:cs="Times New Roman"/>
                <w:bCs/>
                <w:iCs/>
                <w:color w:val="000000"/>
                <w:lang w:eastAsia="ru-RU"/>
              </w:rPr>
              <w:lastRenderedPageBreak/>
              <w:t>төлөмдөрдү</w:t>
            </w:r>
            <w:r w:rsidRPr="00430D17">
              <w:rPr>
                <w:rFonts w:ascii="Times New Roman" w:eastAsia="Times New Roman" w:hAnsi="Times New Roman" w:cs="Times New Roman"/>
                <w:bCs/>
                <w:iCs/>
                <w:color w:val="000000"/>
                <w:lang w:eastAsia="ru-RU"/>
              </w:rPr>
              <w:t xml:space="preserve"> </w:t>
            </w:r>
            <w:r w:rsidRPr="00007CD6">
              <w:rPr>
                <w:rFonts w:ascii="Times New Roman" w:eastAsia="Times New Roman" w:hAnsi="Times New Roman" w:cs="Times New Roman"/>
                <w:bCs/>
                <w:iCs/>
                <w:color w:val="000000"/>
                <w:lang w:eastAsia="ru-RU"/>
              </w:rPr>
              <w:t>ар</w:t>
            </w:r>
            <w:r w:rsidRPr="00430D17">
              <w:rPr>
                <w:rFonts w:ascii="Times New Roman" w:eastAsia="Times New Roman" w:hAnsi="Times New Roman" w:cs="Times New Roman"/>
                <w:bCs/>
                <w:iCs/>
                <w:color w:val="000000"/>
                <w:lang w:eastAsia="ru-RU"/>
              </w:rPr>
              <w:t xml:space="preserve"> </w:t>
            </w:r>
            <w:r w:rsidRPr="00007CD6">
              <w:rPr>
                <w:rFonts w:ascii="Times New Roman" w:eastAsia="Times New Roman" w:hAnsi="Times New Roman" w:cs="Times New Roman"/>
                <w:bCs/>
                <w:iCs/>
                <w:color w:val="000000"/>
                <w:lang w:eastAsia="ru-RU"/>
              </w:rPr>
              <w:t>кандай</w:t>
            </w:r>
            <w:r w:rsidRPr="00430D17">
              <w:rPr>
                <w:rFonts w:ascii="Times New Roman" w:eastAsia="Times New Roman" w:hAnsi="Times New Roman" w:cs="Times New Roman"/>
                <w:bCs/>
                <w:iCs/>
                <w:color w:val="000000"/>
                <w:lang w:eastAsia="ru-RU"/>
              </w:rPr>
              <w:t xml:space="preserve"> </w:t>
            </w:r>
            <w:r w:rsidRPr="00007CD6">
              <w:rPr>
                <w:rFonts w:ascii="Times New Roman" w:eastAsia="Times New Roman" w:hAnsi="Times New Roman" w:cs="Times New Roman"/>
                <w:bCs/>
                <w:iCs/>
                <w:color w:val="000000"/>
                <w:lang w:eastAsia="ru-RU"/>
              </w:rPr>
              <w:t>кийинкиге</w:t>
            </w:r>
            <w:r w:rsidRPr="00430D17">
              <w:rPr>
                <w:rFonts w:ascii="Times New Roman" w:eastAsia="Times New Roman" w:hAnsi="Times New Roman" w:cs="Times New Roman"/>
                <w:bCs/>
                <w:iCs/>
                <w:color w:val="000000"/>
                <w:lang w:eastAsia="ru-RU"/>
              </w:rPr>
              <w:t xml:space="preserve"> </w:t>
            </w:r>
            <w:r w:rsidRPr="00007CD6">
              <w:rPr>
                <w:rFonts w:ascii="Times New Roman" w:eastAsia="Times New Roman" w:hAnsi="Times New Roman" w:cs="Times New Roman"/>
                <w:bCs/>
                <w:iCs/>
                <w:color w:val="000000"/>
                <w:lang w:eastAsia="ru-RU"/>
              </w:rPr>
              <w:t>калтырууларды</w:t>
            </w:r>
            <w:r w:rsidRPr="00430D17">
              <w:rPr>
                <w:rFonts w:ascii="Times New Roman" w:eastAsia="Times New Roman" w:hAnsi="Times New Roman" w:cs="Times New Roman"/>
                <w:bCs/>
                <w:iCs/>
                <w:color w:val="000000"/>
                <w:lang w:eastAsia="ru-RU"/>
              </w:rPr>
              <w:t xml:space="preserve"> </w:t>
            </w:r>
            <w:r w:rsidRPr="00007CD6">
              <w:rPr>
                <w:rFonts w:ascii="Times New Roman" w:eastAsia="Times New Roman" w:hAnsi="Times New Roman" w:cs="Times New Roman"/>
                <w:bCs/>
                <w:iCs/>
                <w:color w:val="000000"/>
                <w:lang w:eastAsia="ru-RU"/>
              </w:rPr>
              <w:t>же</w:t>
            </w:r>
            <w:r w:rsidRPr="00430D17">
              <w:rPr>
                <w:rFonts w:ascii="Times New Roman" w:eastAsia="Times New Roman" w:hAnsi="Times New Roman" w:cs="Times New Roman"/>
                <w:bCs/>
                <w:iCs/>
                <w:color w:val="000000"/>
                <w:lang w:eastAsia="ru-RU"/>
              </w:rPr>
              <w:t xml:space="preserve"> </w:t>
            </w:r>
            <w:r w:rsidRPr="00007CD6">
              <w:rPr>
                <w:rFonts w:ascii="Times New Roman" w:eastAsia="Times New Roman" w:hAnsi="Times New Roman" w:cs="Times New Roman"/>
                <w:bCs/>
                <w:iCs/>
                <w:color w:val="000000"/>
                <w:lang w:val="kk-KZ" w:eastAsia="ru-RU"/>
              </w:rPr>
              <w:t>чегерүүлөрдү</w:t>
            </w:r>
            <w:r w:rsidRPr="00430D17">
              <w:rPr>
                <w:rFonts w:ascii="Times New Roman" w:eastAsia="Times New Roman" w:hAnsi="Times New Roman" w:cs="Times New Roman"/>
                <w:bCs/>
                <w:iCs/>
                <w:color w:val="000000"/>
                <w:lang w:eastAsia="ru-RU"/>
              </w:rPr>
              <w:t xml:space="preserve">, </w:t>
            </w:r>
            <w:r w:rsidRPr="00007CD6">
              <w:rPr>
                <w:rFonts w:ascii="Times New Roman" w:eastAsia="Times New Roman" w:hAnsi="Times New Roman" w:cs="Times New Roman"/>
                <w:bCs/>
                <w:iCs/>
                <w:color w:val="000000"/>
                <w:lang w:eastAsia="ru-RU"/>
              </w:rPr>
              <w:t>ошондой</w:t>
            </w:r>
            <w:r w:rsidRPr="00430D17">
              <w:rPr>
                <w:rFonts w:ascii="Times New Roman" w:eastAsia="Times New Roman" w:hAnsi="Times New Roman" w:cs="Times New Roman"/>
                <w:bCs/>
                <w:iCs/>
                <w:color w:val="000000"/>
                <w:lang w:eastAsia="ru-RU"/>
              </w:rPr>
              <w:t xml:space="preserve"> </w:t>
            </w:r>
            <w:r w:rsidRPr="00007CD6">
              <w:rPr>
                <w:rFonts w:ascii="Times New Roman" w:eastAsia="Times New Roman" w:hAnsi="Times New Roman" w:cs="Times New Roman"/>
                <w:bCs/>
                <w:iCs/>
                <w:color w:val="000000"/>
                <w:lang w:eastAsia="ru-RU"/>
              </w:rPr>
              <w:t>эле</w:t>
            </w:r>
            <w:r w:rsidRPr="00430D17">
              <w:rPr>
                <w:rFonts w:ascii="Times New Roman" w:eastAsia="Times New Roman" w:hAnsi="Times New Roman" w:cs="Times New Roman"/>
                <w:bCs/>
                <w:iCs/>
                <w:color w:val="000000"/>
                <w:lang w:eastAsia="ru-RU"/>
              </w:rPr>
              <w:t xml:space="preserve"> </w:t>
            </w:r>
            <w:r w:rsidRPr="00007CD6">
              <w:rPr>
                <w:rFonts w:ascii="Times New Roman" w:eastAsia="Times New Roman" w:hAnsi="Times New Roman" w:cs="Times New Roman"/>
                <w:bCs/>
                <w:iCs/>
                <w:color w:val="000000"/>
                <w:lang w:eastAsia="ru-RU"/>
              </w:rPr>
              <w:t>акча</w:t>
            </w:r>
            <w:r w:rsidRPr="00430D17">
              <w:rPr>
                <w:rFonts w:ascii="Times New Roman" w:eastAsia="Times New Roman" w:hAnsi="Times New Roman" w:cs="Times New Roman"/>
                <w:bCs/>
                <w:iCs/>
                <w:color w:val="000000"/>
                <w:lang w:eastAsia="ru-RU"/>
              </w:rPr>
              <w:t xml:space="preserve"> </w:t>
            </w:r>
            <w:r w:rsidRPr="00007CD6">
              <w:rPr>
                <w:rFonts w:ascii="Times New Roman" w:eastAsia="Times New Roman" w:hAnsi="Times New Roman" w:cs="Times New Roman"/>
                <w:bCs/>
                <w:iCs/>
                <w:color w:val="000000"/>
                <w:lang w:eastAsia="ru-RU"/>
              </w:rPr>
              <w:t>каражаттарынын</w:t>
            </w:r>
            <w:r w:rsidRPr="00430D17">
              <w:rPr>
                <w:rFonts w:ascii="Times New Roman" w:eastAsia="Times New Roman" w:hAnsi="Times New Roman" w:cs="Times New Roman"/>
                <w:bCs/>
                <w:iCs/>
                <w:color w:val="000000"/>
                <w:lang w:eastAsia="ru-RU"/>
              </w:rPr>
              <w:t xml:space="preserve"> </w:t>
            </w:r>
            <w:r w:rsidRPr="00007CD6">
              <w:rPr>
                <w:rFonts w:ascii="Times New Roman" w:eastAsia="Times New Roman" w:hAnsi="Times New Roman" w:cs="Times New Roman"/>
                <w:bCs/>
                <w:iCs/>
                <w:color w:val="000000"/>
                <w:lang w:eastAsia="ru-RU"/>
              </w:rPr>
              <w:t>инвестициялык</w:t>
            </w:r>
            <w:r w:rsidRPr="00430D17">
              <w:rPr>
                <w:rFonts w:ascii="Times New Roman" w:eastAsia="Times New Roman" w:hAnsi="Times New Roman" w:cs="Times New Roman"/>
                <w:bCs/>
                <w:iCs/>
                <w:color w:val="000000"/>
                <w:lang w:eastAsia="ru-RU"/>
              </w:rPr>
              <w:t xml:space="preserve"> </w:t>
            </w:r>
            <w:r w:rsidRPr="00007CD6">
              <w:rPr>
                <w:rFonts w:ascii="Times New Roman" w:eastAsia="Times New Roman" w:hAnsi="Times New Roman" w:cs="Times New Roman"/>
                <w:bCs/>
                <w:iCs/>
                <w:color w:val="000000"/>
                <w:lang w:eastAsia="ru-RU"/>
              </w:rPr>
              <w:t>же</w:t>
            </w:r>
            <w:r w:rsidRPr="00430D17">
              <w:rPr>
                <w:rFonts w:ascii="Times New Roman" w:eastAsia="Times New Roman" w:hAnsi="Times New Roman" w:cs="Times New Roman"/>
                <w:bCs/>
                <w:iCs/>
                <w:color w:val="000000"/>
                <w:lang w:eastAsia="ru-RU"/>
              </w:rPr>
              <w:t xml:space="preserve"> </w:t>
            </w:r>
            <w:r w:rsidRPr="00007CD6">
              <w:rPr>
                <w:rFonts w:ascii="Times New Roman" w:eastAsia="Times New Roman" w:hAnsi="Times New Roman" w:cs="Times New Roman"/>
                <w:bCs/>
                <w:iCs/>
                <w:color w:val="000000"/>
                <w:lang w:eastAsia="ru-RU"/>
              </w:rPr>
              <w:t>финансылык</w:t>
            </w:r>
            <w:r w:rsidRPr="00430D17">
              <w:rPr>
                <w:rFonts w:ascii="Times New Roman" w:eastAsia="Times New Roman" w:hAnsi="Times New Roman" w:cs="Times New Roman"/>
                <w:bCs/>
                <w:iCs/>
                <w:color w:val="000000"/>
                <w:lang w:eastAsia="ru-RU"/>
              </w:rPr>
              <w:t xml:space="preserve"> </w:t>
            </w:r>
            <w:r w:rsidRPr="00007CD6">
              <w:rPr>
                <w:rFonts w:ascii="Times New Roman" w:eastAsia="Times New Roman" w:hAnsi="Times New Roman" w:cs="Times New Roman"/>
                <w:bCs/>
                <w:iCs/>
                <w:color w:val="000000"/>
                <w:lang w:eastAsia="ru-RU"/>
              </w:rPr>
              <w:t>агымдары</w:t>
            </w:r>
            <w:r w:rsidRPr="00430D17">
              <w:rPr>
                <w:rFonts w:ascii="Times New Roman" w:eastAsia="Times New Roman" w:hAnsi="Times New Roman" w:cs="Times New Roman"/>
                <w:bCs/>
                <w:iCs/>
                <w:color w:val="000000"/>
                <w:lang w:eastAsia="ru-RU"/>
              </w:rPr>
              <w:t xml:space="preserve"> </w:t>
            </w:r>
            <w:r w:rsidRPr="00007CD6">
              <w:rPr>
                <w:rFonts w:ascii="Times New Roman" w:eastAsia="Times New Roman" w:hAnsi="Times New Roman" w:cs="Times New Roman"/>
                <w:bCs/>
                <w:iCs/>
                <w:color w:val="000000"/>
                <w:lang w:eastAsia="ru-RU"/>
              </w:rPr>
              <w:t>менен</w:t>
            </w:r>
            <w:r w:rsidRPr="00430D17">
              <w:rPr>
                <w:rFonts w:ascii="Times New Roman" w:eastAsia="Times New Roman" w:hAnsi="Times New Roman" w:cs="Times New Roman"/>
                <w:bCs/>
                <w:iCs/>
                <w:color w:val="000000"/>
                <w:lang w:eastAsia="ru-RU"/>
              </w:rPr>
              <w:t xml:space="preserve"> </w:t>
            </w:r>
            <w:r w:rsidRPr="00007CD6">
              <w:rPr>
                <w:rFonts w:ascii="Times New Roman" w:eastAsia="Times New Roman" w:hAnsi="Times New Roman" w:cs="Times New Roman"/>
                <w:bCs/>
                <w:iCs/>
                <w:color w:val="000000"/>
                <w:lang w:eastAsia="ru-RU"/>
              </w:rPr>
              <w:t>байланышкан</w:t>
            </w:r>
            <w:r w:rsidRPr="00430D17">
              <w:rPr>
                <w:rFonts w:ascii="Times New Roman" w:eastAsia="Times New Roman" w:hAnsi="Times New Roman" w:cs="Times New Roman"/>
                <w:bCs/>
                <w:iCs/>
                <w:color w:val="000000"/>
                <w:lang w:eastAsia="ru-RU"/>
              </w:rPr>
              <w:t xml:space="preserve"> </w:t>
            </w:r>
            <w:r w:rsidRPr="00007CD6">
              <w:rPr>
                <w:rFonts w:ascii="Times New Roman" w:eastAsia="Times New Roman" w:hAnsi="Times New Roman" w:cs="Times New Roman"/>
                <w:bCs/>
                <w:iCs/>
                <w:color w:val="000000"/>
                <w:lang w:eastAsia="ru-RU"/>
              </w:rPr>
              <w:t>кирешелердин</w:t>
            </w:r>
            <w:r w:rsidRPr="00430D17">
              <w:rPr>
                <w:rFonts w:ascii="Times New Roman" w:eastAsia="Times New Roman" w:hAnsi="Times New Roman" w:cs="Times New Roman"/>
                <w:bCs/>
                <w:iCs/>
                <w:color w:val="000000"/>
                <w:lang w:eastAsia="ru-RU"/>
              </w:rPr>
              <w:t xml:space="preserve"> </w:t>
            </w:r>
            <w:r w:rsidRPr="00007CD6">
              <w:rPr>
                <w:rFonts w:ascii="Times New Roman" w:eastAsia="Times New Roman" w:hAnsi="Times New Roman" w:cs="Times New Roman"/>
                <w:bCs/>
                <w:iCs/>
                <w:color w:val="000000"/>
                <w:lang w:eastAsia="ru-RU"/>
              </w:rPr>
              <w:t>же</w:t>
            </w:r>
            <w:r w:rsidRPr="00430D17">
              <w:rPr>
                <w:rFonts w:ascii="Times New Roman" w:eastAsia="Times New Roman" w:hAnsi="Times New Roman" w:cs="Times New Roman"/>
                <w:bCs/>
                <w:iCs/>
                <w:color w:val="000000"/>
                <w:lang w:eastAsia="ru-RU"/>
              </w:rPr>
              <w:t xml:space="preserve"> </w:t>
            </w:r>
            <w:r w:rsidRPr="00007CD6">
              <w:rPr>
                <w:rFonts w:ascii="Times New Roman" w:eastAsia="Times New Roman" w:hAnsi="Times New Roman" w:cs="Times New Roman"/>
                <w:bCs/>
                <w:iCs/>
                <w:color w:val="000000"/>
                <w:lang w:eastAsia="ru-RU"/>
              </w:rPr>
              <w:t>чыгашалардын</w:t>
            </w:r>
            <w:r w:rsidRPr="00430D17">
              <w:rPr>
                <w:rFonts w:ascii="Times New Roman" w:eastAsia="Times New Roman" w:hAnsi="Times New Roman" w:cs="Times New Roman"/>
                <w:bCs/>
                <w:iCs/>
                <w:color w:val="000000"/>
                <w:lang w:eastAsia="ru-RU"/>
              </w:rPr>
              <w:t xml:space="preserve"> </w:t>
            </w:r>
            <w:r w:rsidRPr="00007CD6">
              <w:rPr>
                <w:rFonts w:ascii="Times New Roman" w:eastAsia="Times New Roman" w:hAnsi="Times New Roman" w:cs="Times New Roman"/>
                <w:bCs/>
                <w:iCs/>
                <w:color w:val="000000"/>
                <w:lang w:eastAsia="ru-RU"/>
              </w:rPr>
              <w:t>беренелерин</w:t>
            </w:r>
            <w:r w:rsidRPr="00430D17">
              <w:rPr>
                <w:rFonts w:ascii="Times New Roman" w:eastAsia="Times New Roman" w:hAnsi="Times New Roman" w:cs="Times New Roman"/>
                <w:bCs/>
                <w:iCs/>
                <w:color w:val="000000"/>
                <w:lang w:eastAsia="ru-RU"/>
              </w:rPr>
              <w:t xml:space="preserve">  </w:t>
            </w:r>
            <w:r w:rsidRPr="00007CD6">
              <w:rPr>
                <w:rFonts w:ascii="Times New Roman" w:eastAsia="Times New Roman" w:hAnsi="Times New Roman" w:cs="Times New Roman"/>
                <w:bCs/>
                <w:iCs/>
                <w:color w:val="000000"/>
                <w:lang w:eastAsia="ru-RU"/>
              </w:rPr>
              <w:t>эске</w:t>
            </w:r>
            <w:r w:rsidRPr="00430D17">
              <w:rPr>
                <w:rFonts w:ascii="Times New Roman" w:eastAsia="Times New Roman" w:hAnsi="Times New Roman" w:cs="Times New Roman"/>
                <w:bCs/>
                <w:iCs/>
                <w:color w:val="000000"/>
                <w:lang w:eastAsia="ru-RU"/>
              </w:rPr>
              <w:t xml:space="preserve"> </w:t>
            </w:r>
            <w:r w:rsidRPr="00007CD6">
              <w:rPr>
                <w:rFonts w:ascii="Times New Roman" w:eastAsia="Times New Roman" w:hAnsi="Times New Roman" w:cs="Times New Roman"/>
                <w:bCs/>
                <w:iCs/>
                <w:color w:val="000000"/>
                <w:lang w:eastAsia="ru-RU"/>
              </w:rPr>
              <w:t>алуу</w:t>
            </w:r>
            <w:r w:rsidRPr="00430D17">
              <w:rPr>
                <w:rFonts w:ascii="Times New Roman" w:eastAsia="Times New Roman" w:hAnsi="Times New Roman" w:cs="Times New Roman"/>
                <w:bCs/>
                <w:iCs/>
                <w:color w:val="000000"/>
                <w:lang w:eastAsia="ru-RU"/>
              </w:rPr>
              <w:t xml:space="preserve"> </w:t>
            </w:r>
            <w:r w:rsidRPr="00007CD6">
              <w:rPr>
                <w:rFonts w:ascii="Times New Roman" w:eastAsia="Times New Roman" w:hAnsi="Times New Roman" w:cs="Times New Roman"/>
                <w:bCs/>
                <w:iCs/>
                <w:color w:val="000000"/>
                <w:lang w:eastAsia="ru-RU"/>
              </w:rPr>
              <w:t>менен</w:t>
            </w:r>
            <w:r w:rsidRPr="00430D17">
              <w:rPr>
                <w:rFonts w:ascii="Times New Roman" w:eastAsia="Times New Roman" w:hAnsi="Times New Roman" w:cs="Times New Roman"/>
                <w:bCs/>
                <w:iCs/>
                <w:color w:val="000000"/>
                <w:lang w:eastAsia="ru-RU"/>
              </w:rPr>
              <w:t xml:space="preserve"> </w:t>
            </w:r>
            <w:r w:rsidRPr="00007CD6">
              <w:rPr>
                <w:rFonts w:ascii="Times New Roman" w:eastAsia="Times New Roman" w:hAnsi="Times New Roman" w:cs="Times New Roman"/>
                <w:bCs/>
                <w:iCs/>
                <w:color w:val="000000"/>
                <w:lang w:eastAsia="ru-RU"/>
              </w:rPr>
              <w:t>оңдоп</w:t>
            </w:r>
            <w:r w:rsidRPr="00430D17">
              <w:rPr>
                <w:rFonts w:ascii="Times New Roman" w:eastAsia="Times New Roman" w:hAnsi="Times New Roman" w:cs="Times New Roman"/>
                <w:bCs/>
                <w:iCs/>
                <w:color w:val="000000"/>
                <w:lang w:eastAsia="ru-RU"/>
              </w:rPr>
              <w:t>-</w:t>
            </w:r>
            <w:r w:rsidRPr="00007CD6">
              <w:rPr>
                <w:rFonts w:ascii="Times New Roman" w:eastAsia="Times New Roman" w:hAnsi="Times New Roman" w:cs="Times New Roman"/>
                <w:bCs/>
                <w:iCs/>
                <w:color w:val="000000"/>
                <w:lang w:eastAsia="ru-RU"/>
              </w:rPr>
              <w:t>түзөлгөн</w:t>
            </w:r>
            <w:r w:rsidRPr="00430D17">
              <w:rPr>
                <w:rFonts w:ascii="Times New Roman" w:eastAsia="Times New Roman" w:hAnsi="Times New Roman" w:cs="Times New Roman"/>
                <w:bCs/>
                <w:iCs/>
                <w:color w:val="000000"/>
                <w:lang w:eastAsia="ru-RU"/>
              </w:rPr>
              <w:t xml:space="preserve"> </w:t>
            </w:r>
            <w:r w:rsidRPr="00007CD6">
              <w:rPr>
                <w:rFonts w:ascii="Times New Roman" w:eastAsia="Times New Roman" w:hAnsi="Times New Roman" w:cs="Times New Roman"/>
                <w:bCs/>
                <w:iCs/>
                <w:color w:val="000000"/>
                <w:lang w:eastAsia="ru-RU"/>
              </w:rPr>
              <w:t>метод</w:t>
            </w:r>
            <w:r w:rsidRPr="00430D17">
              <w:rPr>
                <w:rFonts w:ascii="Times New Roman" w:eastAsia="Times New Roman" w:hAnsi="Times New Roman" w:cs="Times New Roman"/>
                <w:bCs/>
                <w:iCs/>
                <w:color w:val="000000"/>
                <w:lang w:eastAsia="ru-RU"/>
              </w:rPr>
              <w:t>.</w:t>
            </w:r>
          </w:p>
        </w:tc>
      </w:tr>
      <w:tr w:rsidR="00A564A8" w:rsidRPr="00007CD6" w:rsidTr="00DC3C72">
        <w:trPr>
          <w:trHeight w:val="84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lastRenderedPageBreak/>
              <w:t>Жекече актив</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67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val="kk-KZ" w:eastAsia="ru-RU"/>
              </w:rPr>
              <w:t xml:space="preserve">Өзүнчө </w:t>
            </w:r>
            <w:r w:rsidRPr="00007CD6">
              <w:rPr>
                <w:rFonts w:ascii="Times New Roman" w:eastAsia="Times New Roman" w:hAnsi="Times New Roman" w:cs="Times New Roman"/>
                <w:color w:val="000000"/>
                <w:lang w:eastAsia="ru-RU"/>
              </w:rPr>
              <w:t xml:space="preserve">финансылык отчеттуулук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val="kk-KZ" w:eastAsia="ru-RU"/>
              </w:rPr>
              <w:t xml:space="preserve">Өзүнчө </w:t>
            </w:r>
            <w:r w:rsidRPr="00007CD6">
              <w:rPr>
                <w:rFonts w:ascii="Times New Roman" w:eastAsia="Times New Roman" w:hAnsi="Times New Roman" w:cs="Times New Roman"/>
                <w:color w:val="000000"/>
                <w:lang w:eastAsia="ru-RU"/>
              </w:rPr>
              <w:t xml:space="preserve">финансылык </w:t>
            </w:r>
            <w:r w:rsidRPr="00007CD6">
              <w:rPr>
                <w:rFonts w:ascii="Times New Roman" w:eastAsia="Times New Roman" w:hAnsi="Times New Roman" w:cs="Times New Roman"/>
                <w:color w:val="000000"/>
                <w:lang w:val="kk-KZ" w:eastAsia="ru-RU"/>
              </w:rPr>
              <w:t xml:space="preserve">отчеттуулукту </w:t>
            </w:r>
            <w:r w:rsidRPr="00007CD6">
              <w:rPr>
                <w:rFonts w:ascii="Times New Roman" w:eastAsia="Times New Roman" w:hAnsi="Times New Roman" w:cs="Times New Roman"/>
                <w:color w:val="000000"/>
                <w:lang w:eastAsia="ru-RU"/>
              </w:rPr>
              <w:t xml:space="preserve">түзүүгө милдеттүү болгон туунду ишканалары бар топтор үчүн чыгымдар кыйла болушу мүмкүн, анткени  ишканалар ар бир менчикке ээлик кылуу үчүн өзүнчө туунду ишканаларды түзө алат. </w:t>
            </w:r>
          </w:p>
        </w:tc>
      </w:tr>
      <w:tr w:rsidR="00A564A8" w:rsidRPr="003E0C5D" w:rsidTr="00DC3C72">
        <w:trPr>
          <w:trHeight w:val="67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Аргасыздан  конвертациялоо</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 xml:space="preserve">Конвертациялануучу артыкчылыктуу акцияларды төлөө же аргасыздан конвертациялоо мурда чыгарылган конвертациялануучу артыкчылыктуу акциялардын бир бөлүгүнө гана таасир этиши мүмкүн. </w:t>
            </w:r>
          </w:p>
        </w:tc>
      </w:tr>
      <w:tr w:rsidR="00A564A8" w:rsidRPr="00007CD6" w:rsidTr="00DC3C72">
        <w:trPr>
          <w:trHeight w:val="690"/>
        </w:trPr>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 xml:space="preserve">Тармактык </w:t>
            </w:r>
            <w:r w:rsidRPr="00007CD6">
              <w:rPr>
                <w:rFonts w:ascii="Times New Roman" w:eastAsia="Times New Roman" w:hAnsi="Times New Roman" w:cs="Times New Roman"/>
                <w:color w:val="000000"/>
                <w:lang w:eastAsia="ru-RU"/>
              </w:rPr>
              <w:t xml:space="preserve"> сегмент</w:t>
            </w:r>
            <w:r w:rsidRPr="00007CD6">
              <w:rPr>
                <w:rFonts w:ascii="Times New Roman" w:eastAsia="Times New Roman" w:hAnsi="Times New Roman" w:cs="Times New Roman"/>
                <w:color w:val="000000"/>
                <w:lang w:val="kk-KZ" w:eastAsia="ru-RU"/>
              </w:rPr>
              <w:t>тер</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675"/>
        </w:trPr>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инфляция</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51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Баалардын өзгөрүшүнүн таасирин чагылдырган маалымат</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ФОЭС – эски аталышы</w:t>
            </w:r>
          </w:p>
        </w:tc>
      </w:tr>
      <w:tr w:rsidR="00A564A8" w:rsidRPr="00007CD6" w:rsidTr="00DC3C72">
        <w:trPr>
          <w:trHeight w:val="84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Алгачкы классификация</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 </w:t>
            </w:r>
          </w:p>
        </w:tc>
      </w:tr>
      <w:tr w:rsidR="00A564A8" w:rsidRPr="00007CD6" w:rsidTr="00DC3C72">
        <w:trPr>
          <w:trHeight w:val="63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Баштапкы т</w:t>
            </w:r>
            <w:r w:rsidRPr="00007CD6">
              <w:rPr>
                <w:rFonts w:ascii="Times New Roman" w:eastAsia="Times New Roman" w:hAnsi="Times New Roman" w:cs="Times New Roman"/>
                <w:color w:val="000000"/>
                <w:lang w:val="kk-KZ" w:eastAsia="ru-RU"/>
              </w:rPr>
              <w:t>икелей</w:t>
            </w:r>
            <w:r w:rsidRPr="00007CD6">
              <w:rPr>
                <w:rFonts w:ascii="Times New Roman" w:eastAsia="Times New Roman" w:hAnsi="Times New Roman" w:cs="Times New Roman"/>
                <w:color w:val="000000"/>
                <w:lang w:eastAsia="ru-RU"/>
              </w:rPr>
              <w:t xml:space="preserve"> чыгымдар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val="ky-KG" w:eastAsia="ru-RU"/>
              </w:rPr>
            </w:pPr>
            <w:r w:rsidRPr="00007CD6">
              <w:rPr>
                <w:rFonts w:ascii="Times New Roman" w:eastAsia="Times New Roman" w:hAnsi="Times New Roman" w:cs="Times New Roman"/>
                <w:bCs/>
                <w:iCs/>
                <w:color w:val="000000"/>
                <w:lang w:eastAsia="ru-RU"/>
              </w:rPr>
              <w:t>Өндүрүүчү</w:t>
            </w:r>
            <w:r w:rsidRPr="00007CD6">
              <w:rPr>
                <w:rFonts w:ascii="Times New Roman" w:eastAsia="Times New Roman" w:hAnsi="Times New Roman" w:cs="Times New Roman"/>
                <w:bCs/>
                <w:iCs/>
                <w:color w:val="000000"/>
                <w:lang w:val="kk-KZ" w:eastAsia="ru-RU"/>
              </w:rPr>
              <w:t>лөр</w:t>
            </w:r>
            <w:r w:rsidRPr="00007CD6">
              <w:rPr>
                <w:rFonts w:ascii="Times New Roman" w:eastAsia="Times New Roman" w:hAnsi="Times New Roman" w:cs="Times New Roman"/>
                <w:bCs/>
                <w:iCs/>
                <w:color w:val="000000"/>
                <w:lang w:eastAsia="ru-RU"/>
              </w:rPr>
              <w:t xml:space="preserve"> же  дилер</w:t>
            </w:r>
            <w:r w:rsidRPr="00007CD6">
              <w:rPr>
                <w:rFonts w:ascii="Times New Roman" w:eastAsia="Times New Roman" w:hAnsi="Times New Roman" w:cs="Times New Roman"/>
                <w:bCs/>
                <w:iCs/>
                <w:color w:val="000000"/>
                <w:lang w:val="kk-KZ" w:eastAsia="ru-RU"/>
              </w:rPr>
              <w:t xml:space="preserve">лер болуп саналган </w:t>
            </w:r>
            <w:r w:rsidRPr="00007CD6">
              <w:rPr>
                <w:rFonts w:ascii="Times New Roman" w:eastAsia="Times New Roman" w:hAnsi="Times New Roman" w:cs="Times New Roman"/>
                <w:bCs/>
                <w:iCs/>
                <w:color w:val="000000"/>
                <w:lang w:eastAsia="ru-RU"/>
              </w:rPr>
              <w:t>ижарага берүүчү</w:t>
            </w:r>
            <w:r w:rsidRPr="00007CD6">
              <w:rPr>
                <w:rFonts w:ascii="Times New Roman" w:eastAsia="Times New Roman" w:hAnsi="Times New Roman" w:cs="Times New Roman"/>
                <w:bCs/>
                <w:iCs/>
                <w:color w:val="000000"/>
                <w:lang w:val="kk-KZ" w:eastAsia="ru-RU"/>
              </w:rPr>
              <w:t>лөр</w:t>
            </w:r>
            <w:r w:rsidRPr="00007CD6">
              <w:rPr>
                <w:rFonts w:ascii="Times New Roman" w:eastAsia="Times New Roman" w:hAnsi="Times New Roman" w:cs="Times New Roman"/>
                <w:bCs/>
                <w:iCs/>
                <w:color w:val="000000"/>
                <w:lang w:eastAsia="ru-RU"/>
              </w:rPr>
              <w:t xml:space="preserve"> </w:t>
            </w:r>
            <w:r w:rsidRPr="00007CD6">
              <w:rPr>
                <w:rFonts w:ascii="Times New Roman" w:eastAsia="Times New Roman" w:hAnsi="Times New Roman" w:cs="Times New Roman"/>
                <w:bCs/>
                <w:iCs/>
                <w:color w:val="000000"/>
                <w:lang w:val="kk-KZ" w:eastAsia="ru-RU"/>
              </w:rPr>
              <w:t xml:space="preserve">тарабынан тартылган </w:t>
            </w:r>
            <w:r w:rsidRPr="00007CD6">
              <w:rPr>
                <w:rFonts w:ascii="Times New Roman" w:eastAsia="Times New Roman" w:hAnsi="Times New Roman" w:cs="Times New Roman"/>
                <w:bCs/>
                <w:iCs/>
                <w:color w:val="000000"/>
                <w:lang w:eastAsia="ru-RU"/>
              </w:rPr>
              <w:t xml:space="preserve">чыгымдарды кошпогондо,  түздөн-түз сүйлөшүүлөрдү жүргүзүүгө жана ижараны уюштурууга кеткен </w:t>
            </w:r>
            <w:r w:rsidRPr="00007CD6">
              <w:rPr>
                <w:rFonts w:ascii="Times New Roman" w:eastAsia="Times New Roman" w:hAnsi="Times New Roman" w:cs="Times New Roman"/>
                <w:bCs/>
                <w:iCs/>
                <w:color w:val="000000"/>
                <w:lang w:val="kk-KZ" w:eastAsia="ru-RU"/>
              </w:rPr>
              <w:t xml:space="preserve">кошумча </w:t>
            </w:r>
            <w:r w:rsidRPr="00007CD6">
              <w:rPr>
                <w:rFonts w:ascii="Times New Roman" w:eastAsia="Times New Roman" w:hAnsi="Times New Roman" w:cs="Times New Roman"/>
                <w:bCs/>
                <w:iCs/>
                <w:color w:val="000000"/>
                <w:lang w:eastAsia="ru-RU"/>
              </w:rPr>
              <w:t>чыгымдар.</w:t>
            </w:r>
            <w:r w:rsidRPr="00007CD6">
              <w:rPr>
                <w:rFonts w:ascii="Times New Roman" w:hAnsi="Times New Roman" w:cs="Times New Roman"/>
                <w:lang w:val="ky-KG" w:eastAsia="ru-RU"/>
              </w:rPr>
              <w:t xml:space="preserve">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eastAsia="ru-RU"/>
              </w:rPr>
              <w:t>Баштапк</w:t>
            </w:r>
            <w:r w:rsidRPr="00007CD6">
              <w:rPr>
                <w:rFonts w:ascii="Times New Roman" w:eastAsia="Times New Roman" w:hAnsi="Times New Roman" w:cs="Times New Roman"/>
                <w:color w:val="000000"/>
                <w:lang w:val="kk-KZ" w:eastAsia="ru-RU"/>
              </w:rPr>
              <w:t xml:space="preserve">ы баалоо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112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А</w:t>
            </w:r>
            <w:r w:rsidRPr="00007CD6">
              <w:rPr>
                <w:rFonts w:ascii="Times New Roman" w:eastAsia="Times New Roman" w:hAnsi="Times New Roman" w:cs="Times New Roman"/>
                <w:color w:val="000000"/>
                <w:lang w:val="kk-KZ" w:eastAsia="ru-RU"/>
              </w:rPr>
              <w:t>лгачкы ачы</w:t>
            </w:r>
            <w:r w:rsidRPr="00007CD6">
              <w:rPr>
                <w:rFonts w:ascii="Times New Roman" w:eastAsia="Times New Roman" w:hAnsi="Times New Roman" w:cs="Times New Roman"/>
                <w:color w:val="000000"/>
                <w:lang w:eastAsia="ru-RU"/>
              </w:rPr>
              <w:t xml:space="preserve">к жайгаштыруу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«Материалдык эмес актив</w:t>
            </w:r>
            <w:r w:rsidRPr="00007CD6">
              <w:rPr>
                <w:rFonts w:ascii="Times New Roman" w:eastAsia="Times New Roman" w:hAnsi="Times New Roman" w:cs="Times New Roman"/>
                <w:color w:val="000000"/>
                <w:lang w:val="kk-KZ" w:eastAsia="ru-RU"/>
              </w:rPr>
              <w:t xml:space="preserve">» </w:t>
            </w:r>
            <w:r w:rsidRPr="00007CD6">
              <w:rPr>
                <w:rFonts w:ascii="Times New Roman" w:eastAsia="Times New Roman" w:hAnsi="Times New Roman" w:cs="Times New Roman"/>
                <w:color w:val="000000"/>
                <w:lang w:eastAsia="ru-RU"/>
              </w:rPr>
              <w:t xml:space="preserve"> ФОЭС (IAS) 38ге (10-п</w:t>
            </w:r>
            <w:r w:rsidRPr="00007CD6">
              <w:rPr>
                <w:rFonts w:ascii="Times New Roman" w:eastAsia="Times New Roman" w:hAnsi="Times New Roman" w:cs="Times New Roman"/>
                <w:color w:val="000000"/>
                <w:lang w:val="kk-KZ" w:eastAsia="ru-RU"/>
              </w:rPr>
              <w:t>ункт</w:t>
            </w:r>
            <w:r w:rsidRPr="00007CD6">
              <w:rPr>
                <w:rFonts w:ascii="Times New Roman" w:eastAsia="Times New Roman" w:hAnsi="Times New Roman" w:cs="Times New Roman"/>
                <w:color w:val="000000"/>
                <w:lang w:eastAsia="ru-RU"/>
              </w:rPr>
              <w:t xml:space="preserve">, ФОЭС) ылайык таануу үчүн талаптарга ылайык келген шартта, ФОЭСти </w:t>
            </w:r>
            <w:r w:rsidRPr="00007CD6">
              <w:rPr>
                <w:rFonts w:ascii="Times New Roman" w:eastAsia="Times New Roman" w:hAnsi="Times New Roman" w:cs="Times New Roman"/>
                <w:color w:val="000000"/>
                <w:lang w:val="kk-KZ" w:eastAsia="ru-RU"/>
              </w:rPr>
              <w:t>алгачкы</w:t>
            </w:r>
            <w:r w:rsidRPr="00007CD6">
              <w:rPr>
                <w:rFonts w:ascii="Times New Roman" w:eastAsia="Times New Roman" w:hAnsi="Times New Roman" w:cs="Times New Roman"/>
                <w:color w:val="000000"/>
                <w:lang w:eastAsia="ru-RU"/>
              </w:rPr>
              <w:t xml:space="preserve"> колдонуп жаткан ишкана ушундай окуянын күнүнө карата материалдык эмес активдин адилет наркын акцияларды менчиктештирүү же а</w:t>
            </w:r>
            <w:r w:rsidRPr="00007CD6">
              <w:rPr>
                <w:rFonts w:ascii="Times New Roman" w:eastAsia="Times New Roman" w:hAnsi="Times New Roman" w:cs="Times New Roman"/>
                <w:color w:val="000000"/>
                <w:lang w:val="kk-KZ" w:eastAsia="ru-RU"/>
              </w:rPr>
              <w:t xml:space="preserve">лгачкы </w:t>
            </w:r>
            <w:r w:rsidRPr="00007CD6">
              <w:rPr>
                <w:rFonts w:ascii="Times New Roman" w:eastAsia="Times New Roman" w:hAnsi="Times New Roman" w:cs="Times New Roman"/>
                <w:color w:val="000000"/>
                <w:lang w:eastAsia="ru-RU"/>
              </w:rPr>
              <w:t xml:space="preserve">ачык жайгаштыруу катары,бул окуянын күнүнө карата анын шарттуу </w:t>
            </w:r>
            <w:r w:rsidRPr="00007CD6">
              <w:rPr>
                <w:rFonts w:ascii="Times New Roman" w:eastAsia="Times New Roman" w:hAnsi="Times New Roman" w:cs="Times New Roman"/>
                <w:color w:val="000000"/>
                <w:lang w:val="kk-KZ" w:eastAsia="ru-RU"/>
              </w:rPr>
              <w:t xml:space="preserve">баштапкы </w:t>
            </w:r>
            <w:r w:rsidRPr="00007CD6">
              <w:rPr>
                <w:rFonts w:ascii="Times New Roman" w:eastAsia="Times New Roman" w:hAnsi="Times New Roman" w:cs="Times New Roman"/>
                <w:color w:val="000000"/>
                <w:lang w:eastAsia="ru-RU"/>
              </w:rPr>
              <w:t>наркы катары (19-пункт, ФОЭС), пайдаланууну чече алат.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bookmarkStart w:id="9" w:name="_Hlk77717470"/>
            <w:r w:rsidRPr="00007CD6">
              <w:rPr>
                <w:rFonts w:ascii="Times New Roman" w:eastAsia="Times New Roman" w:hAnsi="Times New Roman" w:cs="Times New Roman"/>
                <w:color w:val="000000"/>
                <w:lang w:val="kk-KZ" w:eastAsia="ru-RU"/>
              </w:rPr>
              <w:t>Баштапкы</w:t>
            </w:r>
            <w:r w:rsidRPr="00007CD6">
              <w:rPr>
                <w:rFonts w:ascii="Times New Roman" w:eastAsia="Times New Roman" w:hAnsi="Times New Roman" w:cs="Times New Roman"/>
                <w:color w:val="000000"/>
                <w:lang w:eastAsia="ru-RU"/>
              </w:rPr>
              <w:t xml:space="preserve"> таануу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bookmarkEnd w:id="9"/>
      <w:tr w:rsidR="00A564A8" w:rsidRPr="00007CD6" w:rsidTr="00DC3C72">
        <w:trPr>
          <w:trHeight w:val="67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Маңызы боюнча жо</w:t>
            </w:r>
            <w:r w:rsidRPr="00007CD6">
              <w:rPr>
                <w:rFonts w:ascii="Times New Roman" w:eastAsia="Times New Roman" w:hAnsi="Times New Roman" w:cs="Times New Roman"/>
                <w:color w:val="000000"/>
                <w:lang w:val="kk-KZ" w:eastAsia="ru-RU"/>
              </w:rPr>
              <w:t>кко чыгаруу</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Үчүнчү тарапка төлөм, анын ичинде траст (кээде «маңызы боюнча жо</w:t>
            </w:r>
            <w:r w:rsidRPr="00007CD6">
              <w:rPr>
                <w:rFonts w:ascii="Times New Roman" w:eastAsia="Times New Roman" w:hAnsi="Times New Roman" w:cs="Times New Roman"/>
                <w:color w:val="000000"/>
                <w:lang w:val="kk-KZ" w:eastAsia="ru-RU"/>
              </w:rPr>
              <w:t>кко чыгаруу</w:t>
            </w:r>
            <w:r w:rsidRPr="00007CD6">
              <w:rPr>
                <w:rFonts w:ascii="Times New Roman" w:eastAsia="Times New Roman" w:hAnsi="Times New Roman" w:cs="Times New Roman"/>
                <w:color w:val="000000"/>
                <w:lang w:eastAsia="ru-RU"/>
              </w:rPr>
              <w:t>» деп аталат) карызкорду юридикалык бошотуу жокто кредитордун алдындагы анын негизги милдеттенмесинен өзүнөн өзү бошотпойт.</w:t>
            </w:r>
          </w:p>
        </w:tc>
      </w:tr>
      <w:tr w:rsidR="00A564A8" w:rsidRPr="00007CD6" w:rsidTr="00DC3C72">
        <w:trPr>
          <w:trHeight w:val="117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Камсыздандыруу кызыкчылыгы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Камсыздандыруу агенттигинин комиссиялары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1137"/>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val="kk-KZ" w:eastAsia="ru-RU"/>
              </w:rPr>
              <w:lastRenderedPageBreak/>
              <w:t>К</w:t>
            </w:r>
            <w:r w:rsidRPr="00007CD6">
              <w:rPr>
                <w:rFonts w:ascii="Times New Roman" w:eastAsia="Times New Roman" w:hAnsi="Times New Roman" w:cs="Times New Roman"/>
                <w:color w:val="000000"/>
                <w:lang w:eastAsia="ru-RU"/>
              </w:rPr>
              <w:t>амсыздандырылган</w:t>
            </w:r>
            <w:r w:rsidRPr="00007CD6">
              <w:rPr>
                <w:rFonts w:ascii="Times New Roman" w:eastAsia="Times New Roman" w:hAnsi="Times New Roman" w:cs="Times New Roman"/>
                <w:color w:val="000000"/>
                <w:lang w:val="kk-KZ" w:eastAsia="ru-RU"/>
              </w:rPr>
              <w:t xml:space="preserve"> </w:t>
            </w:r>
            <w:r w:rsidRPr="00007CD6">
              <w:rPr>
                <w:rFonts w:ascii="Times New Roman" w:eastAsia="Times New Roman" w:hAnsi="Times New Roman" w:cs="Times New Roman"/>
                <w:color w:val="000000"/>
                <w:lang w:eastAsia="ru-RU"/>
              </w:rPr>
              <w:t xml:space="preserve">активдер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eastAsia="Times New Roman" w:hAnsi="Times New Roman" w:cs="Times New Roman"/>
                <w:bCs/>
                <w:iCs/>
                <w:color w:val="000000"/>
                <w:lang w:eastAsia="ru-RU"/>
              </w:rPr>
              <w:t>Камсыздандыруу келишими боюнча камсыздандыруучунун таза келишимдик укуктары.</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Камсыздандыруучу  компания</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105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Камсыздандыруу келишими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val="ky-KG" w:eastAsia="ru-RU"/>
              </w:rPr>
            </w:pPr>
            <w:r w:rsidRPr="00007CD6">
              <w:rPr>
                <w:rFonts w:ascii="Times New Roman" w:eastAsia="Times New Roman" w:hAnsi="Times New Roman" w:cs="Times New Roman"/>
                <w:bCs/>
                <w:iCs/>
                <w:color w:val="000000"/>
                <w:lang w:eastAsia="ru-RU"/>
              </w:rPr>
              <w:t xml:space="preserve">Бир тарап (камсыздандыруучу) </w:t>
            </w:r>
            <w:r w:rsidRPr="00007CD6">
              <w:rPr>
                <w:rFonts w:ascii="Times New Roman" w:eastAsia="Times New Roman" w:hAnsi="Times New Roman" w:cs="Times New Roman"/>
                <w:bCs/>
                <w:iCs/>
                <w:color w:val="000000"/>
                <w:lang w:val="kk-KZ" w:eastAsia="ru-RU"/>
              </w:rPr>
              <w:t>экинчи</w:t>
            </w:r>
            <w:r w:rsidRPr="00007CD6">
              <w:rPr>
                <w:rFonts w:ascii="Times New Roman" w:eastAsia="Times New Roman" w:hAnsi="Times New Roman" w:cs="Times New Roman"/>
                <w:bCs/>
                <w:iCs/>
                <w:color w:val="000000"/>
                <w:lang w:eastAsia="ru-RU"/>
              </w:rPr>
              <w:t xml:space="preserve"> тарапт</w:t>
            </w:r>
            <w:r w:rsidRPr="00007CD6">
              <w:rPr>
                <w:rFonts w:ascii="Times New Roman" w:eastAsia="Times New Roman" w:hAnsi="Times New Roman" w:cs="Times New Roman"/>
                <w:bCs/>
                <w:iCs/>
                <w:color w:val="000000"/>
                <w:lang w:val="kk-KZ" w:eastAsia="ru-RU"/>
              </w:rPr>
              <w:t>ы</w:t>
            </w:r>
            <w:r w:rsidRPr="00007CD6">
              <w:rPr>
                <w:rFonts w:ascii="Times New Roman" w:eastAsia="Times New Roman" w:hAnsi="Times New Roman" w:cs="Times New Roman"/>
                <w:bCs/>
                <w:iCs/>
                <w:color w:val="000000"/>
                <w:lang w:eastAsia="ru-RU"/>
              </w:rPr>
              <w:t>н (</w:t>
            </w:r>
            <w:r w:rsidRPr="00007CD6">
              <w:rPr>
                <w:rFonts w:ascii="Times New Roman" w:eastAsia="Times New Roman" w:hAnsi="Times New Roman" w:cs="Times New Roman"/>
                <w:bCs/>
                <w:iCs/>
                <w:color w:val="000000"/>
                <w:lang w:val="kk-KZ" w:eastAsia="ru-RU"/>
              </w:rPr>
              <w:t xml:space="preserve">камсыздандыруу </w:t>
            </w:r>
            <w:r w:rsidRPr="00007CD6">
              <w:rPr>
                <w:rFonts w:ascii="Times New Roman" w:eastAsia="Times New Roman" w:hAnsi="Times New Roman" w:cs="Times New Roman"/>
                <w:bCs/>
                <w:iCs/>
                <w:color w:val="000000"/>
                <w:lang w:eastAsia="ru-RU"/>
              </w:rPr>
              <w:t>полиси</w:t>
            </w:r>
            <w:r w:rsidRPr="00007CD6">
              <w:rPr>
                <w:rFonts w:ascii="Times New Roman" w:eastAsia="Times New Roman" w:hAnsi="Times New Roman" w:cs="Times New Roman"/>
                <w:bCs/>
                <w:iCs/>
                <w:color w:val="000000"/>
                <w:lang w:val="kk-KZ" w:eastAsia="ru-RU"/>
              </w:rPr>
              <w:t>н</w:t>
            </w:r>
            <w:r w:rsidRPr="00007CD6">
              <w:rPr>
                <w:rFonts w:ascii="Times New Roman" w:eastAsia="Times New Roman" w:hAnsi="Times New Roman" w:cs="Times New Roman"/>
                <w:bCs/>
                <w:iCs/>
                <w:color w:val="000000"/>
                <w:lang w:eastAsia="ru-RU"/>
              </w:rPr>
              <w:t xml:space="preserve"> кармоочу) </w:t>
            </w:r>
            <w:r w:rsidRPr="00007CD6">
              <w:rPr>
                <w:rFonts w:ascii="Times New Roman" w:eastAsia="Times New Roman" w:hAnsi="Times New Roman" w:cs="Times New Roman"/>
                <w:bCs/>
                <w:iCs/>
                <w:color w:val="000000"/>
                <w:lang w:val="kk-KZ" w:eastAsia="ru-RU"/>
              </w:rPr>
              <w:t xml:space="preserve">олуттуу камсыздандыруу </w:t>
            </w:r>
            <w:r w:rsidRPr="00007CD6">
              <w:rPr>
                <w:rFonts w:ascii="Times New Roman" w:eastAsia="Times New Roman" w:hAnsi="Times New Roman" w:cs="Times New Roman"/>
                <w:bCs/>
                <w:iCs/>
                <w:color w:val="000000"/>
                <w:lang w:eastAsia="ru-RU"/>
              </w:rPr>
              <w:t>тобокелдигин</w:t>
            </w:r>
            <w:r w:rsidRPr="00007CD6">
              <w:rPr>
                <w:rFonts w:ascii="Times New Roman" w:eastAsia="Times New Roman" w:hAnsi="Times New Roman" w:cs="Times New Roman"/>
                <w:bCs/>
                <w:iCs/>
                <w:color w:val="000000"/>
                <w:lang w:val="kk-KZ" w:eastAsia="ru-RU"/>
              </w:rPr>
              <w:t xml:space="preserve"> аталган болушуна ишенич жок </w:t>
            </w:r>
            <w:r w:rsidRPr="00007CD6">
              <w:rPr>
                <w:rFonts w:ascii="Times New Roman" w:eastAsia="Times New Roman" w:hAnsi="Times New Roman" w:cs="Times New Roman"/>
                <w:bCs/>
                <w:iCs/>
                <w:color w:val="000000"/>
                <w:lang w:eastAsia="ru-RU"/>
              </w:rPr>
              <w:t xml:space="preserve">келечектеги </w:t>
            </w:r>
            <w:r w:rsidRPr="00007CD6">
              <w:rPr>
                <w:rFonts w:ascii="Times New Roman" w:eastAsia="Times New Roman" w:hAnsi="Times New Roman" w:cs="Times New Roman"/>
                <w:bCs/>
                <w:iCs/>
                <w:color w:val="000000"/>
                <w:lang w:val="kk-KZ" w:eastAsia="ru-RU"/>
              </w:rPr>
              <w:t xml:space="preserve">айкын эмес </w:t>
            </w:r>
            <w:r w:rsidRPr="00007CD6">
              <w:rPr>
                <w:rFonts w:ascii="Times New Roman" w:eastAsia="Times New Roman" w:hAnsi="Times New Roman" w:cs="Times New Roman"/>
                <w:bCs/>
                <w:iCs/>
                <w:color w:val="000000"/>
                <w:lang w:eastAsia="ru-RU"/>
              </w:rPr>
              <w:t>окуя (камсыздандыр</w:t>
            </w:r>
            <w:r w:rsidRPr="00007CD6">
              <w:rPr>
                <w:rFonts w:ascii="Times New Roman" w:eastAsia="Times New Roman" w:hAnsi="Times New Roman" w:cs="Times New Roman"/>
                <w:bCs/>
                <w:iCs/>
                <w:color w:val="000000"/>
                <w:lang w:val="kk-KZ" w:eastAsia="ru-RU"/>
              </w:rPr>
              <w:t>уу учуру</w:t>
            </w:r>
            <w:r w:rsidRPr="00007CD6">
              <w:rPr>
                <w:rFonts w:ascii="Times New Roman" w:eastAsia="Times New Roman" w:hAnsi="Times New Roman" w:cs="Times New Roman"/>
                <w:bCs/>
                <w:iCs/>
                <w:color w:val="000000"/>
                <w:lang w:eastAsia="ru-RU"/>
              </w:rPr>
              <w:t xml:space="preserve">) </w:t>
            </w:r>
            <w:r w:rsidRPr="00007CD6">
              <w:rPr>
                <w:rFonts w:ascii="Times New Roman" w:eastAsia="Times New Roman" w:hAnsi="Times New Roman" w:cs="Times New Roman"/>
                <w:bCs/>
                <w:iCs/>
                <w:color w:val="000000"/>
                <w:lang w:val="kk-KZ" w:eastAsia="ru-RU"/>
              </w:rPr>
              <w:t xml:space="preserve">камсыздандыруу </w:t>
            </w:r>
            <w:r w:rsidRPr="00007CD6">
              <w:rPr>
                <w:rFonts w:ascii="Times New Roman" w:eastAsia="Times New Roman" w:hAnsi="Times New Roman" w:cs="Times New Roman"/>
                <w:bCs/>
                <w:iCs/>
                <w:color w:val="000000"/>
                <w:lang w:eastAsia="ru-RU"/>
              </w:rPr>
              <w:t>полис</w:t>
            </w:r>
            <w:r w:rsidRPr="00007CD6">
              <w:rPr>
                <w:rFonts w:ascii="Times New Roman" w:eastAsia="Times New Roman" w:hAnsi="Times New Roman" w:cs="Times New Roman"/>
                <w:bCs/>
                <w:iCs/>
                <w:color w:val="000000"/>
                <w:lang w:val="kk-KZ" w:eastAsia="ru-RU"/>
              </w:rPr>
              <w:t>ин</w:t>
            </w:r>
            <w:r w:rsidRPr="00007CD6">
              <w:rPr>
                <w:rFonts w:ascii="Times New Roman" w:eastAsia="Times New Roman" w:hAnsi="Times New Roman" w:cs="Times New Roman"/>
                <w:bCs/>
                <w:iCs/>
                <w:color w:val="000000"/>
                <w:lang w:eastAsia="ru-RU"/>
              </w:rPr>
              <w:t xml:space="preserve"> кармоочуга терс тааси</w:t>
            </w:r>
            <w:r w:rsidRPr="00007CD6">
              <w:rPr>
                <w:rFonts w:ascii="Times New Roman" w:eastAsia="Times New Roman" w:hAnsi="Times New Roman" w:cs="Times New Roman"/>
                <w:bCs/>
                <w:iCs/>
                <w:color w:val="000000"/>
                <w:lang w:val="kk-KZ" w:eastAsia="ru-RU"/>
              </w:rPr>
              <w:t>рин тийгизген учурда ага компенсация төлөп берүүгө макулдук берүү аркылуу өзүнө алган келишим</w:t>
            </w:r>
            <w:r w:rsidRPr="00007CD6">
              <w:rPr>
                <w:rFonts w:ascii="Times New Roman" w:eastAsia="Times New Roman" w:hAnsi="Times New Roman" w:cs="Times New Roman"/>
                <w:bCs/>
                <w:iCs/>
                <w:color w:val="000000"/>
                <w:lang w:eastAsia="ru-RU"/>
              </w:rPr>
              <w:t xml:space="preserve">. (Бул аныктама боюнча </w:t>
            </w:r>
            <w:r w:rsidRPr="00007CD6">
              <w:rPr>
                <w:rFonts w:ascii="Times New Roman" w:eastAsia="Times New Roman" w:hAnsi="Times New Roman" w:cs="Times New Roman"/>
                <w:bCs/>
                <w:iCs/>
                <w:color w:val="000000"/>
                <w:lang w:val="kk-KZ" w:eastAsia="ru-RU"/>
              </w:rPr>
              <w:t xml:space="preserve">колдонмо </w:t>
            </w:r>
            <w:r w:rsidRPr="00007CD6">
              <w:rPr>
                <w:rFonts w:ascii="Times New Roman" w:eastAsia="Times New Roman" w:hAnsi="Times New Roman" w:cs="Times New Roman"/>
                <w:bCs/>
                <w:iCs/>
                <w:color w:val="000000"/>
                <w:lang w:eastAsia="ru-RU"/>
              </w:rPr>
              <w:t>үчүн ФОЭС (IFRS) 4түн В тиркемесин кара</w:t>
            </w:r>
            <w:r w:rsidRPr="00007CD6">
              <w:rPr>
                <w:rFonts w:ascii="Times New Roman" w:eastAsia="Times New Roman" w:hAnsi="Times New Roman" w:cs="Times New Roman"/>
                <w:bCs/>
                <w:iCs/>
                <w:color w:val="000000"/>
                <w:lang w:val="kk-KZ" w:eastAsia="ru-RU"/>
              </w:rPr>
              <w:t>.)</w:t>
            </w:r>
            <w:r w:rsidRPr="00007CD6">
              <w:rPr>
                <w:rFonts w:ascii="Times New Roman" w:hAnsi="Times New Roman" w:cs="Times New Roman"/>
                <w:lang w:eastAsia="ru-RU"/>
              </w:rPr>
              <w:t xml:space="preserve"> </w:t>
            </w:r>
            <w:r w:rsidRPr="00007CD6">
              <w:rPr>
                <w:rFonts w:ascii="Times New Roman" w:hAnsi="Times New Roman" w:cs="Times New Roman"/>
                <w:lang w:val="ky-KG" w:eastAsia="ru-RU"/>
              </w:rPr>
              <w:t xml:space="preserve">  </w:t>
            </w:r>
          </w:p>
        </w:tc>
      </w:tr>
      <w:tr w:rsidR="00A564A8" w:rsidRPr="00007CD6" w:rsidTr="00DC3C72">
        <w:trPr>
          <w:trHeight w:val="1123"/>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Камсыздандыруу келишимдери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ФОЭСтин аталышы</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Камсыздандыруучу ишкана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3E0C5D" w:rsidTr="00DC3C72">
        <w:trPr>
          <w:trHeight w:val="42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eastAsia="ru-RU"/>
              </w:rPr>
              <w:t xml:space="preserve">Камсыздандыруу </w:t>
            </w:r>
            <w:r w:rsidRPr="00007CD6">
              <w:rPr>
                <w:rFonts w:ascii="Times New Roman" w:eastAsia="Times New Roman" w:hAnsi="Times New Roman" w:cs="Times New Roman"/>
                <w:color w:val="000000"/>
                <w:lang w:val="kk-KZ" w:eastAsia="ru-RU"/>
              </w:rPr>
              <w:t>милдеттенмеси</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val="kk-KZ" w:eastAsia="ru-RU"/>
              </w:rPr>
            </w:pPr>
            <w:r w:rsidRPr="00007CD6">
              <w:rPr>
                <w:rFonts w:ascii="Times New Roman" w:eastAsia="Times New Roman" w:hAnsi="Times New Roman" w:cs="Times New Roman"/>
                <w:bCs/>
                <w:iCs/>
                <w:color w:val="000000"/>
                <w:lang w:val="kk-KZ" w:eastAsia="ru-RU"/>
              </w:rPr>
              <w:t>Камсыздандыруу келишими боюнча камсыздандыруучунун нетто-келишимдик милдеттери.</w:t>
            </w:r>
          </w:p>
        </w:tc>
      </w:tr>
      <w:tr w:rsidR="00A564A8" w:rsidRPr="00007CD6" w:rsidTr="00DC3C72">
        <w:trPr>
          <w:trHeight w:val="84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Камсыздандыруу милдеттери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 </w:t>
            </w:r>
          </w:p>
        </w:tc>
      </w:tr>
      <w:tr w:rsidR="00A564A8" w:rsidRPr="00007CD6" w:rsidTr="00DC3C72">
        <w:trPr>
          <w:trHeight w:val="42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Камсыздандыруу тобокелдиги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val="ky-KG" w:eastAsia="ru-RU"/>
              </w:rPr>
            </w:pPr>
            <w:r w:rsidRPr="00007CD6">
              <w:rPr>
                <w:rFonts w:ascii="Times New Roman" w:hAnsi="Times New Roman" w:cs="Times New Roman"/>
                <w:lang w:val="ky-KG" w:eastAsia="ru-RU"/>
              </w:rPr>
              <w:t>Финансылык тобокелдиктен айырмаланган, келишимди кармоочудан аны чыгарган тарапка өткөрүп берилүүчү тобокелдик.</w:t>
            </w:r>
          </w:p>
        </w:tc>
      </w:tr>
      <w:tr w:rsidR="00A564A8" w:rsidRPr="00007CD6" w:rsidTr="00DC3C72">
        <w:trPr>
          <w:trHeight w:val="84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Камсыздандыруу своптору</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 </w:t>
            </w:r>
          </w:p>
        </w:tc>
      </w:tr>
      <w:tr w:rsidR="00A564A8" w:rsidRPr="00007CD6" w:rsidTr="00DC3C72">
        <w:trPr>
          <w:trHeight w:val="42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Камсыздандыруу учуру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eastAsia="Times New Roman" w:hAnsi="Times New Roman" w:cs="Times New Roman"/>
                <w:bCs/>
                <w:iCs/>
                <w:color w:val="000000"/>
                <w:lang w:eastAsia="ru-RU"/>
              </w:rPr>
              <w:t>Камсыздандыруу келишиминде ка</w:t>
            </w:r>
            <w:r w:rsidRPr="00007CD6">
              <w:rPr>
                <w:rFonts w:ascii="Times New Roman" w:eastAsia="Times New Roman" w:hAnsi="Times New Roman" w:cs="Times New Roman"/>
                <w:bCs/>
                <w:iCs/>
                <w:color w:val="000000"/>
                <w:lang w:val="kk-KZ" w:eastAsia="ru-RU"/>
              </w:rPr>
              <w:t>ралган жана к</w:t>
            </w:r>
            <w:r w:rsidRPr="00007CD6">
              <w:rPr>
                <w:rFonts w:ascii="Times New Roman" w:eastAsia="Times New Roman" w:hAnsi="Times New Roman" w:cs="Times New Roman"/>
                <w:bCs/>
                <w:iCs/>
                <w:color w:val="000000"/>
                <w:lang w:eastAsia="ru-RU"/>
              </w:rPr>
              <w:t>амсыздандыруу тобокелдиги</w:t>
            </w:r>
            <w:r w:rsidRPr="00007CD6">
              <w:rPr>
                <w:rFonts w:ascii="Times New Roman" w:eastAsia="Times New Roman" w:hAnsi="Times New Roman" w:cs="Times New Roman"/>
                <w:bCs/>
                <w:iCs/>
                <w:color w:val="000000"/>
                <w:lang w:val="kk-KZ" w:eastAsia="ru-RU"/>
              </w:rPr>
              <w:t>н</w:t>
            </w:r>
            <w:r w:rsidRPr="00007CD6">
              <w:rPr>
                <w:rFonts w:ascii="Times New Roman" w:eastAsia="Times New Roman" w:hAnsi="Times New Roman" w:cs="Times New Roman"/>
                <w:bCs/>
                <w:iCs/>
                <w:color w:val="000000"/>
                <w:lang w:eastAsia="ru-RU"/>
              </w:rPr>
              <w:t xml:space="preserve"> түз</w:t>
            </w:r>
            <w:r w:rsidRPr="00007CD6">
              <w:rPr>
                <w:rFonts w:ascii="Times New Roman" w:eastAsia="Times New Roman" w:hAnsi="Times New Roman" w:cs="Times New Roman"/>
                <w:bCs/>
                <w:iCs/>
                <w:color w:val="000000"/>
                <w:lang w:val="kk-KZ" w:eastAsia="ru-RU"/>
              </w:rPr>
              <w:t xml:space="preserve">гөн </w:t>
            </w:r>
            <w:r w:rsidRPr="00007CD6">
              <w:rPr>
                <w:rFonts w:ascii="Times New Roman" w:eastAsia="Times New Roman" w:hAnsi="Times New Roman" w:cs="Times New Roman"/>
                <w:bCs/>
                <w:iCs/>
                <w:color w:val="000000"/>
                <w:lang w:eastAsia="ru-RU"/>
              </w:rPr>
              <w:t>келечектеги айкын эмес окуя.</w:t>
            </w:r>
            <w:r w:rsidRPr="00007CD6">
              <w:rPr>
                <w:rFonts w:ascii="Times New Roman" w:hAnsi="Times New Roman" w:cs="Times New Roman"/>
                <w:lang w:eastAsia="ru-RU"/>
              </w:rPr>
              <w:t xml:space="preserve">  </w:t>
            </w:r>
          </w:p>
        </w:tc>
      </w:tr>
      <w:tr w:rsidR="00A564A8" w:rsidRPr="00007CD6" w:rsidTr="00DC3C72">
        <w:trPr>
          <w:trHeight w:val="42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Камсыздандыруучу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eastAsia="Times New Roman" w:hAnsi="Times New Roman" w:cs="Times New Roman"/>
                <w:bCs/>
                <w:iCs/>
                <w:color w:val="000000"/>
                <w:lang w:eastAsia="ru-RU"/>
              </w:rPr>
              <w:t>Камсыздандыруу учуру келген учурда камсыздандыруу келишими боюнча</w:t>
            </w:r>
            <w:r w:rsidRPr="00007CD6">
              <w:rPr>
                <w:rFonts w:ascii="Times New Roman" w:eastAsia="Times New Roman" w:hAnsi="Times New Roman" w:cs="Times New Roman"/>
                <w:bCs/>
                <w:iCs/>
                <w:color w:val="000000"/>
                <w:lang w:val="kk-KZ" w:eastAsia="ru-RU"/>
              </w:rPr>
              <w:t xml:space="preserve"> камсыздандыруу полисин кармоочуга </w:t>
            </w:r>
            <w:r w:rsidRPr="00007CD6">
              <w:rPr>
                <w:rFonts w:ascii="Times New Roman" w:eastAsia="Times New Roman" w:hAnsi="Times New Roman" w:cs="Times New Roman"/>
                <w:bCs/>
                <w:iCs/>
                <w:color w:val="000000"/>
                <w:lang w:eastAsia="ru-RU"/>
              </w:rPr>
              <w:t>компенсация төлөөгө милдеттенмеси бар тарап.</w:t>
            </w:r>
            <w:r w:rsidRPr="00007CD6">
              <w:rPr>
                <w:rFonts w:ascii="Times New Roman" w:hAnsi="Times New Roman" w:cs="Times New Roman"/>
                <w:lang w:eastAsia="ru-RU"/>
              </w:rPr>
              <w:t xml:space="preserve"> </w:t>
            </w:r>
          </w:p>
        </w:tc>
      </w:tr>
      <w:tr w:rsidR="00A564A8" w:rsidRPr="00007CD6" w:rsidTr="00DC3C72">
        <w:trPr>
          <w:trHeight w:val="1022"/>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Материалдык эмес актив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eastAsia="Times New Roman" w:hAnsi="Times New Roman" w:cs="Times New Roman"/>
                <w:bCs/>
                <w:iCs/>
                <w:color w:val="000000"/>
                <w:lang w:val="kk-KZ" w:eastAsia="ru-RU"/>
              </w:rPr>
              <w:t xml:space="preserve">Физикалык формасы жок  </w:t>
            </w:r>
            <w:r w:rsidRPr="00007CD6">
              <w:rPr>
                <w:rFonts w:ascii="Times New Roman" w:eastAsia="Times New Roman" w:hAnsi="Times New Roman" w:cs="Times New Roman"/>
                <w:bCs/>
                <w:iCs/>
                <w:color w:val="000000"/>
                <w:lang w:eastAsia="ru-RU"/>
              </w:rPr>
              <w:t>идентификациялануучу</w:t>
            </w:r>
            <w:r w:rsidRPr="00007CD6">
              <w:rPr>
                <w:rFonts w:ascii="Times New Roman" w:eastAsia="Times New Roman" w:hAnsi="Times New Roman" w:cs="Times New Roman"/>
                <w:bCs/>
                <w:iCs/>
                <w:color w:val="000000"/>
                <w:lang w:val="kk-KZ" w:eastAsia="ru-RU"/>
              </w:rPr>
              <w:t xml:space="preserve"> акчалай   </w:t>
            </w:r>
            <w:r w:rsidRPr="00007CD6">
              <w:rPr>
                <w:rFonts w:ascii="Times New Roman" w:eastAsia="Times New Roman" w:hAnsi="Times New Roman" w:cs="Times New Roman"/>
                <w:bCs/>
                <w:iCs/>
                <w:color w:val="000000"/>
                <w:lang w:eastAsia="ru-RU"/>
              </w:rPr>
              <w:t>эмес актив.</w:t>
            </w:r>
          </w:p>
        </w:tc>
      </w:tr>
      <w:tr w:rsidR="00A564A8" w:rsidRPr="00007CD6" w:rsidTr="00DC3C72">
        <w:trPr>
          <w:trHeight w:val="1136"/>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Материалдык эмес активдер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ФОЭСтин аталышы</w:t>
            </w:r>
          </w:p>
        </w:tc>
      </w:tr>
      <w:tr w:rsidR="00A564A8" w:rsidRPr="00007CD6" w:rsidTr="00DC3C72">
        <w:trPr>
          <w:trHeight w:val="51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Материалдык эмес активдер - веб-сайт</w:t>
            </w:r>
            <w:r w:rsidRPr="00007CD6">
              <w:rPr>
                <w:rFonts w:ascii="Times New Roman" w:eastAsia="Times New Roman" w:hAnsi="Times New Roman" w:cs="Times New Roman"/>
                <w:color w:val="000000"/>
                <w:lang w:val="kk-KZ" w:eastAsia="ru-RU"/>
              </w:rPr>
              <w:t>ка чыгымдар</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ФОЭСтин аталышы</w:t>
            </w:r>
          </w:p>
        </w:tc>
      </w:tr>
      <w:tr w:rsidR="00A564A8" w:rsidRPr="00007CD6" w:rsidTr="00DC3C72">
        <w:trPr>
          <w:trHeight w:val="90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lang w:eastAsia="ru-RU"/>
              </w:rPr>
            </w:pPr>
            <w:r w:rsidRPr="00007CD6">
              <w:rPr>
                <w:rFonts w:ascii="Times New Roman" w:eastAsia="Times New Roman" w:hAnsi="Times New Roman" w:cs="Times New Roman"/>
                <w:lang w:val="kk-KZ" w:eastAsia="ru-RU"/>
              </w:rPr>
              <w:t xml:space="preserve">Интеграцияланган </w:t>
            </w:r>
            <w:r w:rsidRPr="00007CD6">
              <w:rPr>
                <w:rFonts w:ascii="Times New Roman" w:eastAsia="Times New Roman" w:hAnsi="Times New Roman" w:cs="Times New Roman"/>
                <w:lang w:eastAsia="ru-RU"/>
              </w:rPr>
              <w:t xml:space="preserve">чет </w:t>
            </w:r>
            <w:r w:rsidRPr="00007CD6">
              <w:rPr>
                <w:rFonts w:ascii="Times New Roman" w:eastAsia="Times New Roman" w:hAnsi="Times New Roman" w:cs="Times New Roman"/>
                <w:lang w:val="kk-KZ" w:eastAsia="ru-RU"/>
              </w:rPr>
              <w:t>өлкөлүк операция</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Стандарт отчет бер</w:t>
            </w:r>
            <w:r w:rsidRPr="00007CD6">
              <w:rPr>
                <w:rFonts w:ascii="Times New Roman" w:eastAsia="Times New Roman" w:hAnsi="Times New Roman" w:cs="Times New Roman"/>
                <w:color w:val="000000"/>
                <w:lang w:val="kk-KZ" w:eastAsia="ru-RU"/>
              </w:rPr>
              <w:t xml:space="preserve">үүчү </w:t>
            </w:r>
            <w:r w:rsidRPr="00007CD6">
              <w:rPr>
                <w:rFonts w:ascii="Times New Roman" w:eastAsia="Times New Roman" w:hAnsi="Times New Roman" w:cs="Times New Roman"/>
                <w:color w:val="000000"/>
                <w:lang w:eastAsia="ru-RU"/>
              </w:rPr>
              <w:t xml:space="preserve">ишкананын операцияларынын ажыралгыс бөлүгү болуп саналган чет </w:t>
            </w:r>
            <w:r w:rsidRPr="00007CD6">
              <w:rPr>
                <w:rFonts w:ascii="Times New Roman" w:eastAsia="Times New Roman" w:hAnsi="Times New Roman" w:cs="Times New Roman"/>
                <w:color w:val="000000"/>
                <w:lang w:val="kk-KZ" w:eastAsia="ru-RU"/>
              </w:rPr>
              <w:t>өлкөлүк</w:t>
            </w:r>
            <w:r w:rsidRPr="00007CD6">
              <w:rPr>
                <w:rFonts w:ascii="Times New Roman" w:eastAsia="Times New Roman" w:hAnsi="Times New Roman" w:cs="Times New Roman"/>
                <w:color w:val="000000"/>
                <w:lang w:eastAsia="ru-RU"/>
              </w:rPr>
              <w:t xml:space="preserve"> операциялардын (мындан ары «ажыралгыс чет </w:t>
            </w:r>
            <w:r w:rsidRPr="00007CD6">
              <w:rPr>
                <w:rFonts w:ascii="Times New Roman" w:eastAsia="Times New Roman" w:hAnsi="Times New Roman" w:cs="Times New Roman"/>
                <w:color w:val="000000"/>
                <w:lang w:val="kk-KZ" w:eastAsia="ru-RU"/>
              </w:rPr>
              <w:t xml:space="preserve">өлкөлүк </w:t>
            </w:r>
            <w:r w:rsidRPr="00007CD6">
              <w:rPr>
                <w:rFonts w:ascii="Times New Roman" w:eastAsia="Times New Roman" w:hAnsi="Times New Roman" w:cs="Times New Roman"/>
                <w:color w:val="000000"/>
                <w:lang w:eastAsia="ru-RU"/>
              </w:rPr>
              <w:t xml:space="preserve">операциялар» деп аталат) жана чет өлкөлүк ишканалардын ортосундагы айырманы ажыратуу үчүн ФОЭС (IAS) 21дин мурдагы версиясынын талаптарын кайра карайт.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lang w:val="kk-KZ" w:eastAsia="ru-RU"/>
              </w:rPr>
            </w:pPr>
            <w:r w:rsidRPr="00007CD6">
              <w:rPr>
                <w:rFonts w:ascii="Times New Roman" w:eastAsia="Times New Roman" w:hAnsi="Times New Roman" w:cs="Times New Roman"/>
                <w:lang w:val="kk-KZ" w:eastAsia="ru-RU"/>
              </w:rPr>
              <w:lastRenderedPageBreak/>
              <w:t>пайыз</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F32C18" w:rsidTr="00DC3C72">
        <w:trPr>
          <w:trHeight w:val="63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eastAsia="ru-RU"/>
              </w:rPr>
              <w:t>Пайызд</w:t>
            </w:r>
            <w:r w:rsidRPr="00007CD6">
              <w:rPr>
                <w:rFonts w:ascii="Times New Roman" w:eastAsia="Times New Roman" w:hAnsi="Times New Roman" w:cs="Times New Roman"/>
                <w:color w:val="000000"/>
                <w:lang w:val="kk-KZ" w:eastAsia="ru-RU"/>
              </w:rPr>
              <w:t>ык чыгашалар</w:t>
            </w:r>
          </w:p>
          <w:p w:rsidR="00A564A8" w:rsidRPr="00430D17"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val="kk-KZ" w:eastAsia="ru-RU"/>
              </w:rPr>
              <w:t>(</w:t>
            </w:r>
            <w:r w:rsidRPr="00007CD6">
              <w:rPr>
                <w:rFonts w:ascii="Times New Roman" w:eastAsia="Times New Roman" w:hAnsi="Times New Roman" w:cs="Times New Roman"/>
                <w:color w:val="000000"/>
                <w:lang w:eastAsia="ru-RU"/>
              </w:rPr>
              <w:t>кызматкерлер</w:t>
            </w:r>
            <w:r w:rsidRPr="00007CD6">
              <w:rPr>
                <w:rFonts w:ascii="Times New Roman" w:eastAsia="Times New Roman" w:hAnsi="Times New Roman" w:cs="Times New Roman"/>
                <w:color w:val="000000"/>
                <w:lang w:val="kk-KZ" w:eastAsia="ru-RU"/>
              </w:rPr>
              <w:t xml:space="preserve">дин сыйакылары боюнча </w:t>
            </w:r>
            <w:r w:rsidRPr="00007CD6">
              <w:rPr>
                <w:rFonts w:ascii="Times New Roman" w:eastAsia="Times New Roman" w:hAnsi="Times New Roman" w:cs="Times New Roman"/>
                <w:color w:val="000000"/>
                <w:lang w:eastAsia="ru-RU"/>
              </w:rPr>
              <w:t>п</w:t>
            </w:r>
            <w:r w:rsidRPr="00007CD6">
              <w:rPr>
                <w:rFonts w:ascii="Times New Roman" w:eastAsia="Times New Roman" w:hAnsi="Times New Roman" w:cs="Times New Roman"/>
                <w:color w:val="000000"/>
                <w:lang w:val="kk-KZ" w:eastAsia="ru-RU"/>
              </w:rPr>
              <w:t xml:space="preserve">рограмма </w:t>
            </w:r>
            <w:r w:rsidRPr="00007CD6">
              <w:rPr>
                <w:rFonts w:ascii="Times New Roman" w:eastAsia="Times New Roman" w:hAnsi="Times New Roman" w:cs="Times New Roman"/>
                <w:color w:val="000000"/>
                <w:lang w:eastAsia="ru-RU"/>
              </w:rPr>
              <w:t>үчүн</w:t>
            </w:r>
            <w:r w:rsidRPr="00430D17">
              <w:rPr>
                <w:rFonts w:ascii="Times New Roman" w:eastAsia="Times New Roman" w:hAnsi="Times New Roman" w:cs="Times New Roman"/>
                <w:color w:val="000000"/>
                <w:lang w:eastAsia="ru-RU"/>
              </w:rPr>
              <w:t>)</w:t>
            </w:r>
          </w:p>
        </w:tc>
        <w:tc>
          <w:tcPr>
            <w:tcW w:w="0" w:type="auto"/>
            <w:shd w:val="clear" w:color="000000" w:fill="FFFFFF"/>
          </w:tcPr>
          <w:p w:rsidR="00A564A8" w:rsidRPr="00430D17"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eastAsia="Times New Roman" w:hAnsi="Times New Roman" w:cs="Times New Roman"/>
                <w:bCs/>
                <w:iCs/>
                <w:color w:val="000000"/>
                <w:lang w:eastAsia="ru-RU"/>
              </w:rPr>
              <w:t>Төлөмдөр</w:t>
            </w:r>
            <w:r w:rsidRPr="00430D17">
              <w:rPr>
                <w:rFonts w:ascii="Times New Roman" w:eastAsia="Times New Roman" w:hAnsi="Times New Roman" w:cs="Times New Roman"/>
                <w:bCs/>
                <w:iCs/>
                <w:color w:val="000000"/>
                <w:lang w:eastAsia="ru-RU"/>
              </w:rPr>
              <w:t xml:space="preserve"> </w:t>
            </w:r>
            <w:r w:rsidRPr="00007CD6">
              <w:rPr>
                <w:rFonts w:ascii="Times New Roman" w:eastAsia="Times New Roman" w:hAnsi="Times New Roman" w:cs="Times New Roman"/>
                <w:bCs/>
                <w:iCs/>
                <w:color w:val="000000"/>
                <w:lang w:eastAsia="ru-RU"/>
              </w:rPr>
              <w:t>т</w:t>
            </w:r>
            <w:r w:rsidRPr="00007CD6">
              <w:rPr>
                <w:rFonts w:ascii="Times New Roman" w:eastAsia="Times New Roman" w:hAnsi="Times New Roman" w:cs="Times New Roman"/>
                <w:bCs/>
                <w:iCs/>
                <w:color w:val="000000"/>
                <w:lang w:val="kk-KZ" w:eastAsia="ru-RU"/>
              </w:rPr>
              <w:t>өлөнүүгө</w:t>
            </w:r>
            <w:r w:rsidRPr="00430D17">
              <w:rPr>
                <w:rFonts w:ascii="Times New Roman" w:eastAsia="Times New Roman" w:hAnsi="Times New Roman" w:cs="Times New Roman"/>
                <w:bCs/>
                <w:iCs/>
                <w:color w:val="000000"/>
                <w:lang w:eastAsia="ru-RU"/>
              </w:rPr>
              <w:t xml:space="preserve"> </w:t>
            </w:r>
            <w:r w:rsidRPr="00007CD6">
              <w:rPr>
                <w:rFonts w:ascii="Times New Roman" w:eastAsia="Times New Roman" w:hAnsi="Times New Roman" w:cs="Times New Roman"/>
                <w:bCs/>
                <w:iCs/>
                <w:color w:val="000000"/>
                <w:lang w:eastAsia="ru-RU"/>
              </w:rPr>
              <w:t>карата</w:t>
            </w:r>
            <w:r w:rsidRPr="00430D17">
              <w:rPr>
                <w:rFonts w:ascii="Times New Roman" w:eastAsia="Times New Roman" w:hAnsi="Times New Roman" w:cs="Times New Roman"/>
                <w:bCs/>
                <w:iCs/>
                <w:color w:val="000000"/>
                <w:lang w:eastAsia="ru-RU"/>
              </w:rPr>
              <w:t xml:space="preserve"> </w:t>
            </w:r>
            <w:r w:rsidRPr="00007CD6">
              <w:rPr>
                <w:rFonts w:ascii="Times New Roman" w:eastAsia="Times New Roman" w:hAnsi="Times New Roman" w:cs="Times New Roman"/>
                <w:bCs/>
                <w:iCs/>
                <w:color w:val="000000"/>
                <w:lang w:eastAsia="ru-RU"/>
              </w:rPr>
              <w:t>бир</w:t>
            </w:r>
            <w:r w:rsidRPr="00430D17">
              <w:rPr>
                <w:rFonts w:ascii="Times New Roman" w:eastAsia="Times New Roman" w:hAnsi="Times New Roman" w:cs="Times New Roman"/>
                <w:bCs/>
                <w:iCs/>
                <w:color w:val="000000"/>
                <w:lang w:eastAsia="ru-RU"/>
              </w:rPr>
              <w:t xml:space="preserve"> </w:t>
            </w:r>
            <w:r w:rsidRPr="00007CD6">
              <w:rPr>
                <w:rFonts w:ascii="Times New Roman" w:eastAsia="Times New Roman" w:hAnsi="Times New Roman" w:cs="Times New Roman"/>
                <w:bCs/>
                <w:iCs/>
                <w:color w:val="000000"/>
                <w:lang w:eastAsia="ru-RU"/>
              </w:rPr>
              <w:t>мезгилге</w:t>
            </w:r>
            <w:r w:rsidRPr="00430D17">
              <w:rPr>
                <w:rFonts w:ascii="Times New Roman" w:eastAsia="Times New Roman" w:hAnsi="Times New Roman" w:cs="Times New Roman"/>
                <w:bCs/>
                <w:iCs/>
                <w:color w:val="000000"/>
                <w:lang w:eastAsia="ru-RU"/>
              </w:rPr>
              <w:t xml:space="preserve"> </w:t>
            </w:r>
            <w:r w:rsidRPr="00007CD6">
              <w:rPr>
                <w:rFonts w:ascii="Times New Roman" w:eastAsia="Times New Roman" w:hAnsi="Times New Roman" w:cs="Times New Roman"/>
                <w:bCs/>
                <w:iCs/>
                <w:color w:val="000000"/>
                <w:lang w:eastAsia="ru-RU"/>
              </w:rPr>
              <w:t>жакын</w:t>
            </w:r>
            <w:r w:rsidRPr="00430D17">
              <w:rPr>
                <w:rFonts w:ascii="Times New Roman" w:eastAsia="Times New Roman" w:hAnsi="Times New Roman" w:cs="Times New Roman"/>
                <w:bCs/>
                <w:iCs/>
                <w:color w:val="000000"/>
                <w:lang w:eastAsia="ru-RU"/>
              </w:rPr>
              <w:t xml:space="preserve"> </w:t>
            </w:r>
            <w:r w:rsidRPr="00007CD6">
              <w:rPr>
                <w:rFonts w:ascii="Times New Roman" w:eastAsia="Times New Roman" w:hAnsi="Times New Roman" w:cs="Times New Roman"/>
                <w:bCs/>
                <w:iCs/>
                <w:color w:val="000000"/>
                <w:lang w:eastAsia="ru-RU"/>
              </w:rPr>
              <w:t>тургандыгынан</w:t>
            </w:r>
            <w:r w:rsidRPr="00430D17">
              <w:rPr>
                <w:rFonts w:ascii="Times New Roman" w:eastAsia="Times New Roman" w:hAnsi="Times New Roman" w:cs="Times New Roman"/>
                <w:bCs/>
                <w:iCs/>
                <w:color w:val="000000"/>
                <w:lang w:eastAsia="ru-RU"/>
              </w:rPr>
              <w:t xml:space="preserve"> </w:t>
            </w:r>
            <w:r w:rsidRPr="00007CD6">
              <w:rPr>
                <w:rFonts w:ascii="Times New Roman" w:eastAsia="Times New Roman" w:hAnsi="Times New Roman" w:cs="Times New Roman"/>
                <w:bCs/>
                <w:iCs/>
                <w:color w:val="000000"/>
                <w:lang w:eastAsia="ru-RU"/>
              </w:rPr>
              <w:t>улам</w:t>
            </w:r>
            <w:r w:rsidRPr="00430D17">
              <w:rPr>
                <w:rFonts w:ascii="Times New Roman" w:eastAsia="Times New Roman" w:hAnsi="Times New Roman" w:cs="Times New Roman"/>
                <w:bCs/>
                <w:iCs/>
                <w:color w:val="000000"/>
                <w:lang w:eastAsia="ru-RU"/>
              </w:rPr>
              <w:t xml:space="preserve"> </w:t>
            </w:r>
            <w:r w:rsidRPr="00007CD6">
              <w:rPr>
                <w:rFonts w:ascii="Times New Roman" w:eastAsia="Times New Roman" w:hAnsi="Times New Roman" w:cs="Times New Roman"/>
                <w:bCs/>
                <w:iCs/>
                <w:color w:val="000000"/>
                <w:lang w:eastAsia="ru-RU"/>
              </w:rPr>
              <w:t>келип</w:t>
            </w:r>
            <w:r w:rsidRPr="00430D17">
              <w:rPr>
                <w:rFonts w:ascii="Times New Roman" w:eastAsia="Times New Roman" w:hAnsi="Times New Roman" w:cs="Times New Roman"/>
                <w:bCs/>
                <w:iCs/>
                <w:color w:val="000000"/>
                <w:lang w:eastAsia="ru-RU"/>
              </w:rPr>
              <w:t xml:space="preserve"> </w:t>
            </w:r>
            <w:r w:rsidRPr="00007CD6">
              <w:rPr>
                <w:rFonts w:ascii="Times New Roman" w:eastAsia="Times New Roman" w:hAnsi="Times New Roman" w:cs="Times New Roman"/>
                <w:bCs/>
                <w:iCs/>
                <w:color w:val="000000"/>
                <w:lang w:eastAsia="ru-RU"/>
              </w:rPr>
              <w:t>чыккан</w:t>
            </w:r>
            <w:r w:rsidRPr="00430D17">
              <w:rPr>
                <w:rFonts w:ascii="Times New Roman" w:eastAsia="Times New Roman" w:hAnsi="Times New Roman" w:cs="Times New Roman"/>
                <w:bCs/>
                <w:iCs/>
                <w:color w:val="000000"/>
                <w:lang w:eastAsia="ru-RU"/>
              </w:rPr>
              <w:t xml:space="preserve"> </w:t>
            </w:r>
            <w:r w:rsidRPr="00007CD6">
              <w:rPr>
                <w:rFonts w:ascii="Times New Roman" w:eastAsia="Times New Roman" w:hAnsi="Times New Roman" w:cs="Times New Roman"/>
                <w:bCs/>
                <w:iCs/>
                <w:color w:val="000000"/>
                <w:lang w:eastAsia="ru-RU"/>
              </w:rPr>
              <w:t>белгиленген</w:t>
            </w:r>
            <w:r w:rsidRPr="00430D17">
              <w:rPr>
                <w:rFonts w:ascii="Times New Roman" w:eastAsia="Times New Roman" w:hAnsi="Times New Roman" w:cs="Times New Roman"/>
                <w:bCs/>
                <w:iCs/>
                <w:color w:val="000000"/>
                <w:lang w:eastAsia="ru-RU"/>
              </w:rPr>
              <w:t xml:space="preserve"> </w:t>
            </w:r>
            <w:r w:rsidRPr="00007CD6">
              <w:rPr>
                <w:rFonts w:ascii="Times New Roman" w:eastAsia="Times New Roman" w:hAnsi="Times New Roman" w:cs="Times New Roman"/>
                <w:bCs/>
                <w:iCs/>
                <w:color w:val="000000"/>
                <w:lang w:eastAsia="ru-RU"/>
              </w:rPr>
              <w:t>төлөмдөрү</w:t>
            </w:r>
            <w:r w:rsidRPr="00430D17">
              <w:rPr>
                <w:rFonts w:ascii="Times New Roman" w:eastAsia="Times New Roman" w:hAnsi="Times New Roman" w:cs="Times New Roman"/>
                <w:bCs/>
                <w:iCs/>
                <w:color w:val="000000"/>
                <w:lang w:eastAsia="ru-RU"/>
              </w:rPr>
              <w:t xml:space="preserve"> </w:t>
            </w:r>
            <w:r w:rsidRPr="00007CD6">
              <w:rPr>
                <w:rFonts w:ascii="Times New Roman" w:eastAsia="Times New Roman" w:hAnsi="Times New Roman" w:cs="Times New Roman"/>
                <w:bCs/>
                <w:iCs/>
                <w:color w:val="000000"/>
                <w:lang w:val="kk-KZ" w:eastAsia="ru-RU"/>
              </w:rPr>
              <w:t xml:space="preserve">менен </w:t>
            </w:r>
            <w:r w:rsidRPr="00430D17">
              <w:rPr>
                <w:rFonts w:ascii="Times New Roman" w:eastAsia="Times New Roman" w:hAnsi="Times New Roman" w:cs="Times New Roman"/>
                <w:bCs/>
                <w:iCs/>
                <w:color w:val="000000"/>
                <w:lang w:eastAsia="ru-RU"/>
              </w:rPr>
              <w:t xml:space="preserve"> </w:t>
            </w:r>
            <w:r w:rsidRPr="00007CD6">
              <w:rPr>
                <w:rFonts w:ascii="Times New Roman" w:eastAsia="Times New Roman" w:hAnsi="Times New Roman" w:cs="Times New Roman"/>
                <w:bCs/>
                <w:iCs/>
                <w:color w:val="000000"/>
                <w:lang w:eastAsia="ru-RU"/>
              </w:rPr>
              <w:t>п</w:t>
            </w:r>
            <w:r w:rsidRPr="00007CD6">
              <w:rPr>
                <w:rFonts w:ascii="Times New Roman" w:eastAsia="Times New Roman" w:hAnsi="Times New Roman" w:cs="Times New Roman"/>
                <w:bCs/>
                <w:iCs/>
                <w:color w:val="000000"/>
                <w:lang w:val="kk-KZ" w:eastAsia="ru-RU"/>
              </w:rPr>
              <w:t xml:space="preserve">рограмма </w:t>
            </w:r>
            <w:r w:rsidRPr="00007CD6">
              <w:rPr>
                <w:rFonts w:ascii="Times New Roman" w:eastAsia="Times New Roman" w:hAnsi="Times New Roman" w:cs="Times New Roman"/>
                <w:bCs/>
                <w:iCs/>
                <w:color w:val="000000"/>
                <w:lang w:eastAsia="ru-RU"/>
              </w:rPr>
              <w:t>боюнча</w:t>
            </w:r>
            <w:r w:rsidRPr="00430D17">
              <w:rPr>
                <w:rFonts w:ascii="Times New Roman" w:eastAsia="Times New Roman" w:hAnsi="Times New Roman" w:cs="Times New Roman"/>
                <w:bCs/>
                <w:iCs/>
                <w:color w:val="000000"/>
                <w:lang w:eastAsia="ru-RU"/>
              </w:rPr>
              <w:t xml:space="preserve"> </w:t>
            </w:r>
            <w:r w:rsidRPr="00007CD6">
              <w:rPr>
                <w:rFonts w:ascii="Times New Roman" w:eastAsia="Times New Roman" w:hAnsi="Times New Roman" w:cs="Times New Roman"/>
                <w:bCs/>
                <w:iCs/>
                <w:color w:val="000000"/>
                <w:lang w:eastAsia="ru-RU"/>
              </w:rPr>
              <w:t>милдеттенменин</w:t>
            </w:r>
            <w:r w:rsidRPr="00430D17">
              <w:rPr>
                <w:rFonts w:ascii="Times New Roman" w:eastAsia="Times New Roman" w:hAnsi="Times New Roman" w:cs="Times New Roman"/>
                <w:bCs/>
                <w:iCs/>
                <w:color w:val="000000"/>
                <w:lang w:eastAsia="ru-RU"/>
              </w:rPr>
              <w:t xml:space="preserve"> </w:t>
            </w:r>
            <w:r w:rsidRPr="00007CD6">
              <w:rPr>
                <w:rFonts w:ascii="Times New Roman" w:eastAsia="Times New Roman" w:hAnsi="Times New Roman" w:cs="Times New Roman"/>
                <w:bCs/>
                <w:iCs/>
                <w:color w:val="000000"/>
                <w:lang w:eastAsia="ru-RU"/>
              </w:rPr>
              <w:t>келтирилген</w:t>
            </w:r>
            <w:r w:rsidRPr="00430D17">
              <w:rPr>
                <w:rFonts w:ascii="Times New Roman" w:eastAsia="Times New Roman" w:hAnsi="Times New Roman" w:cs="Times New Roman"/>
                <w:bCs/>
                <w:iCs/>
                <w:color w:val="000000"/>
                <w:lang w:eastAsia="ru-RU"/>
              </w:rPr>
              <w:t xml:space="preserve"> </w:t>
            </w:r>
            <w:r w:rsidRPr="00007CD6">
              <w:rPr>
                <w:rFonts w:ascii="Times New Roman" w:eastAsia="Times New Roman" w:hAnsi="Times New Roman" w:cs="Times New Roman"/>
                <w:bCs/>
                <w:iCs/>
                <w:color w:val="000000"/>
                <w:lang w:eastAsia="ru-RU"/>
              </w:rPr>
              <w:t>наркынын</w:t>
            </w:r>
            <w:r w:rsidRPr="00430D17">
              <w:rPr>
                <w:rFonts w:ascii="Times New Roman" w:eastAsia="Times New Roman" w:hAnsi="Times New Roman" w:cs="Times New Roman"/>
                <w:bCs/>
                <w:iCs/>
                <w:color w:val="000000"/>
                <w:lang w:eastAsia="ru-RU"/>
              </w:rPr>
              <w:t xml:space="preserve"> </w:t>
            </w:r>
            <w:r w:rsidRPr="00007CD6">
              <w:rPr>
                <w:rFonts w:ascii="Times New Roman" w:eastAsia="Times New Roman" w:hAnsi="Times New Roman" w:cs="Times New Roman"/>
                <w:bCs/>
                <w:iCs/>
                <w:color w:val="000000"/>
                <w:lang w:eastAsia="ru-RU"/>
              </w:rPr>
              <w:t>мезгил</w:t>
            </w:r>
            <w:r w:rsidRPr="00430D17">
              <w:rPr>
                <w:rFonts w:ascii="Times New Roman" w:eastAsia="Times New Roman" w:hAnsi="Times New Roman" w:cs="Times New Roman"/>
                <w:bCs/>
                <w:iCs/>
                <w:color w:val="000000"/>
                <w:lang w:eastAsia="ru-RU"/>
              </w:rPr>
              <w:t xml:space="preserve"> </w:t>
            </w:r>
            <w:r w:rsidRPr="00007CD6">
              <w:rPr>
                <w:rFonts w:ascii="Times New Roman" w:eastAsia="Times New Roman" w:hAnsi="Times New Roman" w:cs="Times New Roman"/>
                <w:bCs/>
                <w:iCs/>
                <w:color w:val="000000"/>
                <w:lang w:eastAsia="ru-RU"/>
              </w:rPr>
              <w:t>ичиндеги</w:t>
            </w:r>
            <w:r w:rsidRPr="00430D17">
              <w:rPr>
                <w:rFonts w:ascii="Times New Roman" w:eastAsia="Times New Roman" w:hAnsi="Times New Roman" w:cs="Times New Roman"/>
                <w:bCs/>
                <w:iCs/>
                <w:color w:val="000000"/>
                <w:lang w:eastAsia="ru-RU"/>
              </w:rPr>
              <w:t xml:space="preserve"> </w:t>
            </w:r>
            <w:r w:rsidRPr="00007CD6">
              <w:rPr>
                <w:rFonts w:ascii="Times New Roman" w:eastAsia="Times New Roman" w:hAnsi="Times New Roman" w:cs="Times New Roman"/>
                <w:bCs/>
                <w:iCs/>
                <w:color w:val="000000"/>
                <w:lang w:eastAsia="ru-RU"/>
              </w:rPr>
              <w:t>көбөйүшү</w:t>
            </w:r>
            <w:r w:rsidRPr="00430D17">
              <w:rPr>
                <w:rFonts w:ascii="Times New Roman" w:eastAsia="Times New Roman" w:hAnsi="Times New Roman" w:cs="Times New Roman"/>
                <w:bCs/>
                <w:iCs/>
                <w:color w:val="000000"/>
                <w:lang w:eastAsia="ru-RU"/>
              </w:rPr>
              <w:t>.</w:t>
            </w:r>
          </w:p>
        </w:tc>
      </w:tr>
      <w:tr w:rsidR="00A564A8" w:rsidRPr="00007CD6" w:rsidTr="00DC3C72">
        <w:trPr>
          <w:trHeight w:val="67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Ижара келишиминде камтылган пайыздык ставка</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Дисконттоо ставкасы, ал ижара башталган учурга карата төмөнкүлөрдүн келтирилген наркын аныктайт: (a) минималдык ижара төлөмдөрүнүн; жана (b) кепилденбеген жоюу наркы ижарага алынган активдин адилет наркына барабар болууга тийиш.</w:t>
            </w:r>
          </w:p>
        </w:tc>
      </w:tr>
      <w:tr w:rsidR="00A564A8" w:rsidRPr="00007CD6" w:rsidTr="00DC3C72">
        <w:trPr>
          <w:trHeight w:val="509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Ижара келишимине </w:t>
            </w:r>
            <w:r w:rsidRPr="00007CD6">
              <w:rPr>
                <w:rFonts w:ascii="Times New Roman" w:eastAsia="Times New Roman" w:hAnsi="Times New Roman" w:cs="Times New Roman"/>
                <w:color w:val="000000"/>
                <w:lang w:val="kk-KZ" w:eastAsia="ru-RU"/>
              </w:rPr>
              <w:t xml:space="preserve">камтылган </w:t>
            </w:r>
            <w:r w:rsidRPr="00007CD6">
              <w:rPr>
                <w:rFonts w:ascii="Times New Roman" w:eastAsia="Times New Roman" w:hAnsi="Times New Roman" w:cs="Times New Roman"/>
                <w:color w:val="000000"/>
                <w:lang w:eastAsia="ru-RU"/>
              </w:rPr>
              <w:t>пайыздык ставка</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val="kk-KZ" w:eastAsia="ru-RU"/>
              </w:rPr>
            </w:pPr>
            <w:r w:rsidRPr="00007CD6">
              <w:rPr>
                <w:rFonts w:ascii="Times New Roman" w:eastAsia="Times New Roman" w:hAnsi="Times New Roman" w:cs="Times New Roman"/>
                <w:bCs/>
                <w:iCs/>
                <w:color w:val="000000"/>
                <w:lang w:val="kk-KZ" w:eastAsia="ru-RU"/>
              </w:rPr>
              <w:t>Пайыздык ставка</w:t>
            </w:r>
            <w:r w:rsidRPr="00007CD6">
              <w:rPr>
                <w:rFonts w:ascii="Times New Roman" w:eastAsia="Times New Roman" w:hAnsi="Times New Roman" w:cs="Times New Roman"/>
                <w:bCs/>
                <w:iCs/>
                <w:color w:val="000000"/>
                <w:lang w:eastAsia="ru-RU"/>
              </w:rPr>
              <w:t>, аны  колдонууда ижара</w:t>
            </w:r>
            <w:r w:rsidRPr="00007CD6">
              <w:rPr>
                <w:rFonts w:ascii="Times New Roman" w:eastAsia="Times New Roman" w:hAnsi="Times New Roman" w:cs="Times New Roman"/>
                <w:bCs/>
                <w:iCs/>
                <w:color w:val="000000"/>
                <w:lang w:val="kk-KZ" w:eastAsia="ru-RU"/>
              </w:rPr>
              <w:t xml:space="preserve"> мөөнөтүнүн </w:t>
            </w:r>
            <w:r w:rsidRPr="00007CD6">
              <w:rPr>
                <w:rFonts w:ascii="Times New Roman" w:eastAsia="Times New Roman" w:hAnsi="Times New Roman" w:cs="Times New Roman"/>
                <w:bCs/>
                <w:iCs/>
                <w:color w:val="000000"/>
                <w:lang w:eastAsia="ru-RU"/>
              </w:rPr>
              <w:t>баштал</w:t>
            </w:r>
            <w:r w:rsidRPr="00007CD6">
              <w:rPr>
                <w:rFonts w:ascii="Times New Roman" w:eastAsia="Times New Roman" w:hAnsi="Times New Roman" w:cs="Times New Roman"/>
                <w:bCs/>
                <w:iCs/>
                <w:color w:val="000000"/>
                <w:lang w:val="kk-KZ" w:eastAsia="ru-RU"/>
              </w:rPr>
              <w:t>ышында</w:t>
            </w:r>
            <w:r w:rsidRPr="00007CD6">
              <w:rPr>
                <w:rFonts w:ascii="Times New Roman" w:eastAsia="Times New Roman" w:hAnsi="Times New Roman" w:cs="Times New Roman"/>
                <w:bCs/>
                <w:iCs/>
                <w:color w:val="000000"/>
                <w:lang w:eastAsia="ru-RU"/>
              </w:rPr>
              <w:t xml:space="preserve"> (a) минималд</w:t>
            </w:r>
            <w:r w:rsidRPr="00007CD6">
              <w:rPr>
                <w:rFonts w:ascii="Times New Roman" w:eastAsia="Times New Roman" w:hAnsi="Times New Roman" w:cs="Times New Roman"/>
                <w:bCs/>
                <w:iCs/>
                <w:color w:val="000000"/>
                <w:lang w:val="kk-KZ" w:eastAsia="ru-RU"/>
              </w:rPr>
              <w:t xml:space="preserve">ык </w:t>
            </w:r>
            <w:r w:rsidRPr="00007CD6">
              <w:rPr>
                <w:rFonts w:ascii="Times New Roman" w:eastAsia="Times New Roman" w:hAnsi="Times New Roman" w:cs="Times New Roman"/>
                <w:bCs/>
                <w:iCs/>
                <w:color w:val="000000"/>
                <w:lang w:eastAsia="ru-RU"/>
              </w:rPr>
              <w:t xml:space="preserve">ижара төлөмдөрүнүн жана (b) кепилденбеген </w:t>
            </w:r>
            <w:r w:rsidRPr="00007CD6">
              <w:rPr>
                <w:rFonts w:ascii="Times New Roman" w:eastAsia="Times New Roman" w:hAnsi="Times New Roman" w:cs="Times New Roman"/>
                <w:bCs/>
                <w:iCs/>
                <w:color w:val="000000"/>
                <w:lang w:val="kk-KZ" w:eastAsia="ru-RU"/>
              </w:rPr>
              <w:t xml:space="preserve">жоюу </w:t>
            </w:r>
            <w:r w:rsidRPr="00007CD6">
              <w:rPr>
                <w:rFonts w:ascii="Times New Roman" w:eastAsia="Times New Roman" w:hAnsi="Times New Roman" w:cs="Times New Roman"/>
                <w:bCs/>
                <w:iCs/>
                <w:color w:val="000000"/>
                <w:lang w:eastAsia="ru-RU"/>
              </w:rPr>
              <w:t>нарк</w:t>
            </w:r>
            <w:r w:rsidRPr="00007CD6">
              <w:rPr>
                <w:rFonts w:ascii="Times New Roman" w:eastAsia="Times New Roman" w:hAnsi="Times New Roman" w:cs="Times New Roman"/>
                <w:bCs/>
                <w:iCs/>
                <w:color w:val="000000"/>
                <w:lang w:val="kk-KZ" w:eastAsia="ru-RU"/>
              </w:rPr>
              <w:t>ын</w:t>
            </w:r>
            <w:r w:rsidRPr="00007CD6">
              <w:rPr>
                <w:rFonts w:ascii="Times New Roman" w:eastAsia="Times New Roman" w:hAnsi="Times New Roman" w:cs="Times New Roman"/>
                <w:bCs/>
                <w:iCs/>
                <w:color w:val="000000"/>
                <w:lang w:eastAsia="ru-RU"/>
              </w:rPr>
              <w:t>ын  жалпы келтирилген наркы (i)  ижараланган акт</w:t>
            </w:r>
            <w:r>
              <w:rPr>
                <w:rFonts w:ascii="Times New Roman" w:eastAsia="Times New Roman" w:hAnsi="Times New Roman" w:cs="Times New Roman"/>
                <w:bCs/>
                <w:iCs/>
                <w:color w:val="000000"/>
                <w:lang w:eastAsia="ru-RU"/>
              </w:rPr>
              <w:t>ивдин адилет наркынын жана (ii)</w:t>
            </w:r>
            <w:r>
              <w:rPr>
                <w:rFonts w:ascii="Times New Roman" w:eastAsia="Times New Roman" w:hAnsi="Times New Roman" w:cs="Times New Roman"/>
                <w:bCs/>
                <w:iCs/>
                <w:color w:val="000000"/>
                <w:lang w:val="kk-KZ" w:eastAsia="ru-RU"/>
              </w:rPr>
              <w:t xml:space="preserve"> </w:t>
            </w:r>
            <w:r w:rsidRPr="00007CD6">
              <w:rPr>
                <w:rFonts w:ascii="Times New Roman" w:eastAsia="Times New Roman" w:hAnsi="Times New Roman" w:cs="Times New Roman"/>
                <w:bCs/>
                <w:iCs/>
                <w:color w:val="000000"/>
                <w:lang w:eastAsia="ru-RU"/>
              </w:rPr>
              <w:t>ижарага берүүчүнүн бардык баштапкы тикелей чыгымдарынын суммасына</w:t>
            </w:r>
            <w:r>
              <w:rPr>
                <w:rFonts w:ascii="Times New Roman" w:eastAsia="Times New Roman" w:hAnsi="Times New Roman" w:cs="Times New Roman"/>
                <w:bCs/>
                <w:iCs/>
                <w:color w:val="000000"/>
                <w:lang w:val="kk-KZ" w:eastAsia="ru-RU"/>
              </w:rPr>
              <w:t xml:space="preserve"> </w:t>
            </w:r>
            <w:r w:rsidRPr="00007CD6">
              <w:rPr>
                <w:rFonts w:ascii="Times New Roman" w:eastAsia="Times New Roman" w:hAnsi="Times New Roman" w:cs="Times New Roman"/>
                <w:bCs/>
                <w:iCs/>
                <w:color w:val="000000"/>
                <w:lang w:eastAsia="ru-RU"/>
              </w:rPr>
              <w:t xml:space="preserve">барабар </w:t>
            </w:r>
            <w:r w:rsidRPr="00007CD6">
              <w:rPr>
                <w:rFonts w:ascii="Times New Roman" w:eastAsia="Times New Roman" w:hAnsi="Times New Roman" w:cs="Times New Roman"/>
                <w:bCs/>
                <w:iCs/>
                <w:color w:val="000000"/>
                <w:lang w:val="kk-KZ" w:eastAsia="ru-RU"/>
              </w:rPr>
              <w:t xml:space="preserve">болгон </w:t>
            </w:r>
            <w:r w:rsidRPr="00007CD6">
              <w:rPr>
                <w:rFonts w:ascii="Times New Roman" w:eastAsia="Times New Roman" w:hAnsi="Times New Roman" w:cs="Times New Roman"/>
                <w:bCs/>
                <w:iCs/>
                <w:color w:val="000000"/>
                <w:lang w:eastAsia="ru-RU"/>
              </w:rPr>
              <w:t>жагдайга алып келет.</w:t>
            </w:r>
          </w:p>
          <w:p w:rsidR="00A564A8" w:rsidRPr="00007CD6" w:rsidRDefault="00A564A8" w:rsidP="00DC3C72">
            <w:pPr>
              <w:spacing w:after="0" w:line="240" w:lineRule="auto"/>
              <w:rPr>
                <w:rFonts w:ascii="Times New Roman" w:eastAsia="Times New Roman" w:hAnsi="Times New Roman" w:cs="Times New Roman"/>
                <w:bCs/>
                <w:iCs/>
                <w:color w:val="000000"/>
                <w:lang w:val="kk-KZ" w:eastAsia="ru-RU"/>
              </w:rPr>
            </w:pPr>
          </w:p>
        </w:tc>
      </w:tr>
      <w:tr w:rsidR="00A564A8" w:rsidRPr="00007CD6" w:rsidTr="00DC3C72">
        <w:trPr>
          <w:trHeight w:val="63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Пайыздык ставканын тобокелдиги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eastAsia="Times New Roman" w:hAnsi="Times New Roman" w:cs="Times New Roman"/>
                <w:bCs/>
                <w:iCs/>
                <w:color w:val="000000"/>
                <w:lang w:eastAsia="ru-RU"/>
              </w:rPr>
              <w:t>Финансылык инструмент боюнча келечектеги акча каражаттарынын агымдарынын адилет наркы рыноктук пайыздык ставкалар өзгөрүшүнөн улам өзгөрө тургандыгынын тобокелдиги.</w:t>
            </w:r>
          </w:p>
        </w:tc>
      </w:tr>
      <w:tr w:rsidR="00A564A8" w:rsidRPr="003E0C5D" w:rsidTr="00DC3C72">
        <w:trPr>
          <w:trHeight w:val="90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eastAsia="ru-RU"/>
              </w:rPr>
              <w:t xml:space="preserve">Пайыздык ставкалардын </w:t>
            </w:r>
            <w:r w:rsidRPr="00007CD6">
              <w:rPr>
                <w:rFonts w:ascii="Times New Roman" w:eastAsia="Times New Roman" w:hAnsi="Times New Roman" w:cs="Times New Roman"/>
                <w:color w:val="000000"/>
                <w:lang w:val="kk-KZ" w:eastAsia="ru-RU"/>
              </w:rPr>
              <w:t>стриби</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Мисалы, ишкана пайыздык ставкалар тилкесине кирген учурда, ага ылайык контрагент карыз</w:t>
            </w:r>
            <w:r>
              <w:rPr>
                <w:rFonts w:ascii="Times New Roman" w:eastAsia="Times New Roman" w:hAnsi="Times New Roman" w:cs="Times New Roman"/>
                <w:color w:val="000000"/>
                <w:lang w:val="kk-KZ" w:eastAsia="ru-RU"/>
              </w:rPr>
              <w:t>дык</w:t>
            </w:r>
            <w:r w:rsidRPr="00007CD6">
              <w:rPr>
                <w:rFonts w:ascii="Times New Roman" w:eastAsia="Times New Roman" w:hAnsi="Times New Roman" w:cs="Times New Roman"/>
                <w:color w:val="000000"/>
                <w:lang w:val="kk-KZ" w:eastAsia="ru-RU"/>
              </w:rPr>
              <w:t xml:space="preserve"> инструмент</w:t>
            </w:r>
            <w:r>
              <w:rPr>
                <w:rFonts w:ascii="Times New Roman" w:eastAsia="Times New Roman" w:hAnsi="Times New Roman" w:cs="Times New Roman"/>
                <w:color w:val="000000"/>
                <w:lang w:val="kk-KZ" w:eastAsia="ru-RU"/>
              </w:rPr>
              <w:t>т</w:t>
            </w:r>
            <w:r w:rsidRPr="00007CD6">
              <w:rPr>
                <w:rFonts w:ascii="Times New Roman" w:eastAsia="Times New Roman" w:hAnsi="Times New Roman" w:cs="Times New Roman"/>
                <w:color w:val="000000"/>
                <w:lang w:val="kk-KZ" w:eastAsia="ru-RU"/>
              </w:rPr>
              <w:t>ен акча каражаттарынын негизги агымдарына эмес, пайыздар боюнча акча</w:t>
            </w:r>
            <w:r>
              <w:rPr>
                <w:rFonts w:ascii="Times New Roman" w:eastAsia="Times New Roman" w:hAnsi="Times New Roman" w:cs="Times New Roman"/>
                <w:color w:val="000000"/>
                <w:lang w:val="kk-KZ" w:eastAsia="ru-RU"/>
              </w:rPr>
              <w:t xml:space="preserve"> </w:t>
            </w:r>
            <w:r w:rsidRPr="00007CD6">
              <w:rPr>
                <w:rFonts w:ascii="Times New Roman" w:eastAsia="Times New Roman" w:hAnsi="Times New Roman" w:cs="Times New Roman"/>
                <w:color w:val="000000"/>
                <w:lang w:val="kk-KZ" w:eastAsia="ru-RU"/>
              </w:rPr>
              <w:t>каражаттарынын агымдарына укук алат, акча каражаттарынын агымдарына карата 17-23-пункттар колдонулат.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Пайыздык ставкалардын свопу </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135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val="kk-KZ" w:eastAsia="ru-RU"/>
              </w:rPr>
              <w:t>Стрип п</w:t>
            </w:r>
            <w:r w:rsidRPr="00007CD6">
              <w:rPr>
                <w:rFonts w:ascii="Times New Roman" w:eastAsia="Times New Roman" w:hAnsi="Times New Roman" w:cs="Times New Roman"/>
                <w:color w:val="000000"/>
                <w:lang w:eastAsia="ru-RU"/>
              </w:rPr>
              <w:t>айызд</w:t>
            </w:r>
            <w:r w:rsidRPr="00007CD6">
              <w:rPr>
                <w:rFonts w:ascii="Times New Roman" w:eastAsia="Times New Roman" w:hAnsi="Times New Roman" w:cs="Times New Roman"/>
                <w:color w:val="000000"/>
                <w:lang w:val="kk-KZ" w:eastAsia="ru-RU"/>
              </w:rPr>
              <w:t xml:space="preserve">ары гана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(e) Негизги келишим (i) камтылган туунду инструментти камтыбаган финансылык инструменттен келишимде каралган акча каражаттарынын агымдарын алууга укукту бөлүүнүн натыйжасында эң башынан келип чыккан жана (ii) негизги карыздын алгачкы келишиминде жок болгон кандайдыр-бир шарттарды камтыбаган учурда пайыздарды гана же негизги сумманы гана т</w:t>
            </w:r>
            <w:r w:rsidRPr="00007CD6">
              <w:rPr>
                <w:rFonts w:ascii="Times New Roman" w:eastAsia="Times New Roman" w:hAnsi="Times New Roman" w:cs="Times New Roman"/>
                <w:color w:val="000000"/>
                <w:lang w:val="kk-KZ" w:eastAsia="ru-RU"/>
              </w:rPr>
              <w:t xml:space="preserve">өлөө </w:t>
            </w:r>
            <w:r w:rsidRPr="00007CD6">
              <w:rPr>
                <w:rFonts w:ascii="Times New Roman" w:eastAsia="Times New Roman" w:hAnsi="Times New Roman" w:cs="Times New Roman"/>
                <w:color w:val="000000"/>
                <w:lang w:eastAsia="ru-RU"/>
              </w:rPr>
              <w:t xml:space="preserve">тилкесиндеги </w:t>
            </w:r>
            <w:r w:rsidRPr="00007CD6">
              <w:rPr>
                <w:rFonts w:ascii="Times New Roman" w:eastAsia="Times New Roman" w:hAnsi="Times New Roman" w:cs="Times New Roman"/>
                <w:color w:val="000000"/>
                <w:lang w:val="kk-KZ" w:eastAsia="ru-RU"/>
              </w:rPr>
              <w:t xml:space="preserve">мөөнөтүнөн мурда </w:t>
            </w:r>
            <w:r w:rsidRPr="00007CD6">
              <w:rPr>
                <w:rFonts w:ascii="Times New Roman" w:eastAsia="Times New Roman" w:hAnsi="Times New Roman" w:cs="Times New Roman"/>
                <w:color w:val="000000"/>
                <w:lang w:eastAsia="ru-RU"/>
              </w:rPr>
              <w:t>төлөө</w:t>
            </w:r>
            <w:r w:rsidRPr="00007CD6">
              <w:rPr>
                <w:rFonts w:ascii="Times New Roman" w:eastAsia="Times New Roman" w:hAnsi="Times New Roman" w:cs="Times New Roman"/>
                <w:color w:val="000000"/>
                <w:lang w:val="kk-KZ" w:eastAsia="ru-RU"/>
              </w:rPr>
              <w:t xml:space="preserve">гө карата </w:t>
            </w:r>
            <w:r w:rsidRPr="00007CD6">
              <w:rPr>
                <w:rFonts w:ascii="Times New Roman" w:eastAsia="Times New Roman" w:hAnsi="Times New Roman" w:cs="Times New Roman"/>
                <w:color w:val="000000"/>
                <w:lang w:eastAsia="ru-RU"/>
              </w:rPr>
              <w:t xml:space="preserve">камтылган </w:t>
            </w:r>
            <w:r w:rsidRPr="00007CD6">
              <w:rPr>
                <w:rFonts w:ascii="Times New Roman" w:eastAsia="Times New Roman" w:hAnsi="Times New Roman" w:cs="Times New Roman"/>
                <w:color w:val="000000"/>
                <w:lang w:val="kk-KZ" w:eastAsia="ru-RU"/>
              </w:rPr>
              <w:t xml:space="preserve">опциону </w:t>
            </w:r>
            <w:r w:rsidRPr="00007CD6">
              <w:rPr>
                <w:rFonts w:ascii="Times New Roman" w:eastAsia="Times New Roman" w:hAnsi="Times New Roman" w:cs="Times New Roman"/>
                <w:color w:val="000000"/>
                <w:lang w:eastAsia="ru-RU"/>
              </w:rPr>
              <w:t>негизги келишим менен тыгыз байланышкан.</w:t>
            </w:r>
          </w:p>
        </w:tc>
      </w:tr>
      <w:tr w:rsidR="00A564A8" w:rsidRPr="00007CD6" w:rsidTr="00DC3C72">
        <w:trPr>
          <w:trHeight w:val="315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eastAsia="ru-RU"/>
              </w:rPr>
              <w:lastRenderedPageBreak/>
              <w:t>Биргелешкен иш</w:t>
            </w:r>
            <w:r w:rsidRPr="00007CD6">
              <w:rPr>
                <w:rFonts w:ascii="Times New Roman" w:eastAsia="Times New Roman" w:hAnsi="Times New Roman" w:cs="Times New Roman"/>
                <w:color w:val="000000"/>
                <w:lang w:val="kk-KZ" w:eastAsia="ru-RU"/>
              </w:rPr>
              <w:t>каналарга катышуу үлүштөрү</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ФОЭСтин аталышы</w:t>
            </w:r>
          </w:p>
        </w:tc>
      </w:tr>
      <w:tr w:rsidR="00A564A8" w:rsidRPr="00007CD6" w:rsidTr="00DC3C72">
        <w:trPr>
          <w:trHeight w:val="63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Ара</w:t>
            </w:r>
            <w:r w:rsidRPr="00007CD6">
              <w:rPr>
                <w:rFonts w:ascii="Times New Roman" w:eastAsia="Times New Roman" w:hAnsi="Times New Roman" w:cs="Times New Roman"/>
                <w:color w:val="000000"/>
                <w:lang w:val="kk-KZ" w:eastAsia="ru-RU"/>
              </w:rPr>
              <w:t>лык</w:t>
            </w:r>
            <w:r w:rsidRPr="00007CD6">
              <w:rPr>
                <w:rFonts w:ascii="Times New Roman" w:eastAsia="Times New Roman" w:hAnsi="Times New Roman" w:cs="Times New Roman"/>
                <w:color w:val="000000"/>
                <w:lang w:eastAsia="ru-RU"/>
              </w:rPr>
              <w:t xml:space="preserve"> финансылык  отчет</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eastAsia="Times New Roman" w:hAnsi="Times New Roman" w:cs="Times New Roman"/>
                <w:bCs/>
                <w:iCs/>
                <w:color w:val="000000"/>
                <w:lang w:eastAsia="ru-RU"/>
              </w:rPr>
              <w:t>Аралык мезгил ичинде финансылык отчеттуулуктун толук топтомун (</w:t>
            </w:r>
            <w:r w:rsidRPr="00007CD6">
              <w:rPr>
                <w:rFonts w:ascii="Times New Roman" w:eastAsia="Times New Roman" w:hAnsi="Times New Roman" w:cs="Times New Roman"/>
                <w:bCs/>
                <w:color w:val="000000"/>
                <w:lang w:val="ky-KG" w:eastAsia="ru-RU"/>
              </w:rPr>
              <w:t>ФОЭС (IАS) 1де сыпатталгандай</w:t>
            </w:r>
            <w:r w:rsidRPr="00007CD6">
              <w:rPr>
                <w:rFonts w:ascii="Times New Roman" w:eastAsia="Times New Roman" w:hAnsi="Times New Roman" w:cs="Times New Roman"/>
                <w:bCs/>
                <w:iCs/>
                <w:color w:val="000000"/>
                <w:lang w:eastAsia="ru-RU"/>
              </w:rPr>
              <w:t>) же болбосо кыскартылган финансылык отчеттуулуктун толук топтомун (</w:t>
            </w:r>
            <w:r w:rsidRPr="00007CD6">
              <w:rPr>
                <w:rFonts w:ascii="Times New Roman" w:eastAsia="Times New Roman" w:hAnsi="Times New Roman" w:cs="Times New Roman"/>
                <w:bCs/>
                <w:color w:val="000000"/>
                <w:lang w:val="ky-KG" w:eastAsia="ru-RU"/>
              </w:rPr>
              <w:t xml:space="preserve"> ФОЭС (IАS) </w:t>
            </w:r>
            <w:r w:rsidRPr="00007CD6">
              <w:rPr>
                <w:rFonts w:ascii="Times New Roman" w:eastAsia="Times New Roman" w:hAnsi="Times New Roman" w:cs="Times New Roman"/>
                <w:bCs/>
                <w:iCs/>
                <w:color w:val="000000"/>
                <w:lang w:eastAsia="ru-RU"/>
              </w:rPr>
              <w:t xml:space="preserve">34тө </w:t>
            </w:r>
            <w:r w:rsidRPr="00007CD6">
              <w:rPr>
                <w:rFonts w:ascii="Times New Roman" w:eastAsia="Times New Roman" w:hAnsi="Times New Roman" w:cs="Times New Roman"/>
                <w:bCs/>
                <w:color w:val="000000"/>
                <w:lang w:val="ky-KG" w:eastAsia="ru-RU"/>
              </w:rPr>
              <w:t xml:space="preserve"> сыпатталгандай</w:t>
            </w:r>
            <w:r w:rsidRPr="00007CD6">
              <w:rPr>
                <w:rFonts w:ascii="Times New Roman" w:eastAsia="Times New Roman" w:hAnsi="Times New Roman" w:cs="Times New Roman"/>
                <w:bCs/>
                <w:iCs/>
                <w:color w:val="000000"/>
                <w:lang w:eastAsia="ru-RU"/>
              </w:rPr>
              <w:t>) камтыган финансылык отчет.</w:t>
            </w:r>
            <w:r w:rsidRPr="00007CD6">
              <w:rPr>
                <w:rFonts w:ascii="Times New Roman" w:eastAsia="Times New Roman" w:hAnsi="Times New Roman" w:cs="Times New Roman"/>
                <w:bCs/>
                <w:color w:val="000000"/>
                <w:lang w:val="ky-KG" w:eastAsia="ru-RU"/>
              </w:rPr>
              <w:t xml:space="preserve"> </w:t>
            </w:r>
          </w:p>
        </w:tc>
      </w:tr>
      <w:tr w:rsidR="00A564A8" w:rsidRPr="00007CD6" w:rsidTr="00DC3C72">
        <w:trPr>
          <w:trHeight w:val="24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eastAsia="ru-RU"/>
              </w:rPr>
              <w:t>Ара</w:t>
            </w:r>
            <w:r w:rsidRPr="00007CD6">
              <w:rPr>
                <w:rFonts w:ascii="Times New Roman" w:eastAsia="Times New Roman" w:hAnsi="Times New Roman" w:cs="Times New Roman"/>
                <w:color w:val="000000"/>
                <w:lang w:val="kk-KZ" w:eastAsia="ru-RU"/>
              </w:rPr>
              <w:t>лык</w:t>
            </w:r>
            <w:r w:rsidRPr="00007CD6">
              <w:rPr>
                <w:rFonts w:ascii="Times New Roman" w:eastAsia="Times New Roman" w:hAnsi="Times New Roman" w:cs="Times New Roman"/>
                <w:color w:val="000000"/>
                <w:lang w:eastAsia="ru-RU"/>
              </w:rPr>
              <w:t xml:space="preserve"> финансылык  отчет</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ФОЭСтин аталышы</w:t>
            </w:r>
          </w:p>
        </w:tc>
      </w:tr>
      <w:tr w:rsidR="00A564A8" w:rsidRPr="00007CD6" w:rsidTr="00DC3C72">
        <w:trPr>
          <w:trHeight w:val="84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eastAsia="ru-RU"/>
              </w:rPr>
              <w:t>Ара</w:t>
            </w:r>
            <w:r w:rsidRPr="00007CD6">
              <w:rPr>
                <w:rFonts w:ascii="Times New Roman" w:eastAsia="Times New Roman" w:hAnsi="Times New Roman" w:cs="Times New Roman"/>
                <w:color w:val="000000"/>
                <w:lang w:val="kk-KZ" w:eastAsia="ru-RU"/>
              </w:rPr>
              <w:t>лык</w:t>
            </w:r>
            <w:r w:rsidRPr="00007CD6">
              <w:rPr>
                <w:rFonts w:ascii="Times New Roman" w:eastAsia="Times New Roman" w:hAnsi="Times New Roman" w:cs="Times New Roman"/>
                <w:color w:val="000000"/>
                <w:lang w:eastAsia="ru-RU"/>
              </w:rPr>
              <w:t xml:space="preserve"> финансылык  отчет</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133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lang w:eastAsia="ru-RU"/>
              </w:rPr>
            </w:pPr>
            <w:r w:rsidRPr="00007CD6">
              <w:rPr>
                <w:rFonts w:ascii="Times New Roman" w:eastAsia="Times New Roman" w:hAnsi="Times New Roman" w:cs="Times New Roman"/>
                <w:lang w:eastAsia="ru-RU"/>
              </w:rPr>
              <w:t>Аралык  мезгил</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eastAsia="Times New Roman" w:hAnsi="Times New Roman" w:cs="Times New Roman"/>
                <w:bCs/>
                <w:color w:val="000000"/>
                <w:lang w:val="ky-KG"/>
              </w:rPr>
              <w:t>Толук финансылык жылдан кыска финансылык отчеттуулук мезгили.</w:t>
            </w:r>
          </w:p>
        </w:tc>
      </w:tr>
      <w:tr w:rsidR="00A564A8" w:rsidRPr="00007CD6" w:rsidTr="00DC3C72">
        <w:trPr>
          <w:trHeight w:val="67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val="kk-KZ" w:eastAsia="ru-RU"/>
              </w:rPr>
              <w:t>Пайданын и</w:t>
            </w:r>
            <w:r w:rsidRPr="00007CD6">
              <w:rPr>
                <w:rFonts w:ascii="Times New Roman" w:eastAsia="Times New Roman" w:hAnsi="Times New Roman" w:cs="Times New Roman"/>
                <w:lang w:val="kk-KZ" w:eastAsia="ru-RU"/>
              </w:rPr>
              <w:t>ч</w:t>
            </w:r>
            <w:r w:rsidRPr="00007CD6">
              <w:rPr>
                <w:rFonts w:ascii="Times New Roman" w:eastAsia="Times New Roman" w:hAnsi="Times New Roman" w:cs="Times New Roman"/>
                <w:color w:val="000000"/>
                <w:lang w:eastAsia="ru-RU"/>
              </w:rPr>
              <w:t xml:space="preserve">ки ченеми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(a) Адегенде ишкана мезгилдин башталышына карата милдеттенменин байкалуучу рыноктук баасын жана келишимде каралган акча каражаттарынын агымдарын пайдаланып, мезгилдин башына карата милдеттенменин кирешелүүлүгүнүн ички ченемин эсептеп чыгат.</w:t>
            </w:r>
          </w:p>
        </w:tc>
      </w:tr>
      <w:tr w:rsidR="00A564A8" w:rsidRPr="00007CD6" w:rsidTr="00DC3C72">
        <w:trPr>
          <w:trHeight w:val="84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Ички тобокелдикти өткөрүп берүү</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 </w:t>
            </w:r>
          </w:p>
        </w:tc>
      </w:tr>
      <w:tr w:rsidR="00A564A8" w:rsidRPr="00007CD6" w:rsidTr="00DC3C72">
        <w:trPr>
          <w:trHeight w:val="90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Ички түзүлгөн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Эгерде </w:t>
            </w:r>
            <w:r w:rsidRPr="00007CD6">
              <w:rPr>
                <w:rFonts w:ascii="Times New Roman" w:eastAsia="Times New Roman" w:hAnsi="Times New Roman" w:cs="Times New Roman"/>
                <w:color w:val="000000"/>
                <w:lang w:val="kk-KZ" w:eastAsia="ru-RU"/>
              </w:rPr>
              <w:t xml:space="preserve">ишкананын </w:t>
            </w:r>
            <w:r w:rsidRPr="00007CD6">
              <w:rPr>
                <w:rFonts w:ascii="Times New Roman" w:eastAsia="Times New Roman" w:hAnsi="Times New Roman" w:cs="Times New Roman"/>
                <w:color w:val="000000"/>
                <w:lang w:eastAsia="ru-RU"/>
              </w:rPr>
              <w:t>ичинде түзүлгөн материалдык эмес актив ФОЭСке өтүү күнүнө карата таануу критерийлерине ылайык келсе, ишкана тиешелүү чыгымдарды мурдатан колдонулуп келген БЭЖПга</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val="en-US" w:eastAsia="ru-RU"/>
              </w:rPr>
              <w:t>GAAP</w:t>
            </w:r>
            <w:r>
              <w:rPr>
                <w:rFonts w:ascii="Times New Roman" w:eastAsia="Times New Roman" w:hAnsi="Times New Roman" w:cs="Times New Roman"/>
                <w:color w:val="000000"/>
                <w:lang w:val="kk-KZ" w:eastAsia="ru-RU"/>
              </w:rPr>
              <w:t>)</w:t>
            </w:r>
            <w:r w:rsidRPr="00007CD6">
              <w:rPr>
                <w:rFonts w:ascii="Times New Roman" w:eastAsia="Times New Roman" w:hAnsi="Times New Roman" w:cs="Times New Roman"/>
                <w:color w:val="000000"/>
                <w:lang w:eastAsia="ru-RU"/>
              </w:rPr>
              <w:t xml:space="preserve"> ылайык</w:t>
            </w:r>
            <w:r w:rsidRPr="00007CD6">
              <w:rPr>
                <w:rFonts w:ascii="Times New Roman" w:eastAsia="Times New Roman" w:hAnsi="Times New Roman" w:cs="Times New Roman"/>
                <w:color w:val="000000"/>
                <w:lang w:val="kk-KZ" w:eastAsia="ru-RU"/>
              </w:rPr>
              <w:t xml:space="preserve"> </w:t>
            </w:r>
            <w:r w:rsidRPr="00007CD6">
              <w:rPr>
                <w:rFonts w:ascii="Times New Roman" w:eastAsia="Times New Roman" w:hAnsi="Times New Roman" w:cs="Times New Roman"/>
                <w:color w:val="000000"/>
                <w:lang w:eastAsia="ru-RU"/>
              </w:rPr>
              <w:t xml:space="preserve">чыгаша катары тааныган күндө да, ал активди ФОЭСте өзүнүн баштапкы балансында тааныйт.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val="kk-KZ" w:eastAsia="ru-RU"/>
              </w:rPr>
              <w:t>Ишкана</w:t>
            </w:r>
            <w:r w:rsidRPr="00007CD6">
              <w:rPr>
                <w:rFonts w:ascii="Times New Roman" w:eastAsia="Times New Roman" w:hAnsi="Times New Roman" w:cs="Times New Roman"/>
                <w:color w:val="000000"/>
                <w:lang w:eastAsia="ru-RU"/>
              </w:rPr>
              <w:t xml:space="preserve">нын ичинде түзүлгөн гудвилл </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51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eastAsia="ru-RU"/>
              </w:rPr>
              <w:t xml:space="preserve">Финансылык отчеттуулуктун эл аралык стандарты </w:t>
            </w:r>
            <w:r w:rsidRPr="00007CD6">
              <w:rPr>
                <w:rFonts w:ascii="Times New Roman" w:eastAsia="Times New Roman" w:hAnsi="Times New Roman" w:cs="Times New Roman"/>
                <w:color w:val="000000"/>
                <w:lang w:val="kk-KZ" w:eastAsia="ru-RU"/>
              </w:rPr>
              <w:t>(</w:t>
            </w:r>
            <w:r w:rsidRPr="00007CD6">
              <w:rPr>
                <w:rFonts w:ascii="Times New Roman" w:eastAsia="Times New Roman" w:hAnsi="Times New Roman" w:cs="Times New Roman"/>
                <w:color w:val="000000"/>
                <w:lang w:val="en-US" w:eastAsia="ru-RU"/>
              </w:rPr>
              <w:t>IAS</w:t>
            </w:r>
            <w:r w:rsidRPr="00007CD6">
              <w:rPr>
                <w:rFonts w:ascii="Times New Roman" w:eastAsia="Times New Roman" w:hAnsi="Times New Roman" w:cs="Times New Roman"/>
                <w:color w:val="000000"/>
                <w:lang w:val="kk-KZ" w:eastAsia="ru-RU"/>
              </w:rPr>
              <w:t>)</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51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val="kk-KZ" w:eastAsia="ru-RU"/>
              </w:rPr>
              <w:t xml:space="preserve">Финансылык отчеттуулуктун </w:t>
            </w:r>
            <w:r w:rsidRPr="00007CD6">
              <w:rPr>
                <w:rFonts w:ascii="Times New Roman" w:eastAsia="Times New Roman" w:hAnsi="Times New Roman" w:cs="Times New Roman"/>
                <w:color w:val="000000"/>
                <w:lang w:eastAsia="ru-RU"/>
              </w:rPr>
              <w:t xml:space="preserve">эл аралык стандарттары </w:t>
            </w:r>
            <w:r w:rsidRPr="00007CD6">
              <w:rPr>
                <w:rFonts w:ascii="Times New Roman" w:eastAsia="Times New Roman" w:hAnsi="Times New Roman" w:cs="Times New Roman"/>
                <w:color w:val="000000"/>
                <w:lang w:val="kk-KZ" w:eastAsia="ru-RU"/>
              </w:rPr>
              <w:t xml:space="preserve"> </w:t>
            </w:r>
            <w:r w:rsidRPr="00007CD6">
              <w:rPr>
                <w:rFonts w:ascii="Times New Roman" w:eastAsia="Times New Roman" w:hAnsi="Times New Roman" w:cs="Times New Roman"/>
                <w:color w:val="000000"/>
                <w:lang w:eastAsia="ru-RU"/>
              </w:rPr>
              <w:t>боюнча комитет</w:t>
            </w:r>
            <w:r w:rsidRPr="00007CD6">
              <w:rPr>
                <w:rFonts w:ascii="Times New Roman" w:eastAsia="Times New Roman" w:hAnsi="Times New Roman" w:cs="Times New Roman"/>
                <w:color w:val="000000"/>
                <w:lang w:val="kk-KZ" w:eastAsia="ru-RU"/>
              </w:rPr>
              <w:t xml:space="preserve"> </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76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val="kk-KZ" w:eastAsia="ru-RU"/>
              </w:rPr>
              <w:lastRenderedPageBreak/>
              <w:t xml:space="preserve">Финансылык отчеттуулуктун </w:t>
            </w:r>
            <w:r w:rsidRPr="00007CD6">
              <w:rPr>
                <w:rFonts w:ascii="Times New Roman" w:eastAsia="Times New Roman" w:hAnsi="Times New Roman" w:cs="Times New Roman"/>
                <w:color w:val="000000"/>
                <w:lang w:eastAsia="ru-RU"/>
              </w:rPr>
              <w:t xml:space="preserve">эл аралык стандарттары боюнча комитеттин фонду </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 </w:t>
            </w:r>
          </w:p>
        </w:tc>
      </w:tr>
      <w:tr w:rsidR="00A564A8" w:rsidRPr="00007CD6" w:rsidTr="00DC3C72">
        <w:trPr>
          <w:trHeight w:val="51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Бухгалтерлердин эл аралык федерациясы</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F32C18" w:rsidTr="00DC3C72">
        <w:trPr>
          <w:trHeight w:val="510"/>
        </w:trPr>
        <w:tc>
          <w:tcPr>
            <w:tcW w:w="0" w:type="auto"/>
            <w:shd w:val="clear" w:color="000000" w:fill="FFFFFF"/>
          </w:tcPr>
          <w:p w:rsidR="00A564A8" w:rsidRPr="00430D17"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Эл</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аралык</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финансылык</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отчеттуулукту</w:t>
            </w:r>
            <w:r w:rsidRPr="00007CD6">
              <w:rPr>
                <w:rFonts w:ascii="Times New Roman" w:eastAsia="Times New Roman" w:hAnsi="Times New Roman" w:cs="Times New Roman"/>
                <w:color w:val="000000"/>
                <w:lang w:val="kk-KZ" w:eastAsia="ru-RU"/>
              </w:rPr>
              <w:t>н түшүндүрмөлөрү</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боюнча</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комитет</w:t>
            </w:r>
          </w:p>
        </w:tc>
        <w:tc>
          <w:tcPr>
            <w:tcW w:w="0" w:type="auto"/>
            <w:shd w:val="clear" w:color="FFFFFF" w:fill="FFFFFF"/>
          </w:tcPr>
          <w:p w:rsidR="00A564A8" w:rsidRPr="00430D17" w:rsidRDefault="00A564A8" w:rsidP="00DC3C72">
            <w:pPr>
              <w:spacing w:after="0" w:line="240" w:lineRule="auto"/>
              <w:rPr>
                <w:rFonts w:ascii="Times New Roman" w:eastAsia="Times New Roman" w:hAnsi="Times New Roman" w:cs="Times New Roman"/>
                <w:bCs/>
                <w:color w:val="000000"/>
                <w:lang w:eastAsia="ru-RU"/>
              </w:rPr>
            </w:pPr>
            <w:r w:rsidRPr="009245C3">
              <w:rPr>
                <w:rFonts w:ascii="Times New Roman" w:eastAsia="Times New Roman" w:hAnsi="Times New Roman" w:cs="Times New Roman"/>
                <w:bCs/>
                <w:color w:val="000000"/>
                <w:lang w:val="en-US" w:eastAsia="ru-RU"/>
              </w:rPr>
              <w:t> </w:t>
            </w:r>
          </w:p>
        </w:tc>
      </w:tr>
      <w:tr w:rsidR="00A564A8" w:rsidRPr="00007CD6" w:rsidTr="00DC3C72">
        <w:trPr>
          <w:trHeight w:val="67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Финансылык отчетту</w:t>
            </w:r>
            <w:r w:rsidRPr="00007CD6">
              <w:rPr>
                <w:rFonts w:ascii="Times New Roman" w:eastAsia="Times New Roman" w:hAnsi="Times New Roman" w:cs="Times New Roman"/>
                <w:color w:val="000000"/>
                <w:lang w:val="kk-KZ" w:eastAsia="ru-RU"/>
              </w:rPr>
              <w:t>улуктун</w:t>
            </w:r>
            <w:r w:rsidRPr="00007CD6">
              <w:rPr>
                <w:rFonts w:ascii="Times New Roman" w:eastAsia="Times New Roman" w:hAnsi="Times New Roman" w:cs="Times New Roman"/>
                <w:color w:val="000000"/>
                <w:lang w:eastAsia="ru-RU"/>
              </w:rPr>
              <w:t xml:space="preserve"> эл аралык стандарты </w:t>
            </w:r>
            <w:r w:rsidRPr="00007CD6">
              <w:rPr>
                <w:rFonts w:ascii="Times New Roman" w:eastAsia="Times New Roman" w:hAnsi="Times New Roman" w:cs="Times New Roman"/>
                <w:color w:val="000000"/>
                <w:lang w:val="kk-KZ" w:eastAsia="ru-RU"/>
              </w:rPr>
              <w:t>(</w:t>
            </w:r>
            <w:r w:rsidRPr="00007CD6">
              <w:rPr>
                <w:rFonts w:ascii="Times New Roman" w:eastAsia="Times New Roman" w:hAnsi="Times New Roman" w:cs="Times New Roman"/>
                <w:color w:val="000000"/>
                <w:lang w:val="en-US" w:eastAsia="ru-RU"/>
              </w:rPr>
              <w:t>IFRS</w:t>
            </w:r>
            <w:r w:rsidRPr="00007CD6">
              <w:rPr>
                <w:rFonts w:ascii="Times New Roman" w:eastAsia="Times New Roman" w:hAnsi="Times New Roman" w:cs="Times New Roman"/>
                <w:color w:val="000000"/>
                <w:lang w:eastAsia="ru-RU"/>
              </w:rPr>
              <w:t>)</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eastAsia="ru-RU"/>
              </w:rPr>
              <w:t xml:space="preserve">ФОЭС </w:t>
            </w:r>
            <w:r w:rsidRPr="00007CD6">
              <w:rPr>
                <w:rFonts w:ascii="Times New Roman" w:eastAsia="Times New Roman" w:hAnsi="Times New Roman" w:cs="Times New Roman"/>
                <w:color w:val="000000"/>
                <w:lang w:val="kk-KZ" w:eastAsia="ru-RU"/>
              </w:rPr>
              <w:t>(</w:t>
            </w:r>
            <w:r w:rsidRPr="00007CD6">
              <w:rPr>
                <w:rFonts w:ascii="Times New Roman" w:eastAsia="Times New Roman" w:hAnsi="Times New Roman" w:cs="Times New Roman"/>
                <w:color w:val="000000"/>
                <w:lang w:val="en-US" w:eastAsia="ru-RU"/>
              </w:rPr>
              <w:t>IFRS</w:t>
            </w:r>
            <w:r w:rsidRPr="00007CD6">
              <w:rPr>
                <w:rFonts w:ascii="Times New Roman" w:eastAsia="Times New Roman" w:hAnsi="Times New Roman" w:cs="Times New Roman"/>
                <w:color w:val="000000"/>
                <w:lang w:eastAsia="ru-RU"/>
              </w:rPr>
              <w:t>) 1ди анын максатынын жана Тыянактар үчүн негиздин, Финансылык отчет</w:t>
            </w:r>
            <w:r w:rsidRPr="00007CD6">
              <w:rPr>
                <w:rFonts w:ascii="Times New Roman" w:eastAsia="Times New Roman" w:hAnsi="Times New Roman" w:cs="Times New Roman"/>
                <w:color w:val="000000"/>
                <w:lang w:val="kk-KZ" w:eastAsia="ru-RU"/>
              </w:rPr>
              <w:t>туулук</w:t>
            </w:r>
            <w:r w:rsidRPr="00007CD6">
              <w:rPr>
                <w:rFonts w:ascii="Times New Roman" w:eastAsia="Times New Roman" w:hAnsi="Times New Roman" w:cs="Times New Roman"/>
                <w:color w:val="000000"/>
                <w:lang w:eastAsia="ru-RU"/>
              </w:rPr>
              <w:t>тун эл аралык стандарттарына карата кириш сөздүн жана Финансылык отчеттуулукту даярдоонун жана берүүнүн концепциясынын контекстинде кароо керек.</w:t>
            </w:r>
            <w:r w:rsidRPr="00007CD6">
              <w:rPr>
                <w:rFonts w:ascii="Times New Roman" w:eastAsia="Times New Roman" w:hAnsi="Times New Roman" w:cs="Times New Roman"/>
                <w:color w:val="000000"/>
                <w:lang w:val="kk-KZ" w:eastAsia="ru-RU"/>
              </w:rPr>
              <w:t xml:space="preserve"> </w:t>
            </w:r>
          </w:p>
        </w:tc>
      </w:tr>
      <w:tr w:rsidR="00A564A8" w:rsidRPr="003E0C5D" w:rsidTr="00DC3C72">
        <w:trPr>
          <w:trHeight w:val="67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 xml:space="preserve">Ички топтук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 xml:space="preserve">Башкармалык консолидацияланган топтун курамына кирген ишкананын финансылык отчеттуулугу ички топтук  кеңири операциялардын натыйжаларын камтышы мүмкүн деп белгиледи. </w:t>
            </w:r>
          </w:p>
        </w:tc>
      </w:tr>
      <w:tr w:rsidR="00A564A8" w:rsidRPr="003E0C5D" w:rsidTr="00DC3C72">
        <w:trPr>
          <w:trHeight w:val="126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Ички нарк</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val="kk-KZ" w:eastAsia="ru-RU"/>
              </w:rPr>
            </w:pPr>
            <w:r w:rsidRPr="00007CD6">
              <w:rPr>
                <w:rFonts w:ascii="Times New Roman" w:hAnsi="Times New Roman" w:cs="Times New Roman"/>
                <w:lang w:val="ky-KG"/>
              </w:rPr>
              <w:t xml:space="preserve">Контрагент жазылууга же алууга (шарттуу же шартсыз) укугу бар акциялардын адилет наркынын жана бул акцияларга контрагент учурда (же келечекте) төлөөгө тийиш баанын (эгер бар болсо) ортосундагы айырма.   Мисалы, аткаруу баасы 15 а.б. болгон акция опционунун адилет </w:t>
            </w:r>
            <w:r w:rsidRPr="00007CD6">
              <w:rPr>
                <w:rFonts w:ascii="Times New Roman" w:hAnsi="Times New Roman" w:cs="Times New Roman"/>
                <w:shd w:val="clear" w:color="auto" w:fill="D9E2F3"/>
                <w:lang w:val="ky-KG"/>
              </w:rPr>
              <w:t>наркы</w:t>
            </w:r>
            <w:r w:rsidRPr="00007CD6">
              <w:rPr>
                <w:rFonts w:ascii="Times New Roman" w:hAnsi="Times New Roman" w:cs="Times New Roman"/>
                <w:lang w:val="ky-KG"/>
              </w:rPr>
              <w:t xml:space="preserve"> 20 а.б. болгон акцияга  карата анын ички наркы 5 а.б. болот.</w:t>
            </w:r>
          </w:p>
        </w:tc>
      </w:tr>
      <w:tr w:rsidR="00A564A8" w:rsidRPr="00007CD6" w:rsidTr="00DC3C72">
        <w:trPr>
          <w:trHeight w:val="298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Еврону киргизүү</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ФОЭСтин аталышы</w:t>
            </w:r>
          </w:p>
        </w:tc>
      </w:tr>
      <w:tr w:rsidR="00A564A8" w:rsidRPr="003E0C5D" w:rsidTr="00DC3C72">
        <w:trPr>
          <w:trHeight w:val="558"/>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val="kk-KZ" w:eastAsia="ru-RU"/>
              </w:rPr>
              <w:t>з</w:t>
            </w:r>
            <w:r w:rsidRPr="00007CD6">
              <w:rPr>
                <w:rFonts w:ascii="Times New Roman" w:eastAsia="Times New Roman" w:hAnsi="Times New Roman" w:cs="Times New Roman"/>
                <w:color w:val="000000"/>
                <w:lang w:eastAsia="ru-RU"/>
              </w:rPr>
              <w:t>апастар</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val="kk-KZ" w:eastAsia="ru-RU"/>
              </w:rPr>
            </w:pPr>
            <w:r w:rsidRPr="00007CD6">
              <w:rPr>
                <w:rFonts w:ascii="Times New Roman" w:eastAsia="Times New Roman" w:hAnsi="Times New Roman" w:cs="Times New Roman"/>
                <w:bCs/>
                <w:iCs/>
                <w:color w:val="000000"/>
                <w:lang w:eastAsia="ru-RU"/>
              </w:rPr>
              <w:t>«</w:t>
            </w:r>
            <w:r w:rsidRPr="00007CD6">
              <w:rPr>
                <w:rFonts w:ascii="Times New Roman" w:eastAsia="Times New Roman" w:hAnsi="Times New Roman" w:cs="Times New Roman"/>
                <w:bCs/>
                <w:iCs/>
                <w:color w:val="000000"/>
                <w:lang w:val="kk-KZ" w:eastAsia="ru-RU"/>
              </w:rPr>
              <w:t>Төмөндөгү а</w:t>
            </w:r>
            <w:r w:rsidRPr="00007CD6">
              <w:rPr>
                <w:rFonts w:ascii="Times New Roman" w:eastAsia="Times New Roman" w:hAnsi="Times New Roman" w:cs="Times New Roman"/>
                <w:bCs/>
                <w:iCs/>
                <w:color w:val="000000"/>
                <w:lang w:eastAsia="ru-RU"/>
              </w:rPr>
              <w:t>ктивдер: (а) демейки ишмердүүлүктүн жүрүшүндө сатуу</w:t>
            </w:r>
            <w:r w:rsidRPr="00007CD6">
              <w:rPr>
                <w:rFonts w:ascii="Times New Roman" w:eastAsia="Times New Roman" w:hAnsi="Times New Roman" w:cs="Times New Roman"/>
                <w:bCs/>
                <w:iCs/>
                <w:color w:val="000000"/>
                <w:lang w:val="kk-KZ" w:eastAsia="ru-RU"/>
              </w:rPr>
              <w:t>га арналган</w:t>
            </w:r>
            <w:r w:rsidRPr="00007CD6">
              <w:rPr>
                <w:rFonts w:ascii="Times New Roman" w:eastAsia="Times New Roman" w:hAnsi="Times New Roman" w:cs="Times New Roman"/>
                <w:bCs/>
                <w:iCs/>
                <w:color w:val="000000"/>
                <w:lang w:eastAsia="ru-RU"/>
              </w:rPr>
              <w:t xml:space="preserve">; (b) ушундай сатуу </w:t>
            </w:r>
            <w:r w:rsidRPr="00007CD6">
              <w:rPr>
                <w:rFonts w:ascii="Times New Roman" w:eastAsia="Times New Roman" w:hAnsi="Times New Roman" w:cs="Times New Roman"/>
                <w:bCs/>
                <w:iCs/>
                <w:color w:val="000000"/>
                <w:lang w:val="kk-KZ" w:eastAsia="ru-RU"/>
              </w:rPr>
              <w:t xml:space="preserve">максатында </w:t>
            </w:r>
            <w:r w:rsidRPr="00007CD6">
              <w:rPr>
                <w:rFonts w:ascii="Times New Roman" w:eastAsia="Times New Roman" w:hAnsi="Times New Roman" w:cs="Times New Roman"/>
                <w:bCs/>
                <w:iCs/>
                <w:color w:val="000000"/>
                <w:lang w:eastAsia="ru-RU"/>
              </w:rPr>
              <w:t>өндүрү</w:t>
            </w:r>
            <w:r w:rsidRPr="00007CD6">
              <w:rPr>
                <w:rFonts w:ascii="Times New Roman" w:eastAsia="Times New Roman" w:hAnsi="Times New Roman" w:cs="Times New Roman"/>
                <w:bCs/>
                <w:iCs/>
                <w:color w:val="000000"/>
                <w:lang w:val="kk-KZ" w:eastAsia="ru-RU"/>
              </w:rPr>
              <w:t>ш</w:t>
            </w:r>
            <w:r w:rsidRPr="00007CD6">
              <w:rPr>
                <w:rFonts w:ascii="Times New Roman" w:eastAsia="Times New Roman" w:hAnsi="Times New Roman" w:cs="Times New Roman"/>
                <w:bCs/>
                <w:iCs/>
                <w:color w:val="000000"/>
                <w:lang w:eastAsia="ru-RU"/>
              </w:rPr>
              <w:t xml:space="preserve"> процессинде </w:t>
            </w:r>
            <w:r w:rsidRPr="00007CD6">
              <w:rPr>
                <w:rFonts w:ascii="Times New Roman" w:eastAsia="Times New Roman" w:hAnsi="Times New Roman" w:cs="Times New Roman"/>
                <w:bCs/>
                <w:iCs/>
                <w:color w:val="000000"/>
                <w:lang w:val="kk-KZ" w:eastAsia="ru-RU"/>
              </w:rPr>
              <w:t>турган</w:t>
            </w:r>
            <w:r w:rsidRPr="00007CD6">
              <w:rPr>
                <w:rFonts w:ascii="Times New Roman" w:eastAsia="Times New Roman" w:hAnsi="Times New Roman" w:cs="Times New Roman"/>
                <w:bCs/>
                <w:iCs/>
                <w:color w:val="000000"/>
                <w:lang w:eastAsia="ru-RU"/>
              </w:rPr>
              <w:t xml:space="preserve">; же (с) өндүрүш же кызмат көрсөтүү процессинде керектелүүчү </w:t>
            </w:r>
            <w:r w:rsidRPr="00007CD6">
              <w:rPr>
                <w:rFonts w:ascii="Times New Roman" w:eastAsia="Times New Roman" w:hAnsi="Times New Roman" w:cs="Times New Roman"/>
                <w:bCs/>
                <w:iCs/>
                <w:color w:val="000000"/>
                <w:lang w:val="kk-KZ" w:eastAsia="ru-RU"/>
              </w:rPr>
              <w:t xml:space="preserve"> </w:t>
            </w:r>
            <w:r w:rsidRPr="00007CD6">
              <w:rPr>
                <w:rFonts w:ascii="Times New Roman" w:eastAsia="Times New Roman" w:hAnsi="Times New Roman" w:cs="Times New Roman"/>
                <w:bCs/>
                <w:iCs/>
                <w:color w:val="000000"/>
                <w:lang w:eastAsia="ru-RU"/>
              </w:rPr>
              <w:t>материалдар</w:t>
            </w:r>
            <w:r w:rsidRPr="00007CD6">
              <w:rPr>
                <w:rFonts w:ascii="Times New Roman" w:eastAsia="Times New Roman" w:hAnsi="Times New Roman" w:cs="Times New Roman"/>
                <w:bCs/>
                <w:iCs/>
                <w:color w:val="000000"/>
                <w:lang w:val="kk-KZ" w:eastAsia="ru-RU"/>
              </w:rPr>
              <w:t xml:space="preserve"> же чийки заттар</w:t>
            </w:r>
            <w:r w:rsidRPr="00007CD6">
              <w:rPr>
                <w:rFonts w:ascii="Times New Roman" w:eastAsia="Times New Roman" w:hAnsi="Times New Roman" w:cs="Times New Roman"/>
                <w:bCs/>
                <w:iCs/>
                <w:color w:val="000000"/>
                <w:lang w:eastAsia="ru-RU"/>
              </w:rPr>
              <w:t xml:space="preserve">. </w:t>
            </w:r>
            <w:r w:rsidRPr="00007CD6">
              <w:rPr>
                <w:rFonts w:ascii="Times New Roman" w:eastAsia="Times New Roman" w:hAnsi="Times New Roman" w:cs="Times New Roman"/>
                <w:bCs/>
                <w:iCs/>
                <w:color w:val="000000"/>
                <w:lang w:val="kk-KZ" w:eastAsia="ru-RU"/>
              </w:rPr>
              <w:t>Запастар сатып алынган жана кайра сатуу үчүн кармалып турган товарларды, анын ичинде, мисалы, чекене сатуучу тарабынан сатып алынган жана кайра сатуу үчүн кармалып турган товарларды, же кайра сатууга арналган жерди же башка мүлктү камтыйт. Запастар ошондой эле ишкананын даяр продукциясын, өндүрүлгөн же бүткөрүлбөгөн өндүрүшүн камтыйт жана өндүрүштүк процессте пайдаланылышы күтүлүп жаткан материалдарды жана буюмдарды камтыйт. Кызматтарды  көрсөтүүчүнүн учурунда, запастар, ФОЭС (IAS) 2нин 2-пунктунда сүрөттөлгөндөй, алар боюнча ишкана тиешелүү кирешелерди али тааный элек кызмат көрсөтүүлөргө чыгымдарды камтыйт (ФОЭС (IAS) 18ди кара).</w:t>
            </w:r>
          </w:p>
        </w:tc>
      </w:tr>
      <w:tr w:rsidR="00A564A8" w:rsidRPr="00007CD6" w:rsidTr="00DC3C72">
        <w:trPr>
          <w:trHeight w:val="67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Инвестициялар объекти</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 xml:space="preserve">Үлүштүк катышуу методу – бул эсепке алуу методу, анын учурунда инвестициялар адегенге сатып алынган нарк боюнча таанылат жана андан соң сатып алгандан кийинки инвестициялар объектисинин таза активдерине инвестордун үлүшүнүн өзгөрүүлөрүн эске алуу менен оңдоп-түзөлөт. </w:t>
            </w:r>
          </w:p>
        </w:tc>
      </w:tr>
      <w:tr w:rsidR="00A564A8" w:rsidRPr="003E0C5D" w:rsidTr="00DC3C72">
        <w:trPr>
          <w:trHeight w:val="42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eastAsia="ru-RU"/>
              </w:rPr>
              <w:lastRenderedPageBreak/>
              <w:t xml:space="preserve">Инвестициялык </w:t>
            </w:r>
            <w:r w:rsidRPr="00007CD6">
              <w:rPr>
                <w:rFonts w:ascii="Times New Roman" w:eastAsia="Times New Roman" w:hAnsi="Times New Roman" w:cs="Times New Roman"/>
                <w:color w:val="000000"/>
                <w:lang w:val="kk-KZ" w:eastAsia="ru-RU"/>
              </w:rPr>
              <w:t xml:space="preserve">ишмердүүлүк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val="kk-KZ" w:eastAsia="ru-RU"/>
              </w:rPr>
            </w:pPr>
            <w:r w:rsidRPr="00007CD6">
              <w:rPr>
                <w:rFonts w:ascii="Times New Roman" w:eastAsia="Times New Roman" w:hAnsi="Times New Roman" w:cs="Times New Roman"/>
                <w:bCs/>
                <w:iCs/>
                <w:color w:val="000000"/>
                <w:lang w:val="kk-KZ" w:eastAsia="ru-RU"/>
              </w:rPr>
              <w:t>Акча каражаттарынын эквиваленттерине кирбеген узак мөөнөттүү активдерди жана башка инвестицияларды  сатып алуу жана чыгаруу.</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Инвестициялар</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84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Инвестициялык келишим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 </w:t>
            </w:r>
          </w:p>
        </w:tc>
      </w:tr>
      <w:tr w:rsidR="00A564A8" w:rsidRPr="00007CD6" w:rsidTr="00DC3C72">
        <w:trPr>
          <w:trHeight w:val="112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Инвестициялык рейтинг</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ФОЭС (IFRS)</w:t>
            </w:r>
            <w:r w:rsidRPr="00007CD6">
              <w:rPr>
                <w:rFonts w:ascii="Times New Roman" w:eastAsia="Times New Roman" w:hAnsi="Times New Roman" w:cs="Times New Roman"/>
                <w:color w:val="000000"/>
                <w:lang w:val="kk-KZ" w:eastAsia="ru-RU"/>
              </w:rPr>
              <w:t xml:space="preserve"> </w:t>
            </w:r>
            <w:r w:rsidRPr="00007CD6">
              <w:rPr>
                <w:rFonts w:ascii="Times New Roman" w:eastAsia="Times New Roman" w:hAnsi="Times New Roman" w:cs="Times New Roman"/>
                <w:color w:val="000000"/>
                <w:lang w:eastAsia="ru-RU"/>
              </w:rPr>
              <w:t>7.IG18 (b) Эгерде ишкананын контрагенттери бир же бир нече кредиттик сапаттарга (мисалы, камсыз</w:t>
            </w:r>
            <w:r w:rsidRPr="00007CD6">
              <w:rPr>
                <w:rFonts w:ascii="Times New Roman" w:eastAsia="Times New Roman" w:hAnsi="Times New Roman" w:cs="Times New Roman"/>
                <w:color w:val="000000"/>
                <w:lang w:val="kk-KZ" w:eastAsia="ru-RU"/>
              </w:rPr>
              <w:t xml:space="preserve">далган </w:t>
            </w:r>
            <w:r w:rsidRPr="00007CD6">
              <w:rPr>
                <w:rFonts w:ascii="Times New Roman" w:eastAsia="Times New Roman" w:hAnsi="Times New Roman" w:cs="Times New Roman"/>
                <w:color w:val="000000"/>
                <w:lang w:eastAsia="ru-RU"/>
              </w:rPr>
              <w:t>зайымдарга же камсыз</w:t>
            </w:r>
            <w:r w:rsidRPr="00007CD6">
              <w:rPr>
                <w:rFonts w:ascii="Times New Roman" w:eastAsia="Times New Roman" w:hAnsi="Times New Roman" w:cs="Times New Roman"/>
                <w:color w:val="000000"/>
                <w:lang w:val="kk-KZ" w:eastAsia="ru-RU"/>
              </w:rPr>
              <w:t>дал</w:t>
            </w:r>
            <w:r w:rsidRPr="00007CD6">
              <w:rPr>
                <w:rFonts w:ascii="Times New Roman" w:eastAsia="Times New Roman" w:hAnsi="Times New Roman" w:cs="Times New Roman"/>
                <w:color w:val="000000"/>
                <w:lang w:eastAsia="ru-RU"/>
              </w:rPr>
              <w:t>баган зайымдарга же бир же бир нече кредит</w:t>
            </w:r>
            <w:r w:rsidRPr="00007CD6">
              <w:rPr>
                <w:rFonts w:ascii="Times New Roman" w:eastAsia="Times New Roman" w:hAnsi="Times New Roman" w:cs="Times New Roman"/>
                <w:color w:val="000000"/>
                <w:lang w:val="kk-KZ" w:eastAsia="ru-RU"/>
              </w:rPr>
              <w:t>т</w:t>
            </w:r>
            <w:r w:rsidRPr="00007CD6">
              <w:rPr>
                <w:rFonts w:ascii="Times New Roman" w:eastAsia="Times New Roman" w:hAnsi="Times New Roman" w:cs="Times New Roman"/>
                <w:color w:val="000000"/>
                <w:lang w:eastAsia="ru-RU"/>
              </w:rPr>
              <w:t xml:space="preserve">ик рейтингдерге (мисалы, инвестициялык деңгээлге же </w:t>
            </w:r>
            <w:r w:rsidRPr="00007CD6">
              <w:rPr>
                <w:rFonts w:ascii="Times New Roman" w:eastAsia="Times New Roman" w:hAnsi="Times New Roman" w:cs="Times New Roman"/>
                <w:color w:val="000000"/>
                <w:lang w:val="kk-KZ" w:eastAsia="ru-RU"/>
              </w:rPr>
              <w:t>спекулятивдик</w:t>
            </w:r>
            <w:r w:rsidRPr="00007CD6">
              <w:rPr>
                <w:rFonts w:ascii="Times New Roman" w:eastAsia="Times New Roman" w:hAnsi="Times New Roman" w:cs="Times New Roman"/>
                <w:color w:val="000000"/>
                <w:lang w:eastAsia="ru-RU"/>
              </w:rPr>
              <w:t xml:space="preserve"> деңгээлге) токтолсо, ал контрагенттердин ар бир топтолушуна байланыштуу келип чыккан тобокелдиктерге кабылууну өзүнчө ачып көрсөтөт. </w:t>
            </w:r>
          </w:p>
        </w:tc>
      </w:tr>
      <w:tr w:rsidR="00A564A8" w:rsidRPr="00007CD6" w:rsidTr="00DC3C72">
        <w:trPr>
          <w:trHeight w:val="690"/>
        </w:trPr>
        <w:tc>
          <w:tcPr>
            <w:tcW w:w="0" w:type="auto"/>
            <w:shd w:val="clear" w:color="000000" w:fill="FFFFFF"/>
          </w:tcPr>
          <w:p w:rsidR="00A564A8" w:rsidRPr="00690EC9"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lang w:eastAsia="ru-RU"/>
              </w:rPr>
              <w:t>Инвестициял</w:t>
            </w:r>
            <w:r>
              <w:rPr>
                <w:rFonts w:ascii="Times New Roman" w:eastAsia="Times New Roman" w:hAnsi="Times New Roman" w:cs="Times New Roman"/>
                <w:lang w:val="kk-KZ" w:eastAsia="ru-RU"/>
              </w:rPr>
              <w:t>ык натыйжалуулук</w:t>
            </w:r>
          </w:p>
        </w:tc>
        <w:tc>
          <w:tcPr>
            <w:tcW w:w="0" w:type="auto"/>
            <w:shd w:val="clear" w:color="000000" w:fill="FFFFFF"/>
          </w:tcPr>
          <w:p w:rsidR="00A564A8" w:rsidRPr="00102CD8" w:rsidRDefault="00A564A8" w:rsidP="00DC3C72">
            <w:pPr>
              <w:spacing w:after="0" w:line="240" w:lineRule="auto"/>
              <w:rPr>
                <w:rFonts w:ascii="Times New Roman" w:eastAsia="Times New Roman" w:hAnsi="Times New Roman" w:cs="Times New Roman"/>
                <w:color w:val="000000"/>
                <w:lang w:val="en-US"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127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lang w:eastAsia="ru-RU"/>
              </w:rPr>
            </w:pPr>
            <w:r w:rsidRPr="00007CD6">
              <w:rPr>
                <w:rFonts w:ascii="Times New Roman" w:eastAsia="Times New Roman" w:hAnsi="Times New Roman" w:cs="Times New Roman"/>
                <w:lang w:eastAsia="ru-RU"/>
              </w:rPr>
              <w:t xml:space="preserve">Инвестициялык </w:t>
            </w:r>
            <w:r w:rsidRPr="00007CD6">
              <w:rPr>
                <w:rFonts w:ascii="Times New Roman" w:eastAsia="Times New Roman" w:hAnsi="Times New Roman" w:cs="Times New Roman"/>
                <w:lang w:val="kk-KZ" w:eastAsia="ru-RU"/>
              </w:rPr>
              <w:t xml:space="preserve">кыймылсыз </w:t>
            </w:r>
            <w:r w:rsidRPr="00007CD6">
              <w:rPr>
                <w:rFonts w:ascii="Times New Roman" w:eastAsia="Times New Roman" w:hAnsi="Times New Roman" w:cs="Times New Roman"/>
                <w:lang w:eastAsia="ru-RU"/>
              </w:rPr>
              <w:t xml:space="preserve">мүлк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val="kk-KZ" w:eastAsia="ru-RU"/>
              </w:rPr>
            </w:pPr>
            <w:r w:rsidRPr="00007CD6">
              <w:rPr>
                <w:rFonts w:ascii="Times New Roman" w:eastAsia="Times New Roman" w:hAnsi="Times New Roman" w:cs="Times New Roman"/>
                <w:bCs/>
                <w:color w:val="000000"/>
                <w:lang w:val="ky-KG"/>
              </w:rPr>
              <w:t xml:space="preserve">Ижара </w:t>
            </w:r>
            <w:r w:rsidRPr="00007CD6">
              <w:rPr>
                <w:rFonts w:ascii="Times New Roman" w:eastAsia="Times New Roman" w:hAnsi="Times New Roman" w:cs="Times New Roman"/>
                <w:bCs/>
                <w:lang w:val="ky-KG"/>
              </w:rPr>
              <w:t>төлөмдөр</w:t>
            </w:r>
            <w:r w:rsidRPr="00007CD6">
              <w:rPr>
                <w:rFonts w:ascii="Times New Roman" w:eastAsia="Times New Roman" w:hAnsi="Times New Roman" w:cs="Times New Roman"/>
                <w:bCs/>
                <w:color w:val="000000"/>
                <w:lang w:val="ky-KG"/>
              </w:rPr>
              <w:t>үн алуу максатында же нарктын кошумча өсүшүнөн пайда алуу (пайдалануу укугу формасындагы актив катарында менчик ээси же болбосо ижарачы тарабынан), же тигинисин да, мунусун да алуу максатында кармалып турган кыймылсыз мүлк (жер же имарат (же болбосо имараттын бир бөлүгү), тигиниси да, мунусу да), алар:</w:t>
            </w:r>
            <w:r w:rsidRPr="00007CD6">
              <w:rPr>
                <w:rFonts w:ascii="Times New Roman" w:eastAsia="Times New Roman" w:hAnsi="Times New Roman" w:cs="Times New Roman"/>
                <w:bCs/>
                <w:color w:val="000000"/>
                <w:lang w:val="ky-KG" w:eastAsia="ru-RU"/>
              </w:rPr>
              <w:t xml:space="preserve"> </w:t>
            </w:r>
            <w:r w:rsidRPr="00007CD6">
              <w:rPr>
                <w:rFonts w:ascii="Times New Roman" w:eastAsia="Times New Roman" w:hAnsi="Times New Roman" w:cs="Times New Roman"/>
                <w:bCs/>
                <w:color w:val="000000"/>
                <w:lang w:val="kk-KZ"/>
              </w:rPr>
              <w:t xml:space="preserve">(а) </w:t>
            </w:r>
            <w:r w:rsidRPr="00007CD6">
              <w:rPr>
                <w:rFonts w:ascii="Times New Roman" w:eastAsia="Times New Roman" w:hAnsi="Times New Roman" w:cs="Times New Roman"/>
                <w:bCs/>
                <w:color w:val="000000"/>
                <w:lang w:val="ky-KG" w:eastAsia="ru-RU"/>
              </w:rPr>
              <w:t xml:space="preserve">товарларды   өндүрүүдө же алар менен жабдууда  же кызмат көрсөтүүдө же болбосо административдик максаттарда; же </w:t>
            </w:r>
            <w:r w:rsidRPr="00007CD6">
              <w:rPr>
                <w:rFonts w:ascii="Times New Roman" w:eastAsia="Times New Roman" w:hAnsi="Times New Roman" w:cs="Times New Roman"/>
                <w:bCs/>
                <w:iCs/>
                <w:color w:val="000000"/>
                <w:lang w:val="kk-KZ" w:eastAsia="ru-RU"/>
              </w:rPr>
              <w:t>(</w:t>
            </w:r>
            <w:r w:rsidRPr="00007CD6">
              <w:rPr>
                <w:rFonts w:ascii="Times New Roman" w:eastAsia="Times New Roman" w:hAnsi="Times New Roman" w:cs="Times New Roman"/>
                <w:bCs/>
                <w:iCs/>
                <w:color w:val="000000"/>
                <w:lang w:val="en-US" w:eastAsia="ru-RU"/>
              </w:rPr>
              <w:t>b</w:t>
            </w:r>
            <w:r w:rsidRPr="00007CD6">
              <w:rPr>
                <w:rFonts w:ascii="Times New Roman" w:eastAsia="Times New Roman" w:hAnsi="Times New Roman" w:cs="Times New Roman"/>
                <w:bCs/>
                <w:iCs/>
                <w:color w:val="000000"/>
                <w:lang w:eastAsia="ru-RU"/>
              </w:rPr>
              <w:t>)</w:t>
            </w:r>
            <w:r w:rsidRPr="00007CD6">
              <w:rPr>
                <w:rFonts w:ascii="Times New Roman" w:eastAsia="Times New Roman" w:hAnsi="Times New Roman" w:cs="Times New Roman"/>
                <w:bCs/>
                <w:color w:val="000000"/>
              </w:rPr>
              <w:t xml:space="preserve"> демейки иш</w:t>
            </w:r>
            <w:r w:rsidRPr="00007CD6">
              <w:rPr>
                <w:rFonts w:ascii="Times New Roman" w:eastAsia="Times New Roman" w:hAnsi="Times New Roman" w:cs="Times New Roman"/>
                <w:bCs/>
                <w:color w:val="000000"/>
                <w:lang w:val="kk-KZ"/>
              </w:rPr>
              <w:t>мердүүлүктүн</w:t>
            </w:r>
            <w:r w:rsidRPr="00007CD6">
              <w:rPr>
                <w:rFonts w:ascii="Times New Roman" w:eastAsia="Times New Roman" w:hAnsi="Times New Roman" w:cs="Times New Roman"/>
                <w:bCs/>
                <w:color w:val="000000"/>
              </w:rPr>
              <w:t xml:space="preserve"> жүрүшүндө сатуу</w:t>
            </w:r>
            <w:r w:rsidRPr="00007CD6">
              <w:rPr>
                <w:rFonts w:ascii="Times New Roman" w:eastAsia="Times New Roman" w:hAnsi="Times New Roman" w:cs="Times New Roman"/>
                <w:bCs/>
                <w:color w:val="000000"/>
                <w:lang w:val="kk-KZ"/>
              </w:rPr>
              <w:t xml:space="preserve"> үчүн колдонулбайт</w:t>
            </w:r>
            <w:r w:rsidRPr="00007CD6">
              <w:rPr>
                <w:rFonts w:ascii="Times New Roman" w:eastAsia="Times New Roman" w:hAnsi="Times New Roman" w:cs="Times New Roman"/>
                <w:bCs/>
                <w:color w:val="000000"/>
              </w:rPr>
              <w:t>.</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eastAsia="ru-RU"/>
              </w:rPr>
              <w:t xml:space="preserve">Инвестициялык салык </w:t>
            </w:r>
            <w:r w:rsidRPr="00007CD6">
              <w:rPr>
                <w:rFonts w:ascii="Times New Roman" w:eastAsia="Times New Roman" w:hAnsi="Times New Roman" w:cs="Times New Roman"/>
                <w:color w:val="000000"/>
                <w:lang w:val="kk-KZ" w:eastAsia="ru-RU"/>
              </w:rPr>
              <w:t>кредиттери</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3E0C5D" w:rsidTr="00DC3C72">
        <w:trPr>
          <w:trHeight w:val="112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p>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Инвестициялык типтеги камсыздандыруу фонддору</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1. Ушул стандарт ассоциацияланган ишканадагы инвестицияларды эсепке алууда колдонулууга тийиш. Бирок ал төмөнкүлөр ээлик кылган ассоциацияланган ишканалардагы инвестицияларга карата колдонулбайт: (a) венчурдук капиталы менен уюмдар же (b) өз ара фонддор, пайлык фонддор жана ушундай ишканалар, анын ичинде инвестициялык типтеги камсыздандыруу фонддору.</w:t>
            </w:r>
          </w:p>
        </w:tc>
      </w:tr>
      <w:tr w:rsidR="00A564A8" w:rsidRPr="00007CD6" w:rsidTr="00DC3C72">
        <w:trPr>
          <w:trHeight w:val="315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Ассоциацияланган </w:t>
            </w:r>
            <w:r w:rsidRPr="00007CD6">
              <w:rPr>
                <w:rFonts w:ascii="Times New Roman" w:eastAsia="Times New Roman" w:hAnsi="Times New Roman" w:cs="Times New Roman"/>
                <w:color w:val="000000"/>
                <w:lang w:val="kk-KZ" w:eastAsia="ru-RU"/>
              </w:rPr>
              <w:t xml:space="preserve">ишканаларга салынган </w:t>
            </w:r>
            <w:r w:rsidRPr="00007CD6">
              <w:rPr>
                <w:rFonts w:ascii="Times New Roman" w:eastAsia="Times New Roman" w:hAnsi="Times New Roman" w:cs="Times New Roman"/>
                <w:color w:val="000000"/>
                <w:lang w:eastAsia="ru-RU"/>
              </w:rPr>
              <w:t xml:space="preserve">инвестициялар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ФОЭСтин аталышы</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Инвестор</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42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Биргелешкен </w:t>
            </w:r>
            <w:r w:rsidRPr="00007CD6">
              <w:rPr>
                <w:rFonts w:ascii="Times New Roman" w:eastAsia="Times New Roman" w:hAnsi="Times New Roman" w:cs="Times New Roman"/>
                <w:color w:val="000000"/>
                <w:lang w:val="kk-KZ" w:eastAsia="ru-RU"/>
              </w:rPr>
              <w:t xml:space="preserve">ишканадагы </w:t>
            </w:r>
            <w:r w:rsidRPr="00007CD6">
              <w:rPr>
                <w:rFonts w:ascii="Times New Roman" w:eastAsia="Times New Roman" w:hAnsi="Times New Roman" w:cs="Times New Roman"/>
                <w:color w:val="000000"/>
                <w:lang w:eastAsia="ru-RU"/>
              </w:rPr>
              <w:t xml:space="preserve">инвестор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eastAsia="Times New Roman" w:hAnsi="Times New Roman" w:cs="Times New Roman"/>
                <w:bCs/>
                <w:iCs/>
                <w:color w:val="000000"/>
                <w:lang w:eastAsia="ru-RU"/>
              </w:rPr>
              <w:t>Биргелешкен иш</w:t>
            </w:r>
            <w:r w:rsidRPr="00007CD6">
              <w:rPr>
                <w:rFonts w:ascii="Times New Roman" w:eastAsia="Times New Roman" w:hAnsi="Times New Roman" w:cs="Times New Roman"/>
                <w:bCs/>
                <w:iCs/>
                <w:color w:val="000000"/>
                <w:lang w:val="kk-KZ" w:eastAsia="ru-RU"/>
              </w:rPr>
              <w:t xml:space="preserve">канага </w:t>
            </w:r>
            <w:r w:rsidRPr="00007CD6">
              <w:rPr>
                <w:rFonts w:ascii="Times New Roman" w:eastAsia="Times New Roman" w:hAnsi="Times New Roman" w:cs="Times New Roman"/>
                <w:bCs/>
                <w:iCs/>
                <w:color w:val="000000"/>
                <w:lang w:eastAsia="ru-RU"/>
              </w:rPr>
              <w:t>биргелешкен контролдугу болбогон биргелешкен иш</w:t>
            </w:r>
            <w:r w:rsidRPr="00007CD6">
              <w:rPr>
                <w:rFonts w:ascii="Times New Roman" w:eastAsia="Times New Roman" w:hAnsi="Times New Roman" w:cs="Times New Roman"/>
                <w:bCs/>
                <w:iCs/>
                <w:color w:val="000000"/>
                <w:lang w:val="kk-KZ" w:eastAsia="ru-RU"/>
              </w:rPr>
              <w:t xml:space="preserve">кананын </w:t>
            </w:r>
            <w:r w:rsidRPr="00007CD6">
              <w:rPr>
                <w:rFonts w:ascii="Times New Roman" w:eastAsia="Times New Roman" w:hAnsi="Times New Roman" w:cs="Times New Roman"/>
                <w:bCs/>
                <w:iCs/>
                <w:color w:val="000000"/>
                <w:lang w:eastAsia="ru-RU"/>
              </w:rPr>
              <w:t xml:space="preserve">тарабы. </w:t>
            </w:r>
          </w:p>
        </w:tc>
      </w:tr>
      <w:tr w:rsidR="00A564A8" w:rsidRPr="00007CD6" w:rsidTr="00DC3C72">
        <w:trPr>
          <w:trHeight w:val="84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lastRenderedPageBreak/>
              <w:t xml:space="preserve">Инвесторго таандык болгон </w:t>
            </w:r>
            <w:r w:rsidRPr="00007CD6">
              <w:rPr>
                <w:rFonts w:ascii="Times New Roman" w:eastAsia="Times New Roman" w:hAnsi="Times New Roman" w:cs="Times New Roman"/>
                <w:color w:val="000000"/>
                <w:lang w:val="kk-KZ" w:eastAsia="ru-RU"/>
              </w:rPr>
              <w:t>ишкана</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Аргасыз жоюу</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3E0C5D" w:rsidTr="00DC3C72">
        <w:trPr>
          <w:trHeight w:val="45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rPr>
              <w:t>Кийин</w:t>
            </w:r>
            <w:r w:rsidRPr="00430D17">
              <w:rPr>
                <w:rFonts w:ascii="Times New Roman" w:eastAsia="Times New Roman" w:hAnsi="Times New Roman" w:cs="Times New Roman"/>
                <w:color w:val="000000"/>
              </w:rPr>
              <w:t xml:space="preserve"> </w:t>
            </w:r>
            <w:r w:rsidRPr="00007CD6">
              <w:rPr>
                <w:rFonts w:ascii="Times New Roman" w:eastAsia="Times New Roman" w:hAnsi="Times New Roman" w:cs="Times New Roman"/>
                <w:color w:val="000000"/>
              </w:rPr>
              <w:t>жокко</w:t>
            </w:r>
            <w:r w:rsidRPr="00430D17">
              <w:rPr>
                <w:rFonts w:ascii="Times New Roman" w:eastAsia="Times New Roman" w:hAnsi="Times New Roman" w:cs="Times New Roman"/>
                <w:color w:val="000000"/>
              </w:rPr>
              <w:t xml:space="preserve"> </w:t>
            </w:r>
            <w:r w:rsidRPr="00007CD6">
              <w:rPr>
                <w:rFonts w:ascii="Times New Roman" w:eastAsia="Times New Roman" w:hAnsi="Times New Roman" w:cs="Times New Roman"/>
                <w:color w:val="000000"/>
              </w:rPr>
              <w:t>чыгаруу</w:t>
            </w:r>
            <w:r w:rsidRPr="00430D17">
              <w:rPr>
                <w:rFonts w:ascii="Times New Roman" w:eastAsia="Times New Roman" w:hAnsi="Times New Roman" w:cs="Times New Roman"/>
                <w:color w:val="000000"/>
              </w:rPr>
              <w:t xml:space="preserve"> </w:t>
            </w:r>
            <w:r w:rsidRPr="00007CD6">
              <w:rPr>
                <w:rFonts w:ascii="Times New Roman" w:eastAsia="Times New Roman" w:hAnsi="Times New Roman" w:cs="Times New Roman"/>
                <w:color w:val="000000"/>
              </w:rPr>
              <w:t>укугу</w:t>
            </w:r>
            <w:r w:rsidRPr="00430D17">
              <w:rPr>
                <w:rFonts w:ascii="Times New Roman" w:eastAsia="Times New Roman" w:hAnsi="Times New Roman" w:cs="Times New Roman"/>
                <w:color w:val="000000"/>
              </w:rPr>
              <w:t xml:space="preserve"> </w:t>
            </w:r>
            <w:r w:rsidRPr="00007CD6">
              <w:rPr>
                <w:rFonts w:ascii="Times New Roman" w:eastAsia="Times New Roman" w:hAnsi="Times New Roman" w:cs="Times New Roman"/>
                <w:color w:val="000000"/>
              </w:rPr>
              <w:t>болбо</w:t>
            </w:r>
            <w:r w:rsidRPr="00007CD6">
              <w:rPr>
                <w:rFonts w:ascii="Times New Roman" w:eastAsia="Times New Roman" w:hAnsi="Times New Roman" w:cs="Times New Roman"/>
                <w:color w:val="000000"/>
                <w:lang w:val="kk-KZ"/>
              </w:rPr>
              <w:t>гон</w:t>
            </w:r>
            <w:r w:rsidRPr="00430D17">
              <w:rPr>
                <w:rFonts w:ascii="Times New Roman" w:eastAsia="Times New Roman" w:hAnsi="Times New Roman" w:cs="Times New Roman"/>
                <w:color w:val="000000"/>
              </w:rPr>
              <w:t xml:space="preserve"> </w:t>
            </w:r>
            <w:r w:rsidRPr="00007CD6">
              <w:rPr>
                <w:rFonts w:ascii="Times New Roman" w:eastAsia="Times New Roman" w:hAnsi="Times New Roman" w:cs="Times New Roman"/>
                <w:color w:val="000000"/>
              </w:rPr>
              <w:t>милдеттенме</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 xml:space="preserve">(d) </w:t>
            </w:r>
            <w:r w:rsidRPr="00007CD6">
              <w:rPr>
                <w:rFonts w:ascii="Times New Roman" w:eastAsia="Times New Roman" w:hAnsi="Times New Roman" w:cs="Times New Roman"/>
                <w:color w:val="000000"/>
                <w:lang w:val="kk-KZ"/>
              </w:rPr>
              <w:t xml:space="preserve"> кийин жокко чыгаруу укугу болбогон милдеттенмелер</w:t>
            </w:r>
            <w:r w:rsidRPr="00007CD6">
              <w:rPr>
                <w:rFonts w:ascii="Times New Roman" w:eastAsia="Times New Roman" w:hAnsi="Times New Roman" w:cs="Times New Roman"/>
                <w:color w:val="000000"/>
                <w:lang w:val="kk-KZ" w:eastAsia="ru-RU"/>
              </w:rPr>
              <w:t>, ошондой эле баланстан тышкаркы беренелерден келип чыккан жагдайлар жана шарттуу милдеттенмелер.</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Чыгарылган капитал</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84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Чыгарылган акциялар</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 </w:t>
            </w:r>
          </w:p>
        </w:tc>
      </w:tr>
      <w:tr w:rsidR="00A564A8" w:rsidRPr="00007CD6" w:rsidTr="00DC3C72">
        <w:trPr>
          <w:trHeight w:val="84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Эмитент</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Пункт</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val="kk-KZ" w:eastAsia="ru-RU"/>
              </w:rPr>
              <w:t>Беренелер боюнча негиз</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45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Запастар беренеси</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Наркты конкреттүү идентификациялоо айрым чыгымдар запастардын идентификацияланган беренелерине кирээрин билдирет. </w:t>
            </w:r>
          </w:p>
        </w:tc>
      </w:tr>
      <w:tr w:rsidR="00A564A8" w:rsidRPr="00007CD6" w:rsidTr="00DC3C72">
        <w:trPr>
          <w:trHeight w:val="126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eastAsia="ru-RU"/>
              </w:rPr>
              <w:t xml:space="preserve">Биргелешкен </w:t>
            </w:r>
            <w:r w:rsidRPr="00007CD6">
              <w:rPr>
                <w:rFonts w:ascii="Times New Roman" w:eastAsia="Times New Roman" w:hAnsi="Times New Roman" w:cs="Times New Roman"/>
                <w:color w:val="000000"/>
                <w:lang w:val="kk-KZ" w:eastAsia="ru-RU"/>
              </w:rPr>
              <w:t>контроль</w:t>
            </w:r>
          </w:p>
        </w:tc>
        <w:tc>
          <w:tcPr>
            <w:tcW w:w="0" w:type="auto"/>
            <w:shd w:val="clear" w:color="000000" w:fill="FFFFFF"/>
          </w:tcPr>
          <w:p w:rsidR="00A564A8" w:rsidRPr="00007CD6" w:rsidRDefault="00A564A8" w:rsidP="00DC3C72">
            <w:pPr>
              <w:spacing w:after="0"/>
              <w:rPr>
                <w:rFonts w:ascii="Times New Roman" w:hAnsi="Times New Roman" w:cs="Times New Roman"/>
                <w:lang w:val="ky-KG"/>
              </w:rPr>
            </w:pPr>
            <w:r w:rsidRPr="00007CD6">
              <w:rPr>
                <w:rFonts w:ascii="Times New Roman" w:eastAsia="Times New Roman" w:hAnsi="Times New Roman" w:cs="Times New Roman"/>
                <w:bCs/>
                <w:iCs/>
                <w:color w:val="000000"/>
                <w:lang w:val="kk-KZ" w:eastAsia="ru-RU"/>
              </w:rPr>
              <w:t xml:space="preserve">Экономикалык ишмердүүлүктү келишимдик макулдашуу менен биргелешип контролдоо. [ФОЭС (IAS) 24.9]; </w:t>
            </w:r>
            <w:r w:rsidRPr="00007CD6">
              <w:rPr>
                <w:rFonts w:ascii="Times New Roman" w:hAnsi="Times New Roman" w:cs="Times New Roman"/>
                <w:i/>
                <w:iCs/>
                <w:color w:val="000000"/>
                <w:shd w:val="clear" w:color="auto" w:fill="FFFFFF"/>
                <w:lang w:val="kk-KZ"/>
              </w:rPr>
              <w:t xml:space="preserve"> </w:t>
            </w:r>
            <w:r w:rsidRPr="00007CD6">
              <w:rPr>
                <w:rFonts w:ascii="Times New Roman" w:hAnsi="Times New Roman" w:cs="Times New Roman"/>
                <w:color w:val="000000"/>
                <w:shd w:val="clear" w:color="auto" w:fill="FFFFFF"/>
                <w:lang w:val="kk-KZ"/>
              </w:rPr>
              <w:t>Келишим</w:t>
            </w:r>
            <w:r w:rsidRPr="00007CD6">
              <w:rPr>
                <w:rFonts w:ascii="Times New Roman" w:hAnsi="Times New Roman" w:cs="Times New Roman"/>
                <w:color w:val="000000"/>
                <w:shd w:val="clear" w:color="auto" w:fill="FFFFFF"/>
                <w:lang w:val="ky-KG"/>
              </w:rPr>
              <w:t>де </w:t>
            </w:r>
            <w:r w:rsidRPr="00007CD6">
              <w:rPr>
                <w:rFonts w:ascii="Times New Roman" w:hAnsi="Times New Roman" w:cs="Times New Roman"/>
                <w:color w:val="000000"/>
                <w:shd w:val="clear" w:color="auto" w:fill="FFFFFF"/>
                <w:lang w:val="kk-KZ"/>
              </w:rPr>
              <w:t>каралган</w:t>
            </w:r>
            <w:r w:rsidRPr="00007CD6">
              <w:rPr>
                <w:rFonts w:ascii="Times New Roman" w:hAnsi="Times New Roman" w:cs="Times New Roman"/>
                <w:color w:val="000000"/>
                <w:shd w:val="clear" w:color="auto" w:fill="FFFFFF"/>
                <w:lang w:val="ky-KG"/>
              </w:rPr>
              <w:t>, </w:t>
            </w:r>
            <w:r w:rsidRPr="00007CD6">
              <w:rPr>
                <w:rFonts w:ascii="Times New Roman" w:hAnsi="Times New Roman" w:cs="Times New Roman"/>
                <w:color w:val="000000"/>
                <w:shd w:val="clear" w:color="auto" w:fill="FFFFFF"/>
                <w:lang w:val="kk-KZ"/>
              </w:rPr>
              <w:t>маанилүү ишмердүүлүк  жагынан чечимдерди кабыл алуу контролду бөлүш</w:t>
            </w:r>
            <w:r w:rsidRPr="00007CD6">
              <w:rPr>
                <w:rFonts w:ascii="Times New Roman" w:hAnsi="Times New Roman" w:cs="Times New Roman"/>
                <w:color w:val="000000"/>
                <w:shd w:val="clear" w:color="auto" w:fill="FFFFFF"/>
                <w:lang w:val="ky-KG"/>
              </w:rPr>
              <w:t>үп жаткан </w:t>
            </w:r>
            <w:r w:rsidRPr="00007CD6">
              <w:rPr>
                <w:rFonts w:ascii="Times New Roman" w:hAnsi="Times New Roman" w:cs="Times New Roman"/>
                <w:color w:val="000000"/>
                <w:shd w:val="clear" w:color="auto" w:fill="FFFFFF"/>
                <w:lang w:val="kk-KZ"/>
              </w:rPr>
              <w:t>тараптардын бир добуштан макулдугу</w:t>
            </w:r>
            <w:r w:rsidRPr="00007CD6">
              <w:rPr>
                <w:rFonts w:ascii="Times New Roman" w:hAnsi="Times New Roman" w:cs="Times New Roman"/>
                <w:color w:val="000000"/>
                <w:shd w:val="clear" w:color="auto" w:fill="FFFFFF"/>
                <w:lang w:val="ky-KG"/>
              </w:rPr>
              <w:t>н</w:t>
            </w:r>
            <w:r w:rsidRPr="00007CD6">
              <w:rPr>
                <w:rFonts w:ascii="Times New Roman" w:hAnsi="Times New Roman" w:cs="Times New Roman"/>
                <w:color w:val="000000"/>
                <w:shd w:val="clear" w:color="auto" w:fill="FFFFFF"/>
                <w:lang w:val="kk-KZ"/>
              </w:rPr>
              <w:t> талап кылганда гана орун алган ишмердүүлүккө контрол</w:t>
            </w:r>
            <w:r w:rsidRPr="00007CD6">
              <w:rPr>
                <w:rFonts w:ascii="Times New Roman" w:hAnsi="Times New Roman" w:cs="Times New Roman"/>
                <w:color w:val="000000"/>
                <w:shd w:val="clear" w:color="auto" w:fill="FFFFFF"/>
                <w:lang w:val="ky-KG"/>
              </w:rPr>
              <w:t>дукту</w:t>
            </w:r>
            <w:r w:rsidRPr="00007CD6">
              <w:rPr>
                <w:rFonts w:ascii="Times New Roman" w:hAnsi="Times New Roman" w:cs="Times New Roman"/>
                <w:color w:val="333333"/>
                <w:shd w:val="clear" w:color="auto" w:fill="FFFFFF"/>
                <w:lang w:val="kk-KZ"/>
              </w:rPr>
              <w:t> </w:t>
            </w:r>
            <w:r w:rsidRPr="00007CD6">
              <w:rPr>
                <w:rFonts w:ascii="Times New Roman" w:hAnsi="Times New Roman" w:cs="Times New Roman"/>
                <w:color w:val="000000"/>
                <w:shd w:val="clear" w:color="auto" w:fill="FFFFFF"/>
                <w:lang w:val="ky-KG"/>
              </w:rPr>
              <w:t>бөлүштүрүү</w:t>
            </w:r>
            <w:r w:rsidRPr="00007CD6">
              <w:rPr>
                <w:rFonts w:ascii="Times New Roman" w:hAnsi="Times New Roman" w:cs="Times New Roman"/>
                <w:color w:val="000000"/>
                <w:shd w:val="clear" w:color="auto" w:fill="FFFFFF"/>
                <w:lang w:val="kk-KZ"/>
              </w:rPr>
              <w:t>.</w:t>
            </w:r>
            <w:r w:rsidRPr="00007CD6">
              <w:rPr>
                <w:rFonts w:ascii="Times New Roman" w:eastAsia="Times New Roman" w:hAnsi="Times New Roman" w:cs="Times New Roman"/>
                <w:bCs/>
                <w:iCs/>
                <w:color w:val="000000"/>
                <w:lang w:val="kk-KZ" w:eastAsia="ru-RU"/>
              </w:rPr>
              <w:t xml:space="preserve"> [ФОЭС (IAS) 28.2, ФОЭС (IAS) 31.3]</w:t>
            </w:r>
            <w:r w:rsidRPr="00007CD6">
              <w:rPr>
                <w:rFonts w:ascii="Times New Roman" w:hAnsi="Times New Roman" w:cs="Times New Roman"/>
                <w:spacing w:val="2"/>
                <w:lang w:val="ky-KG" w:eastAsia="ru-RU"/>
              </w:rPr>
              <w:t xml:space="preserve"> </w:t>
            </w:r>
            <w:r w:rsidRPr="00007CD6">
              <w:rPr>
                <w:rFonts w:ascii="Times New Roman" w:hAnsi="Times New Roman" w:cs="Times New Roman"/>
                <w:lang w:val="kk-KZ"/>
              </w:rPr>
              <w:t xml:space="preserve"> </w:t>
            </w:r>
            <w:r w:rsidRPr="00007CD6">
              <w:rPr>
                <w:rFonts w:ascii="Times New Roman" w:hAnsi="Times New Roman" w:cs="Times New Roman"/>
                <w:spacing w:val="2"/>
                <w:lang w:val="ky-KG" w:eastAsia="ru-RU"/>
              </w:rPr>
              <w:t xml:space="preserve"> </w:t>
            </w:r>
          </w:p>
          <w:p w:rsidR="00A564A8" w:rsidRPr="00007CD6" w:rsidRDefault="00A564A8" w:rsidP="00DC3C72">
            <w:pPr>
              <w:spacing w:after="0" w:line="240" w:lineRule="auto"/>
              <w:rPr>
                <w:rFonts w:ascii="Times New Roman" w:eastAsia="Times New Roman" w:hAnsi="Times New Roman" w:cs="Times New Roman"/>
                <w:bCs/>
                <w:iCs/>
                <w:color w:val="000000"/>
                <w:lang w:val="ky-KG" w:eastAsia="ru-RU"/>
              </w:rPr>
            </w:pPr>
          </w:p>
        </w:tc>
      </w:tr>
      <w:tr w:rsidR="00A564A8" w:rsidRPr="003E0C5D" w:rsidTr="00DC3C72">
        <w:trPr>
          <w:trHeight w:val="42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lang w:val="kk-KZ" w:eastAsia="ru-RU"/>
              </w:rPr>
            </w:pPr>
            <w:r w:rsidRPr="00007CD6">
              <w:rPr>
                <w:rFonts w:ascii="Times New Roman" w:eastAsia="Times New Roman" w:hAnsi="Times New Roman" w:cs="Times New Roman"/>
                <w:lang w:eastAsia="ru-RU"/>
              </w:rPr>
              <w:t xml:space="preserve">Биргелешкен </w:t>
            </w:r>
            <w:r w:rsidRPr="00007CD6">
              <w:rPr>
                <w:rFonts w:ascii="Times New Roman" w:eastAsia="Times New Roman" w:hAnsi="Times New Roman" w:cs="Times New Roman"/>
                <w:lang w:val="kk-KZ" w:eastAsia="ru-RU"/>
              </w:rPr>
              <w:t>ишкана</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lang w:val="kk-KZ" w:eastAsia="ru-RU"/>
              </w:rPr>
            </w:pPr>
            <w:r w:rsidRPr="00007CD6">
              <w:rPr>
                <w:rFonts w:ascii="Times New Roman" w:eastAsia="Times New Roman" w:hAnsi="Times New Roman" w:cs="Times New Roman"/>
                <w:bCs/>
                <w:color w:val="000000"/>
                <w:lang w:val="kk-KZ"/>
              </w:rPr>
              <w:t>Ишмердүүлүккө биргелешип контролдук жүргүзгөн тараптарда ишмердүүлүктүн таза активдерине карата укуктардын болушун болжолдогон биргелешкен ишкердик.</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Биргелешкен жумушчу топ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76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y-KG" w:eastAsia="ru-RU"/>
              </w:rPr>
              <w:t>Биргелешип контролдонгон ишканалар – биргелешкен ишкананын катышуучуларынын акчалай эмес салымдары</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ФОЭСтин аталышы</w:t>
            </w:r>
          </w:p>
        </w:tc>
      </w:tr>
      <w:tr w:rsidR="00A564A8" w:rsidRPr="00007CD6" w:rsidTr="00DC3C72">
        <w:trPr>
          <w:trHeight w:val="105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Бирге</w:t>
            </w:r>
            <w:r w:rsidRPr="00007CD6">
              <w:rPr>
                <w:rFonts w:ascii="Times New Roman" w:eastAsia="Times New Roman" w:hAnsi="Times New Roman" w:cs="Times New Roman"/>
                <w:color w:val="000000"/>
                <w:lang w:val="kk-KZ" w:eastAsia="ru-RU"/>
              </w:rPr>
              <w:t xml:space="preserve">лешип </w:t>
            </w:r>
            <w:r w:rsidRPr="00007CD6">
              <w:rPr>
                <w:rFonts w:ascii="Times New Roman" w:eastAsia="Times New Roman" w:hAnsi="Times New Roman" w:cs="Times New Roman"/>
                <w:color w:val="000000"/>
                <w:lang w:eastAsia="ru-RU"/>
              </w:rPr>
              <w:t xml:space="preserve"> ко</w:t>
            </w:r>
            <w:r w:rsidRPr="00007CD6">
              <w:rPr>
                <w:rFonts w:ascii="Times New Roman" w:eastAsia="Times New Roman" w:hAnsi="Times New Roman" w:cs="Times New Roman"/>
                <w:color w:val="000000"/>
                <w:lang w:val="kk-KZ" w:eastAsia="ru-RU"/>
              </w:rPr>
              <w:t>н</w:t>
            </w:r>
            <w:r w:rsidRPr="00007CD6">
              <w:rPr>
                <w:rFonts w:ascii="Times New Roman" w:eastAsia="Times New Roman" w:hAnsi="Times New Roman" w:cs="Times New Roman"/>
                <w:color w:val="000000"/>
                <w:lang w:eastAsia="ru-RU"/>
              </w:rPr>
              <w:t>тролдон</w:t>
            </w:r>
            <w:r w:rsidRPr="00007CD6">
              <w:rPr>
                <w:rFonts w:ascii="Times New Roman" w:eastAsia="Times New Roman" w:hAnsi="Times New Roman" w:cs="Times New Roman"/>
                <w:color w:val="000000"/>
                <w:lang w:val="kk-KZ" w:eastAsia="ru-RU"/>
              </w:rPr>
              <w:t>уучу</w:t>
            </w:r>
            <w:r w:rsidRPr="00007CD6">
              <w:rPr>
                <w:rFonts w:ascii="Times New Roman" w:eastAsia="Times New Roman" w:hAnsi="Times New Roman" w:cs="Times New Roman"/>
                <w:color w:val="000000"/>
                <w:lang w:eastAsia="ru-RU"/>
              </w:rPr>
              <w:t xml:space="preserve"> ишкана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val="kk-KZ" w:eastAsia="ru-RU"/>
              </w:rPr>
            </w:pPr>
            <w:r w:rsidRPr="00007CD6">
              <w:rPr>
                <w:rFonts w:ascii="Times New Roman" w:eastAsia="Times New Roman" w:hAnsi="Times New Roman" w:cs="Times New Roman"/>
                <w:bCs/>
                <w:iCs/>
                <w:color w:val="000000"/>
                <w:lang w:eastAsia="ru-RU"/>
              </w:rPr>
              <w:t xml:space="preserve">Корпорацияны, өнөктөштүктү жана башка ар бир катышуучунун үлүшү бар  субъекттерди түзүүнү камтыган биргелешкен ишкана. </w:t>
            </w:r>
            <w:r w:rsidRPr="00007CD6">
              <w:rPr>
                <w:rFonts w:ascii="Times New Roman" w:eastAsia="Times New Roman" w:hAnsi="Times New Roman" w:cs="Times New Roman"/>
                <w:bCs/>
                <w:iCs/>
                <w:color w:val="000000"/>
                <w:lang w:val="kk-KZ" w:eastAsia="ru-RU"/>
              </w:rPr>
              <w:t>Ишкана башка субъекттердей эле иш алып барат, болгону анын катышуучуларынын ортосундагы келишимде ишкананын экономикалык ишмердүүлүгүн биргелешип контролдоо</w:t>
            </w:r>
          </w:p>
          <w:p w:rsidR="00A564A8" w:rsidRPr="00007CD6" w:rsidRDefault="00A564A8" w:rsidP="00DC3C72">
            <w:pPr>
              <w:spacing w:after="0" w:line="240" w:lineRule="auto"/>
              <w:rPr>
                <w:rFonts w:ascii="Times New Roman" w:eastAsia="Times New Roman" w:hAnsi="Times New Roman" w:cs="Times New Roman"/>
                <w:bCs/>
                <w:iCs/>
                <w:color w:val="000000"/>
                <w:lang w:val="kk-KZ" w:eastAsia="ru-RU"/>
              </w:rPr>
            </w:pPr>
            <w:r w:rsidRPr="00007CD6">
              <w:rPr>
                <w:rFonts w:ascii="Times New Roman" w:eastAsia="Times New Roman" w:hAnsi="Times New Roman" w:cs="Times New Roman"/>
                <w:bCs/>
                <w:iCs/>
                <w:color w:val="000000"/>
                <w:lang w:val="kk-KZ" w:eastAsia="ru-RU"/>
              </w:rPr>
              <w:t>белгиленген.</w:t>
            </w:r>
          </w:p>
        </w:tc>
      </w:tr>
      <w:tr w:rsidR="00A564A8" w:rsidRPr="00007CD6" w:rsidTr="00DC3C72">
        <w:trPr>
          <w:trHeight w:val="84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Юрисдикция</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 </w:t>
            </w:r>
          </w:p>
        </w:tc>
      </w:tr>
      <w:tr w:rsidR="00A564A8" w:rsidRPr="00007CD6" w:rsidTr="00DC3C72">
        <w:trPr>
          <w:trHeight w:val="84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lastRenderedPageBreak/>
              <w:t>Негизги башкаруучу персонал</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eastAsia="Times New Roman" w:hAnsi="Times New Roman" w:cs="Times New Roman"/>
                <w:bCs/>
                <w:iCs/>
                <w:color w:val="000000"/>
                <w:lang w:eastAsia="ru-RU"/>
              </w:rPr>
              <w:t>Ишкананын иш</w:t>
            </w:r>
            <w:r w:rsidRPr="00007CD6">
              <w:rPr>
                <w:rFonts w:ascii="Times New Roman" w:eastAsia="Times New Roman" w:hAnsi="Times New Roman" w:cs="Times New Roman"/>
                <w:bCs/>
                <w:iCs/>
                <w:color w:val="000000"/>
                <w:lang w:val="kk-KZ" w:eastAsia="ru-RU"/>
              </w:rPr>
              <w:t>мердүүлүгүн</w:t>
            </w:r>
            <w:r w:rsidRPr="00007CD6">
              <w:rPr>
                <w:rFonts w:ascii="Times New Roman" w:eastAsia="Times New Roman" w:hAnsi="Times New Roman" w:cs="Times New Roman"/>
                <w:bCs/>
                <w:iCs/>
                <w:color w:val="000000"/>
                <w:lang w:eastAsia="ru-RU"/>
              </w:rPr>
              <w:t xml:space="preserve"> пландаштыруу, жетектөө жана контролдоо үчүн  түз же кыйыр ыйгарым укуктарга ээ болгон жана жоопкерчилик тарткан адамдар, анын ичинде бул ишкананын ар кандай (аткаруучу же башка) директору.</w:t>
            </w:r>
          </w:p>
        </w:tc>
      </w:tr>
      <w:tr w:rsidR="00A564A8" w:rsidRPr="002E122D"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Акыркы кел</w:t>
            </w:r>
            <w:r>
              <w:rPr>
                <w:rFonts w:ascii="Times New Roman" w:eastAsia="Times New Roman" w:hAnsi="Times New Roman" w:cs="Times New Roman"/>
                <w:color w:val="000000"/>
                <w:lang w:val="kk-KZ" w:eastAsia="ru-RU"/>
              </w:rPr>
              <w:t>ди</w:t>
            </w:r>
            <w:r w:rsidRPr="00007CD6">
              <w:rPr>
                <w:rFonts w:ascii="Times New Roman" w:eastAsia="Times New Roman" w:hAnsi="Times New Roman" w:cs="Times New Roman"/>
                <w:color w:val="000000"/>
                <w:lang w:val="kk-KZ" w:eastAsia="ru-RU"/>
              </w:rPr>
              <w:t xml:space="preserve">, биринчи </w:t>
            </w:r>
            <w:r>
              <w:rPr>
                <w:rFonts w:ascii="Times New Roman" w:eastAsia="Times New Roman" w:hAnsi="Times New Roman" w:cs="Times New Roman"/>
                <w:color w:val="000000"/>
                <w:lang w:val="kk-KZ" w:eastAsia="ru-RU"/>
              </w:rPr>
              <w:t>кетти</w:t>
            </w:r>
            <w:r w:rsidRPr="00007CD6">
              <w:rPr>
                <w:rFonts w:ascii="Times New Roman" w:eastAsia="Times New Roman" w:hAnsi="Times New Roman" w:cs="Times New Roman"/>
                <w:color w:val="000000"/>
                <w:lang w:val="kk-KZ" w:eastAsia="ru-RU"/>
              </w:rPr>
              <w:t xml:space="preserve"> </w:t>
            </w:r>
            <w:r w:rsidRPr="00007CD6">
              <w:rPr>
                <w:rFonts w:ascii="Times New Roman" w:eastAsia="Times New Roman" w:hAnsi="Times New Roman" w:cs="Times New Roman"/>
                <w:lang w:val="kk-KZ" w:eastAsia="ru-RU"/>
              </w:rPr>
              <w:t>(LIFO)</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color w:val="000000"/>
                <w:lang w:val="kk-KZ" w:eastAsia="ru-RU"/>
              </w:rPr>
            </w:pPr>
            <w:r w:rsidRPr="00007CD6">
              <w:rPr>
                <w:rFonts w:ascii="Times New Roman" w:eastAsia="Times New Roman" w:hAnsi="Times New Roman" w:cs="Times New Roman"/>
                <w:bCs/>
                <w:color w:val="000000"/>
                <w:lang w:val="kk-KZ" w:eastAsia="ru-RU"/>
              </w:rPr>
              <w:t> </w:t>
            </w:r>
          </w:p>
        </w:tc>
      </w:tr>
      <w:tr w:rsidR="00A564A8" w:rsidRPr="003E0C5D" w:rsidTr="00DC3C72">
        <w:trPr>
          <w:trHeight w:val="63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FF0000"/>
                <w:lang w:val="kk-KZ" w:eastAsia="ru-RU"/>
              </w:rPr>
            </w:pPr>
            <w:r w:rsidRPr="00007CD6">
              <w:rPr>
                <w:rFonts w:ascii="Times New Roman" w:eastAsia="Times New Roman" w:hAnsi="Times New Roman" w:cs="Times New Roman"/>
                <w:lang w:val="kk-KZ" w:eastAsia="ru-RU"/>
              </w:rPr>
              <w:t>Ижара</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val="kk-KZ" w:eastAsia="ru-RU"/>
              </w:rPr>
            </w:pPr>
            <w:r w:rsidRPr="00007CD6">
              <w:rPr>
                <w:rFonts w:ascii="Times New Roman" w:eastAsia="Times New Roman" w:hAnsi="Times New Roman" w:cs="Times New Roman"/>
                <w:bCs/>
                <w:iCs/>
                <w:color w:val="000000"/>
                <w:lang w:val="kk-KZ" w:eastAsia="ru-RU"/>
              </w:rPr>
              <w:t>Ижарага берүүчү макулдашылган мезгил аралыгында ижарачыга активдерин  п</w:t>
            </w:r>
            <w:r w:rsidRPr="00007CD6">
              <w:rPr>
                <w:rFonts w:ascii="Times New Roman" w:eastAsia="Times New Roman" w:hAnsi="Times New Roman" w:cs="Times New Roman"/>
                <w:bCs/>
                <w:iCs/>
                <w:lang w:val="kk-KZ" w:eastAsia="ru-RU"/>
              </w:rPr>
              <w:t xml:space="preserve">айдалануу укугун акы төлөмгө же бир нече акы төлөмдөрүнө алмашуу </w:t>
            </w:r>
            <w:r w:rsidRPr="00007CD6">
              <w:rPr>
                <w:rFonts w:ascii="Times New Roman" w:eastAsia="Times New Roman" w:hAnsi="Times New Roman" w:cs="Times New Roman"/>
                <w:bCs/>
                <w:iCs/>
                <w:color w:val="000000"/>
                <w:lang w:val="kk-KZ" w:eastAsia="ru-RU"/>
              </w:rPr>
              <w:t xml:space="preserve">иретинде өткөрүп берген келишим. </w:t>
            </w:r>
            <w:r w:rsidRPr="00007CD6">
              <w:rPr>
                <w:rFonts w:ascii="Times New Roman" w:hAnsi="Times New Roman" w:cs="Times New Roman"/>
                <w:lang w:val="kk-KZ"/>
              </w:rPr>
              <w:t xml:space="preserve">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Ижара мөөнөтү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3E0C5D" w:rsidTr="00DC3C72">
        <w:trPr>
          <w:trHeight w:val="67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 xml:space="preserve">кайра артка </w:t>
            </w:r>
            <w:r w:rsidRPr="00007CD6">
              <w:rPr>
                <w:rFonts w:ascii="Times New Roman" w:eastAsia="Times New Roman" w:hAnsi="Times New Roman" w:cs="Times New Roman"/>
                <w:color w:val="000000"/>
                <w:lang w:eastAsia="ru-RU"/>
              </w:rPr>
              <w:t>ижара</w:t>
            </w:r>
            <w:r w:rsidRPr="00007CD6">
              <w:rPr>
                <w:rFonts w:ascii="Times New Roman" w:eastAsia="Times New Roman" w:hAnsi="Times New Roman" w:cs="Times New Roman"/>
                <w:color w:val="000000"/>
                <w:lang w:val="kk-KZ" w:eastAsia="ru-RU"/>
              </w:rPr>
              <w:t>лоо</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Негизги каражаттардын объектин таануунун натыйжасында келип чыккан пайда же зыян объектти таануу токтотулган учурда пайданын же зыяндын курамына киргизилүүгө тийиш (эгерде ФОЭС (IAS) 17 кайра артка  ижаралоо менен сатуу жагынан башканы талап кылбаса).</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Ижара</w:t>
            </w:r>
            <w:r w:rsidRPr="00007CD6">
              <w:rPr>
                <w:rFonts w:ascii="Times New Roman" w:eastAsia="Times New Roman" w:hAnsi="Times New Roman" w:cs="Times New Roman"/>
                <w:color w:val="000000"/>
                <w:lang w:val="kk-KZ" w:eastAsia="ru-RU"/>
              </w:rPr>
              <w:t>га алын</w:t>
            </w:r>
            <w:r w:rsidRPr="00007CD6">
              <w:rPr>
                <w:rFonts w:ascii="Times New Roman" w:eastAsia="Times New Roman" w:hAnsi="Times New Roman" w:cs="Times New Roman"/>
                <w:color w:val="000000"/>
                <w:lang w:eastAsia="ru-RU"/>
              </w:rPr>
              <w:t>ган активдер</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67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Ижара боюнча пайыздар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Инвестициялар үчүн кармалып турган айрым ижара укуктары мурдагыдай эле операциялык ижара (мисалы, кыйла шарттуу ижара акысы бар ижара) катары классификацияланат жана, тиешелүү түрдө, ФОЭС (IAS) 40ка ылайык инвестициялык </w:t>
            </w:r>
            <w:r w:rsidRPr="00007CD6">
              <w:rPr>
                <w:rFonts w:ascii="Times New Roman" w:eastAsia="Times New Roman" w:hAnsi="Times New Roman" w:cs="Times New Roman"/>
                <w:color w:val="000000"/>
                <w:lang w:val="kk-KZ" w:eastAsia="ru-RU"/>
              </w:rPr>
              <w:t xml:space="preserve">кыймылсыз </w:t>
            </w:r>
            <w:r w:rsidRPr="00007CD6">
              <w:rPr>
                <w:rFonts w:ascii="Times New Roman" w:eastAsia="Times New Roman" w:hAnsi="Times New Roman" w:cs="Times New Roman"/>
                <w:color w:val="000000"/>
                <w:lang w:eastAsia="ru-RU"/>
              </w:rPr>
              <w:t>м</w:t>
            </w:r>
            <w:r w:rsidRPr="00007CD6">
              <w:rPr>
                <w:rFonts w:ascii="Times New Roman" w:eastAsia="Times New Roman" w:hAnsi="Times New Roman" w:cs="Times New Roman"/>
                <w:color w:val="000000"/>
                <w:lang w:val="kk-KZ" w:eastAsia="ru-RU"/>
              </w:rPr>
              <w:t>үлк</w:t>
            </w:r>
            <w:r w:rsidRPr="00007CD6">
              <w:rPr>
                <w:rFonts w:ascii="Times New Roman" w:eastAsia="Times New Roman" w:hAnsi="Times New Roman" w:cs="Times New Roman"/>
                <w:color w:val="000000"/>
                <w:lang w:eastAsia="ru-RU"/>
              </w:rPr>
              <w:t xml:space="preserve"> болушу мүмкүн эмес.</w:t>
            </w:r>
          </w:p>
        </w:tc>
      </w:tr>
      <w:tr w:rsidR="00A564A8" w:rsidRPr="00007CD6" w:rsidTr="00DC3C72">
        <w:trPr>
          <w:trHeight w:val="1266"/>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eastAsia="ru-RU"/>
              </w:rPr>
              <w:t xml:space="preserve">Ижара </w:t>
            </w:r>
            <w:r w:rsidRPr="00007CD6">
              <w:rPr>
                <w:rFonts w:ascii="Times New Roman" w:eastAsia="Times New Roman" w:hAnsi="Times New Roman" w:cs="Times New Roman"/>
                <w:color w:val="000000"/>
                <w:lang w:val="kk-KZ" w:eastAsia="ru-RU"/>
              </w:rPr>
              <w:t>же лизинг</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ФОЭСтин аталышы</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Юридикалык жак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112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Юридикалык кошулуу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Эки компаниянын кошулушу, мында же болбосо: (а) бир компаниянын активдери жана милдеттенмелери башка компанияга өткөрүп берилет, ал эми биринчи компания таратылат; же эки компаниянын активдери жана милдеттенмелери жаңы компанияга өткөрүп берилет жана алгачкы эки компания таратылат. </w:t>
            </w:r>
          </w:p>
        </w:tc>
      </w:tr>
      <w:tr w:rsidR="00A564A8" w:rsidRPr="00007CD6" w:rsidTr="00DC3C72">
        <w:trPr>
          <w:trHeight w:val="64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val="kk-KZ" w:eastAsia="ru-RU"/>
              </w:rPr>
              <w:t xml:space="preserve">Укуктук </w:t>
            </w:r>
            <w:r w:rsidRPr="00007CD6">
              <w:rPr>
                <w:rFonts w:ascii="Times New Roman" w:eastAsia="Times New Roman" w:hAnsi="Times New Roman" w:cs="Times New Roman"/>
                <w:color w:val="000000"/>
                <w:lang w:eastAsia="ru-RU"/>
              </w:rPr>
              <w:t xml:space="preserve">милдеттенме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iCs/>
                <w:color w:val="000000"/>
                <w:lang w:val="kk-KZ" w:eastAsia="ru-RU"/>
              </w:rPr>
            </w:pPr>
            <w:r w:rsidRPr="00007CD6">
              <w:rPr>
                <w:rFonts w:ascii="Times New Roman" w:eastAsia="Times New Roman" w:hAnsi="Times New Roman" w:cs="Times New Roman"/>
                <w:iCs/>
                <w:color w:val="000000"/>
                <w:lang w:eastAsia="ru-RU"/>
              </w:rPr>
              <w:t xml:space="preserve">Төмөнкүлөрдөн келип чыккан </w:t>
            </w:r>
            <w:r w:rsidRPr="00007CD6">
              <w:rPr>
                <w:rFonts w:ascii="Times New Roman" w:eastAsia="Times New Roman" w:hAnsi="Times New Roman" w:cs="Times New Roman"/>
                <w:color w:val="000000"/>
                <w:lang w:eastAsia="ru-RU"/>
              </w:rPr>
              <w:t xml:space="preserve">милдеттенме: </w:t>
            </w:r>
            <w:r w:rsidRPr="00007CD6">
              <w:rPr>
                <w:rFonts w:ascii="Times New Roman" w:eastAsia="Times New Roman" w:hAnsi="Times New Roman" w:cs="Times New Roman"/>
                <w:iCs/>
                <w:color w:val="000000"/>
                <w:lang w:eastAsia="ru-RU"/>
              </w:rPr>
              <w:t>(а) к</w:t>
            </w:r>
            <w:r w:rsidRPr="00007CD6">
              <w:rPr>
                <w:rFonts w:ascii="Times New Roman" w:eastAsia="Times New Roman" w:hAnsi="Times New Roman" w:cs="Times New Roman"/>
                <w:iCs/>
                <w:color w:val="000000"/>
                <w:lang w:val="kk-KZ" w:eastAsia="ru-RU"/>
              </w:rPr>
              <w:t>елишимден</w:t>
            </w:r>
            <w:r w:rsidRPr="00007CD6">
              <w:rPr>
                <w:rFonts w:ascii="Times New Roman" w:eastAsia="Times New Roman" w:hAnsi="Times New Roman" w:cs="Times New Roman"/>
                <w:iCs/>
                <w:color w:val="000000"/>
                <w:lang w:eastAsia="ru-RU"/>
              </w:rPr>
              <w:t xml:space="preserve"> (анын айкын же болжолдонгон шарттары аркылуу); (b) мыйзамдардан; же (с) мыйзамдын башка аракеттеринен</w:t>
            </w:r>
            <w:r w:rsidRPr="00007CD6">
              <w:rPr>
                <w:rFonts w:ascii="Times New Roman" w:eastAsia="Times New Roman" w:hAnsi="Times New Roman" w:cs="Times New Roman"/>
                <w:iCs/>
                <w:color w:val="000000"/>
                <w:lang w:val="kk-KZ" w:eastAsia="ru-RU"/>
              </w:rPr>
              <w:t>.</w:t>
            </w:r>
          </w:p>
        </w:tc>
      </w:tr>
      <w:tr w:rsidR="00A564A8" w:rsidRPr="00007CD6" w:rsidTr="00DC3C72">
        <w:trPr>
          <w:trHeight w:val="84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val="kk-KZ" w:eastAsia="ru-RU"/>
              </w:rPr>
              <w:t xml:space="preserve">башкы ишкана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 </w:t>
            </w:r>
          </w:p>
        </w:tc>
      </w:tr>
      <w:tr w:rsidR="00A564A8" w:rsidRPr="00007CD6" w:rsidTr="00DC3C72">
        <w:trPr>
          <w:trHeight w:val="84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Юридикалык укуктар</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 </w:t>
            </w:r>
          </w:p>
        </w:tc>
      </w:tr>
      <w:tr w:rsidR="00A564A8" w:rsidRPr="00007CD6" w:rsidTr="00DC3C72">
        <w:trPr>
          <w:trHeight w:val="84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val="kk-KZ" w:eastAsia="ru-RU"/>
              </w:rPr>
              <w:t xml:space="preserve">Юридикалык </w:t>
            </w:r>
            <w:r w:rsidRPr="00007CD6">
              <w:rPr>
                <w:rFonts w:ascii="Times New Roman" w:eastAsia="Times New Roman" w:hAnsi="Times New Roman" w:cs="Times New Roman"/>
                <w:color w:val="000000"/>
                <w:lang w:eastAsia="ru-RU"/>
              </w:rPr>
              <w:t>туунду ишкана</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юридикалык </w:t>
            </w:r>
            <w:r w:rsidRPr="00007CD6">
              <w:rPr>
                <w:rFonts w:ascii="Times New Roman" w:eastAsia="Times New Roman" w:hAnsi="Times New Roman" w:cs="Times New Roman"/>
                <w:color w:val="000000"/>
                <w:lang w:val="kk-KZ" w:eastAsia="ru-RU"/>
              </w:rPr>
              <w:t xml:space="preserve">жактан </w:t>
            </w:r>
            <w:r w:rsidRPr="00007CD6">
              <w:rPr>
                <w:rFonts w:ascii="Times New Roman" w:eastAsia="Times New Roman" w:hAnsi="Times New Roman" w:cs="Times New Roman"/>
                <w:color w:val="000000"/>
                <w:lang w:eastAsia="ru-RU"/>
              </w:rPr>
              <w:t xml:space="preserve">камсыз </w:t>
            </w:r>
            <w:r w:rsidRPr="00007CD6">
              <w:rPr>
                <w:rFonts w:ascii="Times New Roman" w:eastAsia="Times New Roman" w:hAnsi="Times New Roman" w:cs="Times New Roman"/>
                <w:color w:val="000000"/>
                <w:lang w:val="kk-KZ" w:eastAsia="ru-RU"/>
              </w:rPr>
              <w:t>болгон укук</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lastRenderedPageBreak/>
              <w:t>Мыйзамдык талап</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Кредитор</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Ижарачы</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3E0C5D" w:rsidTr="00DC3C72">
        <w:trPr>
          <w:trHeight w:val="84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eastAsia="ru-RU"/>
              </w:rPr>
              <w:t>Ижарачы</w:t>
            </w:r>
            <w:r w:rsidRPr="00007CD6">
              <w:rPr>
                <w:rFonts w:ascii="Times New Roman" w:eastAsia="Times New Roman" w:hAnsi="Times New Roman" w:cs="Times New Roman"/>
                <w:color w:val="000000"/>
                <w:lang w:val="kk-KZ" w:eastAsia="ru-RU"/>
              </w:rPr>
              <w:t xml:space="preserve"> тарабынан </w:t>
            </w:r>
            <w:r w:rsidRPr="00007CD6">
              <w:rPr>
                <w:rFonts w:ascii="Times New Roman" w:eastAsia="Times New Roman" w:hAnsi="Times New Roman" w:cs="Times New Roman"/>
                <w:lang w:eastAsia="ru-RU"/>
              </w:rPr>
              <w:t>кошумча зайым каражаттар</w:t>
            </w:r>
            <w:r w:rsidRPr="00007CD6">
              <w:rPr>
                <w:rFonts w:ascii="Times New Roman" w:eastAsia="Times New Roman" w:hAnsi="Times New Roman" w:cs="Times New Roman"/>
                <w:lang w:val="kk-KZ" w:eastAsia="ru-RU"/>
              </w:rPr>
              <w:t>ын</w:t>
            </w:r>
            <w:r w:rsidRPr="00007CD6">
              <w:rPr>
                <w:rFonts w:ascii="Times New Roman" w:eastAsia="Times New Roman" w:hAnsi="Times New Roman" w:cs="Times New Roman"/>
                <w:lang w:eastAsia="ru-RU"/>
              </w:rPr>
              <w:t xml:space="preserve"> </w:t>
            </w:r>
            <w:r w:rsidRPr="00007CD6">
              <w:rPr>
                <w:rFonts w:ascii="Times New Roman" w:eastAsia="Times New Roman" w:hAnsi="Times New Roman" w:cs="Times New Roman"/>
                <w:color w:val="000000"/>
                <w:lang w:eastAsia="ru-RU"/>
              </w:rPr>
              <w:t>тарт</w:t>
            </w:r>
            <w:r w:rsidRPr="00007CD6">
              <w:rPr>
                <w:rFonts w:ascii="Times New Roman" w:eastAsia="Times New Roman" w:hAnsi="Times New Roman" w:cs="Times New Roman"/>
                <w:color w:val="000000"/>
                <w:lang w:val="kk-KZ" w:eastAsia="ru-RU"/>
              </w:rPr>
              <w:t>уунун</w:t>
            </w:r>
            <w:r w:rsidRPr="00007CD6">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val="kk-KZ" w:eastAsia="ru-RU"/>
              </w:rPr>
              <w:t xml:space="preserve">пайыздык </w:t>
            </w:r>
            <w:r w:rsidRPr="00007CD6">
              <w:rPr>
                <w:rFonts w:ascii="Times New Roman" w:eastAsia="Times New Roman" w:hAnsi="Times New Roman" w:cs="Times New Roman"/>
                <w:color w:val="000000"/>
                <w:lang w:eastAsia="ru-RU"/>
              </w:rPr>
              <w:t>ставка</w:t>
            </w:r>
            <w:r w:rsidRPr="00007CD6">
              <w:rPr>
                <w:rFonts w:ascii="Times New Roman" w:eastAsia="Times New Roman" w:hAnsi="Times New Roman" w:cs="Times New Roman"/>
                <w:color w:val="000000"/>
                <w:lang w:val="kk-KZ" w:eastAsia="ru-RU"/>
              </w:rPr>
              <w:t>сы</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val="kk-KZ" w:eastAsia="ru-RU"/>
              </w:rPr>
            </w:pPr>
            <w:r w:rsidRPr="00007CD6">
              <w:rPr>
                <w:rFonts w:ascii="Times New Roman" w:eastAsia="Times New Roman" w:hAnsi="Times New Roman" w:cs="Times New Roman"/>
                <w:lang w:val="kk-KZ" w:eastAsia="ru-RU"/>
              </w:rPr>
              <w:t>Бирдей ижара келишими боюнча ижарачы тарабынан төлөнүүчү пайыздык ставка же аны аныктоого мүмкүн болбогон учурларда, ижара башталган күнгө карата ижарачы активди сатып алууга керектүү каражаттарды ошондой эле мөөнөткө же ошондой эле камсыздандыруу менен карызга алуу мүмкүн болгон пайыздык ставка.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Ижарага берүүчү</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Аккредитивдер</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F32C18" w:rsidTr="00DC3C72">
        <w:trPr>
          <w:trHeight w:val="900"/>
        </w:trPr>
        <w:tc>
          <w:tcPr>
            <w:tcW w:w="0" w:type="auto"/>
            <w:shd w:val="clear" w:color="000000" w:fill="FFFFFF"/>
          </w:tcPr>
          <w:p w:rsidR="00A564A8" w:rsidRPr="00430D17"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Кредиттик</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таянычы</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бар</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жазуу</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жүзүндөгү</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опцион</w:t>
            </w:r>
          </w:p>
          <w:p w:rsidR="00A564A8" w:rsidRPr="00430D17" w:rsidRDefault="00A564A8" w:rsidP="00DC3C72">
            <w:pPr>
              <w:spacing w:after="0" w:line="240" w:lineRule="auto"/>
              <w:rPr>
                <w:rFonts w:ascii="Times New Roman" w:eastAsia="Times New Roman" w:hAnsi="Times New Roman" w:cs="Times New Roman"/>
                <w:color w:val="000000"/>
                <w:lang w:eastAsia="ru-RU"/>
              </w:rPr>
            </w:pPr>
          </w:p>
          <w:p w:rsidR="00A564A8" w:rsidRPr="00430D17" w:rsidRDefault="00A564A8" w:rsidP="00DC3C72">
            <w:pPr>
              <w:spacing w:after="0" w:line="240" w:lineRule="auto"/>
              <w:rPr>
                <w:rFonts w:ascii="Times New Roman" w:eastAsia="Times New Roman" w:hAnsi="Times New Roman" w:cs="Times New Roman"/>
                <w:color w:val="000000"/>
                <w:lang w:eastAsia="ru-RU"/>
              </w:rPr>
            </w:pPr>
          </w:p>
        </w:tc>
        <w:tc>
          <w:tcPr>
            <w:tcW w:w="0" w:type="auto"/>
            <w:shd w:val="clear" w:color="000000" w:fill="FFFFFF"/>
          </w:tcPr>
          <w:p w:rsidR="00A564A8" w:rsidRPr="00430D17"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Мисалы</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val="kk-KZ" w:eastAsia="ru-RU"/>
              </w:rPr>
              <w:t xml:space="preserve">ишкана </w:t>
            </w:r>
            <w:r w:rsidRPr="00007CD6">
              <w:rPr>
                <w:rFonts w:ascii="Times New Roman" w:eastAsia="Times New Roman" w:hAnsi="Times New Roman" w:cs="Times New Roman"/>
                <w:color w:val="000000"/>
                <w:lang w:eastAsia="ru-RU"/>
              </w:rPr>
              <w:t>нөлдүк</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наркы</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бар</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пайыздык</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ставканын</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фиксаторун</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сатып</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алышы</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мүмкүн</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ал</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өзүнө</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акчадан</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тышкаркы</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левериджди</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пайдалануу</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менен</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жазуу</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жүзүндөгү</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опционду</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камтыйт</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мисалы</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ишкана</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белгиленген</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минималд</w:t>
            </w:r>
            <w:r w:rsidRPr="00007CD6">
              <w:rPr>
                <w:rFonts w:ascii="Times New Roman" w:eastAsia="Times New Roman" w:hAnsi="Times New Roman" w:cs="Times New Roman"/>
                <w:color w:val="000000"/>
                <w:lang w:val="kk-KZ" w:eastAsia="ru-RU"/>
              </w:rPr>
              <w:t xml:space="preserve">ык </w:t>
            </w:r>
            <w:r w:rsidRPr="00007CD6">
              <w:rPr>
                <w:rFonts w:ascii="Times New Roman" w:eastAsia="Times New Roman" w:hAnsi="Times New Roman" w:cs="Times New Roman"/>
                <w:color w:val="000000"/>
                <w:lang w:eastAsia="ru-RU"/>
              </w:rPr>
              <w:t>пайыздык</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ставканын</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жана</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учурдагы</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рыноктук</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пайыздык</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ставканын</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ортосундагы</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он</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эсе</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көп</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айырманы</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төлөйт</w:t>
            </w:r>
            <w:r w:rsidRPr="00430D17">
              <w:rPr>
                <w:rFonts w:ascii="Times New Roman" w:eastAsia="Times New Roman" w:hAnsi="Times New Roman" w:cs="Times New Roman"/>
                <w:color w:val="000000"/>
                <w:lang w:eastAsia="ru-RU"/>
              </w:rPr>
              <w:t>).</w:t>
            </w:r>
          </w:p>
        </w:tc>
      </w:tr>
      <w:tr w:rsidR="00A564A8" w:rsidRPr="00007CD6" w:rsidTr="00DC3C72">
        <w:trPr>
          <w:trHeight w:val="67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Кабыл алынган милдеттенмелер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Бирок сатып алуучу сатып алып жаткан ишкана ушул бизнести бириктиргенден кийин кабыл алуучу жана карата сатып алуучу  ФОЭСке өтүү күнүнө карата али кармап турган жаңы сатып алынган активдерге жана милдеттенмелерге карата 25-п</w:t>
            </w:r>
            <w:r>
              <w:rPr>
                <w:rFonts w:ascii="Times New Roman" w:eastAsia="Times New Roman" w:hAnsi="Times New Roman" w:cs="Times New Roman"/>
                <w:color w:val="000000"/>
                <w:lang w:val="kk-KZ" w:eastAsia="ru-RU"/>
              </w:rPr>
              <w:t xml:space="preserve">унктту </w:t>
            </w:r>
            <w:r w:rsidRPr="00007CD6">
              <w:rPr>
                <w:rFonts w:ascii="Times New Roman" w:eastAsia="Times New Roman" w:hAnsi="Times New Roman" w:cs="Times New Roman"/>
                <w:color w:val="000000"/>
                <w:lang w:eastAsia="ru-RU"/>
              </w:rPr>
              <w:t xml:space="preserve">колдонот.  </w:t>
            </w:r>
          </w:p>
        </w:tc>
      </w:tr>
      <w:tr w:rsidR="00A564A8" w:rsidRPr="00007CD6" w:rsidTr="00DC3C72">
        <w:trPr>
          <w:trHeight w:val="63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Милдеттенме</w:t>
            </w:r>
          </w:p>
          <w:p w:rsidR="00A564A8" w:rsidRPr="00007CD6" w:rsidRDefault="00A564A8" w:rsidP="00DC3C72">
            <w:pPr>
              <w:spacing w:after="0" w:line="240" w:lineRule="auto"/>
              <w:rPr>
                <w:rFonts w:ascii="Times New Roman" w:eastAsia="Times New Roman" w:hAnsi="Times New Roman" w:cs="Times New Roman"/>
                <w:color w:val="000000"/>
                <w:lang w:eastAsia="ru-RU"/>
              </w:rPr>
            </w:pP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val="kk-KZ" w:eastAsia="ru-RU"/>
              </w:rPr>
            </w:pPr>
            <w:r w:rsidRPr="00007CD6">
              <w:rPr>
                <w:rFonts w:ascii="Times New Roman" w:eastAsia="Times New Roman" w:hAnsi="Times New Roman" w:cs="Times New Roman"/>
                <w:bCs/>
                <w:iCs/>
                <w:color w:val="000000"/>
                <w:lang w:val="kk-KZ" w:eastAsia="ru-RU"/>
              </w:rPr>
              <w:t>Өткөн мезгилдеги окуялардан келип чыккан,  аны төлөө экономикалык пайда берүүчү ресурстардын  чыгышына алып келүүсү күтүлгөн  ишкананын азыркы учурдагы милдети.</w:t>
            </w:r>
          </w:p>
          <w:p w:rsidR="00A564A8" w:rsidRPr="00007CD6" w:rsidRDefault="00A564A8" w:rsidP="00DC3C72">
            <w:pPr>
              <w:spacing w:after="0" w:line="240" w:lineRule="auto"/>
              <w:rPr>
                <w:rFonts w:ascii="Times New Roman" w:eastAsia="Times New Roman" w:hAnsi="Times New Roman" w:cs="Times New Roman"/>
                <w:bCs/>
                <w:iCs/>
                <w:color w:val="000000"/>
                <w:lang w:val="kk-KZ" w:eastAsia="ru-RU"/>
              </w:rPr>
            </w:pPr>
          </w:p>
        </w:tc>
      </w:tr>
      <w:tr w:rsidR="00A564A8" w:rsidRPr="00007CD6" w:rsidTr="00DC3C72">
        <w:trPr>
          <w:trHeight w:val="90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val="kk-KZ" w:eastAsia="ru-RU"/>
              </w:rPr>
              <w:t xml:space="preserve">Милдеттенменин </w:t>
            </w:r>
            <w:r w:rsidRPr="00007CD6">
              <w:rPr>
                <w:rFonts w:ascii="Times New Roman" w:eastAsia="Times New Roman" w:hAnsi="Times New Roman" w:cs="Times New Roman"/>
                <w:color w:val="000000"/>
                <w:lang w:eastAsia="ru-RU"/>
              </w:rPr>
              <w:t xml:space="preserve">компоненти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eastAsia="ru-RU"/>
              </w:rPr>
              <w:t>Эгерде милдеттенменин компоненти мындан ары ФОЭСке өтүү күнүнө карата т</w:t>
            </w:r>
            <w:r w:rsidRPr="00007CD6">
              <w:rPr>
                <w:rFonts w:ascii="Times New Roman" w:eastAsia="Times New Roman" w:hAnsi="Times New Roman" w:cs="Times New Roman"/>
                <w:color w:val="000000"/>
                <w:lang w:val="kk-KZ" w:eastAsia="ru-RU"/>
              </w:rPr>
              <w:t xml:space="preserve">өлөнбөгөн </w:t>
            </w:r>
            <w:r w:rsidRPr="00007CD6">
              <w:rPr>
                <w:rFonts w:ascii="Times New Roman" w:eastAsia="Times New Roman" w:hAnsi="Times New Roman" w:cs="Times New Roman"/>
                <w:color w:val="000000"/>
                <w:lang w:eastAsia="ru-RU"/>
              </w:rPr>
              <w:t xml:space="preserve">болуп саналбаса, ФОЭСти </w:t>
            </w:r>
            <w:r w:rsidRPr="00007CD6">
              <w:rPr>
                <w:rFonts w:ascii="Times New Roman" w:eastAsia="Times New Roman" w:hAnsi="Times New Roman" w:cs="Times New Roman"/>
                <w:color w:val="000000"/>
                <w:lang w:val="kk-KZ" w:eastAsia="ru-RU"/>
              </w:rPr>
              <w:t xml:space="preserve">алгачкы колдонуп жаткан ишканага инструменттин капиталынын алгачкы компонентин милдеттенменин компонентине чегерилген топтолгон пайыздан бөлүү зарылчылыгы жок (23-пункт, ФОЭС (IFRS)). </w:t>
            </w:r>
          </w:p>
        </w:tc>
      </w:tr>
      <w:tr w:rsidR="00A564A8" w:rsidRPr="00007CD6" w:rsidTr="00DC3C72">
        <w:trPr>
          <w:trHeight w:val="84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Карыздык инструменттерди чыгаруу</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Лицензиялык жыйым </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Лицензиялык макулдашуу </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84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Түбөлүктүү рента</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 </w:t>
            </w:r>
          </w:p>
        </w:tc>
      </w:tr>
      <w:tr w:rsidR="00A564A8" w:rsidRPr="003E0C5D" w:rsidTr="00DC3C72">
        <w:trPr>
          <w:trHeight w:val="675"/>
        </w:trPr>
        <w:tc>
          <w:tcPr>
            <w:tcW w:w="0" w:type="auto"/>
            <w:shd w:val="clear" w:color="FFFFFF" w:fill="FFFFFF"/>
          </w:tcPr>
          <w:p w:rsidR="00A564A8" w:rsidRPr="00430D17" w:rsidRDefault="00A564A8" w:rsidP="00DC3C72">
            <w:pPr>
              <w:spacing w:after="0" w:line="240" w:lineRule="auto"/>
              <w:rPr>
                <w:rFonts w:ascii="Times New Roman" w:eastAsia="Times New Roman" w:hAnsi="Times New Roman" w:cs="Times New Roman"/>
                <w:lang w:eastAsia="ru-RU"/>
              </w:rPr>
            </w:pPr>
            <w:r w:rsidRPr="00E92161">
              <w:rPr>
                <w:rFonts w:ascii="Times New Roman" w:eastAsia="Times New Roman" w:hAnsi="Times New Roman" w:cs="Times New Roman"/>
                <w:lang w:val="en-US" w:eastAsia="ru-RU"/>
              </w:rPr>
              <w:t>LIFO</w:t>
            </w:r>
          </w:p>
          <w:p w:rsidR="00A564A8" w:rsidRPr="00007CD6" w:rsidRDefault="00A564A8" w:rsidP="00DC3C72">
            <w:pPr>
              <w:spacing w:after="0" w:line="240" w:lineRule="auto"/>
              <w:rPr>
                <w:rFonts w:ascii="Times New Roman" w:eastAsia="Times New Roman" w:hAnsi="Times New Roman" w:cs="Times New Roman"/>
                <w:lang w:val="kk-KZ" w:eastAsia="ru-RU"/>
              </w:rPr>
            </w:pPr>
            <w:r w:rsidRPr="00007CD6">
              <w:rPr>
                <w:rFonts w:ascii="Times New Roman" w:eastAsia="Times New Roman" w:hAnsi="Times New Roman" w:cs="Times New Roman"/>
                <w:lang w:val="kk-KZ" w:eastAsia="ru-RU"/>
              </w:rPr>
              <w:t>(акыркы келди, биринчи кетти)</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lang w:val="kk-KZ" w:eastAsia="ru-RU"/>
              </w:rPr>
            </w:pPr>
            <w:r w:rsidRPr="00007CD6">
              <w:rPr>
                <w:rFonts w:ascii="Times New Roman" w:eastAsia="Times New Roman" w:hAnsi="Times New Roman" w:cs="Times New Roman"/>
                <w:lang w:val="kk-KZ" w:eastAsia="ru-RU"/>
              </w:rPr>
              <w:t xml:space="preserve">Акыркы сатылып алынды же өндүрүлдү делген товарлар биринчи болуп сатылаары, демек, мезгилдин аягына карата запаста калган товарлар биринчи сатылып алынган же өндүрүлгөн товарлар болуп саналышаары жөнүндө жоромол.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lang w:val="kk-KZ" w:eastAsia="ru-RU"/>
              </w:rPr>
              <w:lastRenderedPageBreak/>
              <w:t>Линиялык статья</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val="kk-KZ" w:eastAsia="ru-RU"/>
              </w:rPr>
              <w:t xml:space="preserve">Бизнестин </w:t>
            </w:r>
            <w:r w:rsidRPr="00007CD6">
              <w:rPr>
                <w:rFonts w:ascii="Times New Roman" w:eastAsia="Times New Roman" w:hAnsi="Times New Roman" w:cs="Times New Roman"/>
                <w:color w:val="000000"/>
                <w:lang w:eastAsia="ru-RU"/>
              </w:rPr>
              <w:t xml:space="preserve">түрү </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Ликвиддик активдер</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42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ликвиддүүлүк</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eastAsia="Times New Roman" w:hAnsi="Times New Roman" w:cs="Times New Roman"/>
                <w:bCs/>
                <w:iCs/>
                <w:color w:val="000000"/>
                <w:lang w:eastAsia="ru-RU"/>
              </w:rPr>
              <w:t>Бул мезгил үчүн финансылык милдеттенмелерди эске алуу менен жакынкы келечекте акча каражаттарынын болушу.</w:t>
            </w:r>
          </w:p>
        </w:tc>
      </w:tr>
      <w:tr w:rsidR="00A564A8" w:rsidRPr="00007CD6" w:rsidTr="00DC3C72">
        <w:trPr>
          <w:trHeight w:val="84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Ликвиддүүлүк</w:t>
            </w:r>
            <w:r w:rsidRPr="00007CD6">
              <w:rPr>
                <w:rFonts w:ascii="Times New Roman" w:eastAsia="Times New Roman" w:hAnsi="Times New Roman" w:cs="Times New Roman"/>
                <w:color w:val="000000"/>
                <w:lang w:val="kk-KZ" w:eastAsia="ru-RU"/>
              </w:rPr>
              <w:t xml:space="preserve">тү </w:t>
            </w:r>
            <w:r w:rsidRPr="00007CD6">
              <w:rPr>
                <w:rFonts w:ascii="Times New Roman" w:eastAsia="Times New Roman" w:hAnsi="Times New Roman" w:cs="Times New Roman"/>
                <w:color w:val="000000"/>
                <w:lang w:eastAsia="ru-RU"/>
              </w:rPr>
              <w:t xml:space="preserve">көрсөтүү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42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Ликвиддүүлүк</w:t>
            </w:r>
            <w:r w:rsidRPr="00007CD6">
              <w:rPr>
                <w:rFonts w:ascii="Times New Roman" w:eastAsia="Times New Roman" w:hAnsi="Times New Roman" w:cs="Times New Roman"/>
                <w:color w:val="000000"/>
                <w:lang w:val="kk-KZ" w:eastAsia="ru-RU"/>
              </w:rPr>
              <w:t xml:space="preserve"> </w:t>
            </w:r>
            <w:r w:rsidRPr="00007CD6">
              <w:rPr>
                <w:rFonts w:ascii="Times New Roman" w:eastAsia="Times New Roman" w:hAnsi="Times New Roman" w:cs="Times New Roman"/>
                <w:color w:val="000000"/>
                <w:lang w:eastAsia="ru-RU"/>
              </w:rPr>
              <w:t xml:space="preserve">тобокелдиги </w:t>
            </w:r>
          </w:p>
        </w:tc>
        <w:tc>
          <w:tcPr>
            <w:tcW w:w="0" w:type="auto"/>
            <w:shd w:val="clear" w:color="000000" w:fill="FFFFFF"/>
          </w:tcPr>
          <w:p w:rsidR="00A564A8" w:rsidRPr="00007CD6" w:rsidRDefault="00A564A8" w:rsidP="00DC3C72">
            <w:pPr>
              <w:spacing w:after="0" w:line="240" w:lineRule="auto"/>
              <w:rPr>
                <w:rStyle w:val="blk"/>
                <w:rFonts w:ascii="Times New Roman" w:hAnsi="Times New Roman"/>
                <w:lang w:val="ky-KG"/>
              </w:rPr>
            </w:pPr>
            <w:r w:rsidRPr="00007CD6">
              <w:rPr>
                <w:rStyle w:val="blk"/>
                <w:rFonts w:ascii="Times New Roman" w:hAnsi="Times New Roman"/>
                <w:lang w:val="ky-KG"/>
              </w:rPr>
              <w:t xml:space="preserve">Финансылык милдеттенмелерине байланыштуу милдеттерин аткарууда ишканада </w:t>
            </w:r>
          </w:p>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007CD6">
              <w:rPr>
                <w:rStyle w:val="blk"/>
                <w:rFonts w:ascii="Times New Roman" w:hAnsi="Times New Roman"/>
                <w:lang w:val="ky-KG"/>
              </w:rPr>
              <w:t>кыйынчылыктар пайда болот деген тобокелдик.</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 xml:space="preserve">Соттук жөнгө салуулар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lang w:val="kk-KZ" w:eastAsia="ru-RU"/>
              </w:rPr>
            </w:pPr>
            <w:r w:rsidRPr="00007CD6">
              <w:rPr>
                <w:rFonts w:ascii="Times New Roman" w:eastAsia="Times New Roman" w:hAnsi="Times New Roman" w:cs="Times New Roman"/>
                <w:lang w:val="kk-KZ" w:eastAsia="ru-RU"/>
              </w:rPr>
              <w:t>Зайым</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100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val="kk-KZ" w:eastAsia="ru-RU"/>
              </w:rPr>
              <w:t xml:space="preserve">Зайымдык </w:t>
            </w:r>
            <w:r w:rsidRPr="00007CD6">
              <w:rPr>
                <w:rFonts w:ascii="Times New Roman" w:eastAsia="Times New Roman" w:hAnsi="Times New Roman" w:cs="Times New Roman"/>
                <w:color w:val="000000"/>
                <w:lang w:eastAsia="ru-RU"/>
              </w:rPr>
              <w:t xml:space="preserve">актив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 </w:t>
            </w:r>
          </w:p>
        </w:tc>
      </w:tr>
      <w:tr w:rsidR="00A564A8" w:rsidRPr="00007CD6" w:rsidTr="00DC3C72">
        <w:trPr>
          <w:trHeight w:val="84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val="kk-KZ" w:eastAsia="ru-RU"/>
              </w:rPr>
              <w:t xml:space="preserve">Зайым </w:t>
            </w:r>
            <w:r w:rsidRPr="00007CD6">
              <w:rPr>
                <w:rFonts w:ascii="Times New Roman" w:eastAsia="Times New Roman" w:hAnsi="Times New Roman" w:cs="Times New Roman"/>
                <w:color w:val="000000"/>
                <w:lang w:eastAsia="ru-RU"/>
              </w:rPr>
              <w:t xml:space="preserve">боюнча милдеттенмелер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 </w:t>
            </w:r>
          </w:p>
        </w:tc>
      </w:tr>
      <w:tr w:rsidR="00A564A8" w:rsidRPr="00007CD6" w:rsidTr="00DC3C72">
        <w:trPr>
          <w:trHeight w:val="273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val="kk-KZ" w:eastAsia="ru-RU"/>
              </w:rPr>
              <w:t xml:space="preserve">Зайымдар жана </w:t>
            </w:r>
            <w:r w:rsidRPr="00007CD6">
              <w:rPr>
                <w:rFonts w:ascii="Times New Roman" w:eastAsia="Times New Roman" w:hAnsi="Times New Roman" w:cs="Times New Roman"/>
                <w:color w:val="000000"/>
                <w:lang w:eastAsia="ru-RU"/>
              </w:rPr>
              <w:t xml:space="preserve">дебитордук карыз </w:t>
            </w:r>
          </w:p>
          <w:p w:rsidR="00A564A8" w:rsidRPr="00007CD6" w:rsidRDefault="00A564A8" w:rsidP="00DC3C72">
            <w:pPr>
              <w:spacing w:after="0" w:line="240" w:lineRule="auto"/>
              <w:rPr>
                <w:rFonts w:ascii="Times New Roman" w:eastAsia="Times New Roman" w:hAnsi="Times New Roman" w:cs="Times New Roman"/>
                <w:color w:val="000000"/>
                <w:lang w:eastAsia="ru-RU"/>
              </w:rPr>
            </w:pPr>
          </w:p>
          <w:p w:rsidR="00A564A8" w:rsidRPr="00007CD6" w:rsidRDefault="00A564A8" w:rsidP="00DC3C72">
            <w:pPr>
              <w:spacing w:after="0" w:line="240" w:lineRule="auto"/>
              <w:rPr>
                <w:rFonts w:ascii="Times New Roman" w:eastAsia="Times New Roman" w:hAnsi="Times New Roman" w:cs="Times New Roman"/>
                <w:color w:val="000000"/>
                <w:lang w:eastAsia="ru-RU"/>
              </w:rPr>
            </w:pP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eastAsia="Times New Roman" w:hAnsi="Times New Roman" w:cs="Times New Roman"/>
                <w:bCs/>
                <w:iCs/>
                <w:color w:val="000000"/>
                <w:lang w:eastAsia="ru-RU"/>
              </w:rPr>
              <w:t>Бе</w:t>
            </w:r>
            <w:r w:rsidRPr="00007CD6">
              <w:rPr>
                <w:rFonts w:ascii="Times New Roman" w:eastAsia="Times New Roman" w:hAnsi="Times New Roman" w:cs="Times New Roman"/>
                <w:bCs/>
                <w:iCs/>
                <w:color w:val="000000"/>
                <w:lang w:val="kk-KZ" w:eastAsia="ru-RU"/>
              </w:rPr>
              <w:t>китилген</w:t>
            </w:r>
            <w:r w:rsidRPr="00007CD6">
              <w:rPr>
                <w:rFonts w:ascii="Times New Roman" w:eastAsia="Times New Roman" w:hAnsi="Times New Roman" w:cs="Times New Roman"/>
                <w:bCs/>
                <w:iCs/>
                <w:color w:val="000000"/>
                <w:lang w:eastAsia="ru-RU"/>
              </w:rPr>
              <w:t xml:space="preserve"> же аныкталган төлөмдөрү бар туунду эмес активдер, алар активдөө рыногунда бааланбайт, буга төмөнкүлөр кирбейт: (a) ишкана тез арада же жакынкы келечекте сатууга ниеттенип жаткан, соодага арналган катары классификацияланууга тийиш болгон жана ишкана </w:t>
            </w:r>
            <w:r w:rsidRPr="00007CD6">
              <w:rPr>
                <w:rFonts w:ascii="Times New Roman" w:eastAsia="Times New Roman" w:hAnsi="Times New Roman" w:cs="Times New Roman"/>
                <w:bCs/>
                <w:iCs/>
                <w:color w:val="000000"/>
                <w:lang w:val="kk-KZ" w:eastAsia="ru-RU"/>
              </w:rPr>
              <w:t xml:space="preserve">баштапкы </w:t>
            </w:r>
            <w:r w:rsidRPr="00007CD6">
              <w:rPr>
                <w:rFonts w:ascii="Times New Roman" w:eastAsia="Times New Roman" w:hAnsi="Times New Roman" w:cs="Times New Roman"/>
                <w:bCs/>
                <w:iCs/>
                <w:color w:val="000000"/>
                <w:lang w:eastAsia="ru-RU"/>
              </w:rPr>
              <w:t xml:space="preserve">таануу учурунда пайда же </w:t>
            </w:r>
            <w:r w:rsidRPr="00007CD6">
              <w:rPr>
                <w:rFonts w:ascii="Times New Roman" w:eastAsia="Times New Roman" w:hAnsi="Times New Roman" w:cs="Times New Roman"/>
                <w:bCs/>
                <w:iCs/>
                <w:color w:val="000000"/>
                <w:lang w:val="kk-KZ" w:eastAsia="ru-RU"/>
              </w:rPr>
              <w:t>зыян</w:t>
            </w:r>
            <w:r w:rsidRPr="00007CD6">
              <w:rPr>
                <w:rFonts w:ascii="Times New Roman" w:eastAsia="Times New Roman" w:hAnsi="Times New Roman" w:cs="Times New Roman"/>
                <w:bCs/>
                <w:iCs/>
                <w:color w:val="000000"/>
                <w:lang w:eastAsia="ru-RU"/>
              </w:rPr>
              <w:t xml:space="preserve"> аркылуу адилет нарк боюнча баалануучу катары аныктаган; (b) </w:t>
            </w:r>
            <w:r w:rsidRPr="00007CD6">
              <w:rPr>
                <w:rFonts w:ascii="Times New Roman" w:eastAsia="Times New Roman" w:hAnsi="Times New Roman" w:cs="Times New Roman"/>
                <w:bCs/>
                <w:iCs/>
                <w:color w:val="000000"/>
                <w:lang w:val="kk-KZ" w:eastAsia="ru-RU"/>
              </w:rPr>
              <w:t xml:space="preserve">баштапкы </w:t>
            </w:r>
            <w:r w:rsidRPr="00007CD6">
              <w:rPr>
                <w:rFonts w:ascii="Times New Roman" w:eastAsia="Times New Roman" w:hAnsi="Times New Roman" w:cs="Times New Roman"/>
                <w:bCs/>
                <w:iCs/>
                <w:color w:val="000000"/>
                <w:lang w:eastAsia="ru-RU"/>
              </w:rPr>
              <w:t xml:space="preserve">таануу учурунда </w:t>
            </w:r>
            <w:r w:rsidRPr="00007CD6">
              <w:rPr>
                <w:rFonts w:ascii="Times New Roman" w:eastAsia="Times New Roman" w:hAnsi="Times New Roman" w:cs="Times New Roman"/>
                <w:bCs/>
                <w:iCs/>
                <w:color w:val="000000"/>
                <w:lang w:val="kk-KZ" w:eastAsia="ru-RU"/>
              </w:rPr>
              <w:t>ишкана</w:t>
            </w:r>
            <w:r w:rsidRPr="00007CD6">
              <w:rPr>
                <w:rFonts w:ascii="Times New Roman" w:eastAsia="Times New Roman" w:hAnsi="Times New Roman" w:cs="Times New Roman"/>
                <w:bCs/>
                <w:iCs/>
                <w:color w:val="000000"/>
                <w:lang w:eastAsia="ru-RU"/>
              </w:rPr>
              <w:t xml:space="preserve"> сатуу үчүн колдо бар катары аныктаган; же (с) сатуу үчүн колдо бар катары классификацияланууга тийиш болгон кредиттик сапаттын начарлашынын учурларын кошпогондо, алар боюнча кармоочу өзүнүн бардык алгачкы инвестицияларын ордун толтура албаган активдер. Зайымдар</w:t>
            </w:r>
            <w:r w:rsidRPr="00007CD6">
              <w:rPr>
                <w:rFonts w:ascii="Times New Roman" w:eastAsia="Times New Roman" w:hAnsi="Times New Roman" w:cs="Times New Roman"/>
                <w:bCs/>
                <w:iCs/>
                <w:color w:val="000000"/>
                <w:lang w:val="kk-KZ" w:eastAsia="ru-RU"/>
              </w:rPr>
              <w:t xml:space="preserve"> </w:t>
            </w:r>
            <w:r w:rsidRPr="00007CD6">
              <w:rPr>
                <w:rFonts w:ascii="Times New Roman" w:eastAsia="Times New Roman" w:hAnsi="Times New Roman" w:cs="Times New Roman"/>
                <w:bCs/>
                <w:iCs/>
                <w:color w:val="000000"/>
                <w:lang w:eastAsia="ru-RU"/>
              </w:rPr>
              <w:t xml:space="preserve">же дебитордук карыз болуп саналбаган активдердин пулунда сатып алынган үлүш (мисалы, өз ара фонддогу же окшош фонддогу үлүш) зайым же дебитордук карыз болуп болуп саналбайт. </w:t>
            </w:r>
          </w:p>
        </w:tc>
      </w:tr>
      <w:tr w:rsidR="00A564A8" w:rsidRPr="003E0C5D" w:rsidTr="00DC3C72">
        <w:trPr>
          <w:trHeight w:val="42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lang w:val="kk-KZ" w:eastAsia="ru-RU"/>
              </w:rPr>
            </w:pPr>
            <w:r w:rsidRPr="00007CD6">
              <w:rPr>
                <w:rFonts w:ascii="Times New Roman" w:eastAsia="Times New Roman" w:hAnsi="Times New Roman" w:cs="Times New Roman"/>
                <w:bCs/>
                <w:color w:val="000000"/>
              </w:rPr>
              <w:t xml:space="preserve">Зайымдар боюнча </w:t>
            </w:r>
            <w:r w:rsidRPr="00007CD6">
              <w:rPr>
                <w:rFonts w:ascii="Times New Roman" w:eastAsia="Times New Roman" w:hAnsi="Times New Roman" w:cs="Times New Roman"/>
                <w:bCs/>
                <w:color w:val="000000"/>
                <w:lang w:val="kk-KZ"/>
              </w:rPr>
              <w:t xml:space="preserve">кредитордук </w:t>
            </w:r>
            <w:r w:rsidRPr="00007CD6">
              <w:rPr>
                <w:rFonts w:ascii="Times New Roman" w:eastAsia="Times New Roman" w:hAnsi="Times New Roman" w:cs="Times New Roman"/>
                <w:bCs/>
                <w:color w:val="000000"/>
              </w:rPr>
              <w:t>карыз</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lang w:val="kk-KZ" w:eastAsia="ru-RU"/>
              </w:rPr>
            </w:pPr>
            <w:r w:rsidRPr="00007CD6">
              <w:rPr>
                <w:rFonts w:ascii="Times New Roman" w:eastAsia="Times New Roman" w:hAnsi="Times New Roman" w:cs="Times New Roman"/>
                <w:bCs/>
                <w:iCs/>
                <w:lang w:val="kk-KZ" w:eastAsia="ru-RU"/>
              </w:rPr>
              <w:t>Кредит берүүнүн демейки шарттарындагы кыска мөөнөттүү соода боюнча кредитордук карыздан башка финансылык милдеттенмелер.</w:t>
            </w:r>
          </w:p>
        </w:tc>
      </w:tr>
      <w:tr w:rsidR="00A564A8" w:rsidRPr="00007CD6" w:rsidTr="00DC3C72">
        <w:trPr>
          <w:trHeight w:val="84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lang w:val="kk-KZ" w:eastAsia="ru-RU"/>
              </w:rPr>
            </w:pPr>
            <w:r w:rsidRPr="00007CD6">
              <w:rPr>
                <w:rFonts w:ascii="Times New Roman" w:eastAsia="Times New Roman" w:hAnsi="Times New Roman" w:cs="Times New Roman"/>
                <w:lang w:val="kk-KZ" w:eastAsia="ru-RU"/>
              </w:rPr>
              <w:t>Дефолт учурундагы  зайымдар боюнча кредитордук карыз</w:t>
            </w:r>
          </w:p>
        </w:tc>
        <w:tc>
          <w:tcPr>
            <w:tcW w:w="0" w:type="auto"/>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157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Кызматкерлер</w:t>
            </w:r>
            <w:r w:rsidRPr="00007CD6">
              <w:rPr>
                <w:rFonts w:ascii="Times New Roman" w:eastAsia="Times New Roman" w:hAnsi="Times New Roman" w:cs="Times New Roman"/>
                <w:color w:val="000000"/>
                <w:lang w:val="kk-KZ" w:eastAsia="ru-RU"/>
              </w:rPr>
              <w:t xml:space="preserve">дин </w:t>
            </w:r>
            <w:r w:rsidRPr="00007CD6">
              <w:rPr>
                <w:rFonts w:ascii="Times New Roman" w:eastAsia="Times New Roman" w:hAnsi="Times New Roman" w:cs="Times New Roman"/>
                <w:color w:val="000000"/>
                <w:lang w:eastAsia="ru-RU"/>
              </w:rPr>
              <w:t>узак мөөнөттүү</w:t>
            </w:r>
            <w:r w:rsidRPr="00007CD6">
              <w:rPr>
                <w:rFonts w:ascii="Times New Roman" w:eastAsia="Times New Roman" w:hAnsi="Times New Roman" w:cs="Times New Roman"/>
                <w:color w:val="000000"/>
                <w:lang w:val="kk-KZ" w:eastAsia="ru-RU"/>
              </w:rPr>
              <w:t xml:space="preserve"> сыйакылары </w:t>
            </w:r>
            <w:r w:rsidRPr="00007CD6">
              <w:rPr>
                <w:rFonts w:ascii="Times New Roman" w:eastAsia="Times New Roman" w:hAnsi="Times New Roman" w:cs="Times New Roman"/>
                <w:color w:val="000000"/>
                <w:lang w:eastAsia="ru-RU"/>
              </w:rPr>
              <w:t xml:space="preserve">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Отчеттук мезгилдин аягына карата таанылган зайымдар </w:t>
            </w:r>
            <w:r w:rsidRPr="00007CD6">
              <w:rPr>
                <w:rFonts w:ascii="Times New Roman" w:eastAsia="Times New Roman" w:hAnsi="Times New Roman" w:cs="Times New Roman"/>
                <w:color w:val="000000"/>
                <w:lang w:val="kk-KZ" w:eastAsia="ru-RU"/>
              </w:rPr>
              <w:t xml:space="preserve">боюнча кредитордук карыз </w:t>
            </w:r>
            <w:r w:rsidRPr="00007CD6">
              <w:rPr>
                <w:rFonts w:ascii="Times New Roman" w:eastAsia="Times New Roman" w:hAnsi="Times New Roman" w:cs="Times New Roman"/>
                <w:color w:val="000000"/>
                <w:lang w:eastAsia="ru-RU"/>
              </w:rPr>
              <w:t xml:space="preserve">жагынан ишкана төмөнкүлөрдү ачып көрсөтүүгө тийиш: (a) карыздын, пайыздардын, </w:t>
            </w:r>
            <w:r w:rsidRPr="00007CD6">
              <w:rPr>
                <w:rFonts w:ascii="Times New Roman" w:eastAsia="Times New Roman" w:hAnsi="Times New Roman" w:cs="Times New Roman"/>
                <w:color w:val="000000"/>
                <w:lang w:val="kk-KZ" w:eastAsia="ru-RU"/>
              </w:rPr>
              <w:t>төлөө</w:t>
            </w:r>
            <w:r w:rsidRPr="00007CD6">
              <w:rPr>
                <w:rFonts w:ascii="Times New Roman" w:eastAsia="Times New Roman" w:hAnsi="Times New Roman" w:cs="Times New Roman"/>
                <w:color w:val="000000"/>
                <w:lang w:eastAsia="ru-RU"/>
              </w:rPr>
              <w:t xml:space="preserve"> фонд</w:t>
            </w:r>
            <w:r w:rsidRPr="00007CD6">
              <w:rPr>
                <w:rFonts w:ascii="Times New Roman" w:eastAsia="Times New Roman" w:hAnsi="Times New Roman" w:cs="Times New Roman"/>
                <w:color w:val="000000"/>
                <w:lang w:val="kk-KZ" w:eastAsia="ru-RU"/>
              </w:rPr>
              <w:t>ун</w:t>
            </w:r>
            <w:r w:rsidRPr="00007CD6">
              <w:rPr>
                <w:rFonts w:ascii="Times New Roman" w:eastAsia="Times New Roman" w:hAnsi="Times New Roman" w:cs="Times New Roman"/>
                <w:color w:val="000000"/>
                <w:lang w:eastAsia="ru-RU"/>
              </w:rPr>
              <w:t>ун негизги суммасын же зайымд</w:t>
            </w:r>
            <w:r w:rsidRPr="00007CD6">
              <w:rPr>
                <w:rFonts w:ascii="Times New Roman" w:eastAsia="Times New Roman" w:hAnsi="Times New Roman" w:cs="Times New Roman"/>
                <w:color w:val="000000"/>
                <w:lang w:val="kk-KZ" w:eastAsia="ru-RU"/>
              </w:rPr>
              <w:t xml:space="preserve">ар боюнча кредитордук карыздын </w:t>
            </w:r>
            <w:r w:rsidRPr="00007CD6">
              <w:rPr>
                <w:rFonts w:ascii="Times New Roman" w:eastAsia="Times New Roman" w:hAnsi="Times New Roman" w:cs="Times New Roman"/>
                <w:color w:val="000000"/>
                <w:lang w:eastAsia="ru-RU"/>
              </w:rPr>
              <w:t>шарттарын мезгил ичинде ар кандай аткарб</w:t>
            </w:r>
            <w:r w:rsidRPr="00007CD6">
              <w:rPr>
                <w:rFonts w:ascii="Times New Roman" w:eastAsia="Times New Roman" w:hAnsi="Times New Roman" w:cs="Times New Roman"/>
                <w:color w:val="000000"/>
                <w:lang w:val="kk-KZ" w:eastAsia="ru-RU"/>
              </w:rPr>
              <w:t xml:space="preserve">ай коюу </w:t>
            </w:r>
            <w:r w:rsidRPr="00007CD6">
              <w:rPr>
                <w:rFonts w:ascii="Times New Roman" w:eastAsia="Times New Roman" w:hAnsi="Times New Roman" w:cs="Times New Roman"/>
                <w:color w:val="000000"/>
                <w:lang w:eastAsia="ru-RU"/>
              </w:rPr>
              <w:t xml:space="preserve">жөнүндө кең-кесири маалыматты; (b) дефолт учурунда отчеттук </w:t>
            </w:r>
            <w:r w:rsidRPr="00007CD6">
              <w:rPr>
                <w:rFonts w:ascii="Times New Roman" w:eastAsia="Times New Roman" w:hAnsi="Times New Roman" w:cs="Times New Roman"/>
                <w:color w:val="000000"/>
                <w:lang w:eastAsia="ru-RU"/>
              </w:rPr>
              <w:lastRenderedPageBreak/>
              <w:t>мезгилдин аягына карата зайымдар</w:t>
            </w:r>
            <w:r w:rsidRPr="00007CD6">
              <w:rPr>
                <w:rFonts w:ascii="Times New Roman" w:eastAsia="Times New Roman" w:hAnsi="Times New Roman" w:cs="Times New Roman"/>
                <w:color w:val="000000"/>
                <w:lang w:val="kk-KZ" w:eastAsia="ru-RU"/>
              </w:rPr>
              <w:t xml:space="preserve"> боюнча кредитордук карыздын </w:t>
            </w:r>
            <w:r w:rsidRPr="00007CD6">
              <w:rPr>
                <w:rFonts w:ascii="Times New Roman" w:eastAsia="Times New Roman" w:hAnsi="Times New Roman" w:cs="Times New Roman"/>
                <w:color w:val="000000"/>
                <w:lang w:eastAsia="ru-RU"/>
              </w:rPr>
              <w:t xml:space="preserve">баланстык наркын; жана (с) дефолт </w:t>
            </w:r>
            <w:r w:rsidRPr="00007CD6">
              <w:rPr>
                <w:rFonts w:ascii="Times New Roman" w:eastAsia="Times New Roman" w:hAnsi="Times New Roman" w:cs="Times New Roman"/>
                <w:color w:val="000000"/>
                <w:lang w:val="kk-KZ" w:eastAsia="ru-RU"/>
              </w:rPr>
              <w:t xml:space="preserve">жоюлганын </w:t>
            </w:r>
            <w:r w:rsidRPr="00007CD6">
              <w:rPr>
                <w:rFonts w:ascii="Times New Roman" w:eastAsia="Times New Roman" w:hAnsi="Times New Roman" w:cs="Times New Roman"/>
                <w:color w:val="000000"/>
                <w:lang w:eastAsia="ru-RU"/>
              </w:rPr>
              <w:t xml:space="preserve">же жоктугун же финансылык отчеттуулук чыгарууга бекитилгенге чейин </w:t>
            </w:r>
            <w:r w:rsidRPr="00007CD6">
              <w:rPr>
                <w:rFonts w:ascii="Times New Roman" w:eastAsia="Times New Roman" w:hAnsi="Times New Roman" w:cs="Times New Roman"/>
                <w:color w:val="000000"/>
                <w:lang w:val="kk-KZ" w:eastAsia="ru-RU"/>
              </w:rPr>
              <w:t xml:space="preserve">зайымдар боюнча </w:t>
            </w:r>
            <w:r w:rsidRPr="00007CD6">
              <w:rPr>
                <w:rFonts w:ascii="Times New Roman" w:eastAsia="Times New Roman" w:hAnsi="Times New Roman" w:cs="Times New Roman"/>
                <w:color w:val="000000"/>
                <w:lang w:eastAsia="ru-RU"/>
              </w:rPr>
              <w:t>кредит</w:t>
            </w:r>
            <w:r w:rsidRPr="00007CD6">
              <w:rPr>
                <w:rFonts w:ascii="Times New Roman" w:eastAsia="Times New Roman" w:hAnsi="Times New Roman" w:cs="Times New Roman"/>
                <w:color w:val="000000"/>
                <w:lang w:val="kk-KZ" w:eastAsia="ru-RU"/>
              </w:rPr>
              <w:t>ордук карыздын ш</w:t>
            </w:r>
            <w:r w:rsidRPr="00007CD6">
              <w:rPr>
                <w:rFonts w:ascii="Times New Roman" w:eastAsia="Times New Roman" w:hAnsi="Times New Roman" w:cs="Times New Roman"/>
                <w:color w:val="000000"/>
                <w:lang w:eastAsia="ru-RU"/>
              </w:rPr>
              <w:t xml:space="preserve">арттары кайра каралганын же </w:t>
            </w:r>
            <w:r w:rsidRPr="00007CD6">
              <w:rPr>
                <w:rFonts w:ascii="Times New Roman" w:eastAsia="Times New Roman" w:hAnsi="Times New Roman" w:cs="Times New Roman"/>
                <w:color w:val="000000"/>
                <w:lang w:val="kk-KZ" w:eastAsia="ru-RU"/>
              </w:rPr>
              <w:t>каралбаганын</w:t>
            </w:r>
            <w:r w:rsidRPr="00007CD6">
              <w:rPr>
                <w:rFonts w:ascii="Times New Roman" w:eastAsia="Times New Roman" w:hAnsi="Times New Roman" w:cs="Times New Roman"/>
                <w:color w:val="000000"/>
                <w:lang w:eastAsia="ru-RU"/>
              </w:rPr>
              <w:t xml:space="preserve">.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lastRenderedPageBreak/>
              <w:t>Узак мөөнөттүү инвестиция</w:t>
            </w:r>
            <w:r w:rsidRPr="00007CD6">
              <w:rPr>
                <w:rFonts w:ascii="Times New Roman" w:eastAsia="Times New Roman" w:hAnsi="Times New Roman" w:cs="Times New Roman"/>
                <w:color w:val="000000"/>
                <w:lang w:val="kk-KZ" w:eastAsia="ru-RU"/>
              </w:rPr>
              <w:t>лар</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689"/>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FF0000"/>
                <w:lang w:eastAsia="ru-RU"/>
              </w:rPr>
            </w:pPr>
            <w:r w:rsidRPr="00007CD6">
              <w:rPr>
                <w:rFonts w:ascii="Times New Roman" w:eastAsia="Times New Roman" w:hAnsi="Times New Roman" w:cs="Times New Roman"/>
                <w:lang w:val="kk-KZ" w:eastAsia="ru-RU"/>
              </w:rPr>
              <w:t>Зыян тартуу учуру</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Финансылык активдин же финансылык активдердин тобунун </w:t>
            </w:r>
            <w:r w:rsidRPr="00007CD6">
              <w:rPr>
                <w:rFonts w:ascii="Times New Roman" w:eastAsia="Times New Roman" w:hAnsi="Times New Roman" w:cs="Times New Roman"/>
                <w:color w:val="000000"/>
                <w:lang w:val="kk-KZ" w:eastAsia="ru-RU"/>
              </w:rPr>
              <w:t>нарк</w:t>
            </w:r>
            <w:r w:rsidRPr="00007CD6">
              <w:rPr>
                <w:rFonts w:ascii="Times New Roman" w:eastAsia="Times New Roman" w:hAnsi="Times New Roman" w:cs="Times New Roman"/>
                <w:color w:val="000000"/>
                <w:lang w:eastAsia="ru-RU"/>
              </w:rPr>
              <w:t xml:space="preserve">ы түштү жана </w:t>
            </w:r>
            <w:r w:rsidRPr="00007CD6">
              <w:rPr>
                <w:rFonts w:ascii="Times New Roman" w:eastAsia="Times New Roman" w:hAnsi="Times New Roman" w:cs="Times New Roman"/>
                <w:color w:val="000000"/>
                <w:lang w:val="kk-KZ" w:eastAsia="ru-RU"/>
              </w:rPr>
              <w:t>наркт</w:t>
            </w:r>
            <w:r w:rsidRPr="00007CD6">
              <w:rPr>
                <w:rFonts w:ascii="Times New Roman" w:eastAsia="Times New Roman" w:hAnsi="Times New Roman" w:cs="Times New Roman"/>
                <w:color w:val="000000"/>
                <w:lang w:eastAsia="ru-RU"/>
              </w:rPr>
              <w:t xml:space="preserve">ын түшүшүнөн </w:t>
            </w:r>
            <w:r w:rsidRPr="00007CD6">
              <w:rPr>
                <w:rFonts w:ascii="Times New Roman" w:eastAsia="Times New Roman" w:hAnsi="Times New Roman" w:cs="Times New Roman"/>
                <w:color w:val="000000"/>
                <w:lang w:val="kk-KZ" w:eastAsia="ru-RU"/>
              </w:rPr>
              <w:t>зыян</w:t>
            </w:r>
            <w:r w:rsidRPr="00007CD6">
              <w:rPr>
                <w:rFonts w:ascii="Times New Roman" w:eastAsia="Times New Roman" w:hAnsi="Times New Roman" w:cs="Times New Roman"/>
                <w:color w:val="000000"/>
                <w:lang w:eastAsia="ru-RU"/>
              </w:rPr>
              <w:t xml:space="preserve">дар активди </w:t>
            </w:r>
            <w:r w:rsidRPr="00007CD6">
              <w:rPr>
                <w:rFonts w:ascii="Times New Roman" w:eastAsia="Times New Roman" w:hAnsi="Times New Roman" w:cs="Times New Roman"/>
                <w:color w:val="000000"/>
                <w:lang w:val="kk-KZ" w:eastAsia="ru-RU"/>
              </w:rPr>
              <w:t>баштапкы</w:t>
            </w:r>
            <w:r w:rsidRPr="00007CD6">
              <w:rPr>
                <w:rFonts w:ascii="Times New Roman" w:eastAsia="Times New Roman" w:hAnsi="Times New Roman" w:cs="Times New Roman"/>
                <w:color w:val="000000"/>
                <w:lang w:eastAsia="ru-RU"/>
              </w:rPr>
              <w:t xml:space="preserve"> таануудан кийин болуп өткөн бир же бир нече окуялардын натыйжасында </w:t>
            </w:r>
            <w:r w:rsidRPr="00007CD6">
              <w:rPr>
                <w:rFonts w:ascii="Times New Roman" w:eastAsia="Times New Roman" w:hAnsi="Times New Roman" w:cs="Times New Roman"/>
                <w:color w:val="000000"/>
                <w:lang w:val="kk-KZ" w:eastAsia="ru-RU"/>
              </w:rPr>
              <w:t>нарктын</w:t>
            </w:r>
            <w:r w:rsidRPr="00007CD6">
              <w:rPr>
                <w:rFonts w:ascii="Times New Roman" w:eastAsia="Times New Roman" w:hAnsi="Times New Roman" w:cs="Times New Roman"/>
                <w:color w:val="000000"/>
                <w:lang w:eastAsia="ru-RU"/>
              </w:rPr>
              <w:t xml:space="preserve"> түшүшүнүн объективдүү далилдери бар болгон учурда гана келип чыгат («</w:t>
            </w:r>
            <w:r w:rsidRPr="00007CD6">
              <w:rPr>
                <w:rFonts w:ascii="Times New Roman" w:eastAsia="Times New Roman" w:hAnsi="Times New Roman" w:cs="Times New Roman"/>
                <w:color w:val="000000"/>
                <w:lang w:val="kk-KZ" w:eastAsia="ru-RU"/>
              </w:rPr>
              <w:t>зыян тартуу учуру</w:t>
            </w:r>
            <w:r w:rsidRPr="00007CD6">
              <w:rPr>
                <w:rFonts w:ascii="Times New Roman" w:eastAsia="Times New Roman" w:hAnsi="Times New Roman" w:cs="Times New Roman"/>
                <w:color w:val="000000"/>
                <w:lang w:eastAsia="ru-RU"/>
              </w:rPr>
              <w:t xml:space="preserve">») жана </w:t>
            </w:r>
            <w:r w:rsidRPr="00007CD6">
              <w:rPr>
                <w:rFonts w:ascii="Times New Roman" w:eastAsia="Times New Roman" w:hAnsi="Times New Roman" w:cs="Times New Roman"/>
                <w:color w:val="000000"/>
                <w:lang w:val="kk-KZ" w:eastAsia="ru-RU"/>
              </w:rPr>
              <w:t>зыян тартуунун</w:t>
            </w:r>
            <w:r w:rsidRPr="00007CD6">
              <w:rPr>
                <w:rFonts w:ascii="Times New Roman" w:eastAsia="Times New Roman" w:hAnsi="Times New Roman" w:cs="Times New Roman"/>
                <w:color w:val="000000"/>
                <w:lang w:eastAsia="ru-RU"/>
              </w:rPr>
              <w:t xml:space="preserve"> бул </w:t>
            </w:r>
            <w:r w:rsidRPr="00007CD6">
              <w:rPr>
                <w:rFonts w:ascii="Times New Roman" w:eastAsia="Times New Roman" w:hAnsi="Times New Roman" w:cs="Times New Roman"/>
                <w:color w:val="000000"/>
                <w:lang w:val="kk-KZ" w:eastAsia="ru-RU"/>
              </w:rPr>
              <w:t>учуру</w:t>
            </w:r>
            <w:r w:rsidRPr="00007CD6">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val="kk-KZ" w:eastAsia="ru-RU"/>
              </w:rPr>
              <w:t>учурлары</w:t>
            </w:r>
            <w:r w:rsidRPr="00007CD6">
              <w:rPr>
                <w:rFonts w:ascii="Times New Roman" w:eastAsia="Times New Roman" w:hAnsi="Times New Roman" w:cs="Times New Roman"/>
                <w:color w:val="000000"/>
                <w:lang w:eastAsia="ru-RU"/>
              </w:rPr>
              <w:t>) ишенимдүү бааланышы мүмкүн болгон финансылык актив же финансылык активдердин тобу боюнча акча каражаттарынын келечектеги болжолдонгон агымдарына таасир этет.</w:t>
            </w:r>
          </w:p>
        </w:tc>
      </w:tr>
      <w:tr w:rsidR="00A564A8" w:rsidRPr="00007CD6" w:rsidTr="00DC3C72">
        <w:trPr>
          <w:trHeight w:val="45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Акцияга </w:t>
            </w:r>
            <w:r w:rsidRPr="00007CD6">
              <w:rPr>
                <w:rFonts w:ascii="Times New Roman" w:eastAsia="Times New Roman" w:hAnsi="Times New Roman" w:cs="Times New Roman"/>
                <w:color w:val="000000"/>
                <w:lang w:val="kk-KZ" w:eastAsia="ru-RU"/>
              </w:rPr>
              <w:t>зыян</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Ишкана суммалар </w:t>
            </w:r>
            <w:r w:rsidRPr="00007CD6">
              <w:rPr>
                <w:rFonts w:ascii="Times New Roman" w:eastAsia="Times New Roman" w:hAnsi="Times New Roman" w:cs="Times New Roman"/>
                <w:color w:val="000000"/>
                <w:lang w:val="kk-KZ" w:eastAsia="ru-RU"/>
              </w:rPr>
              <w:t xml:space="preserve">терс </w:t>
            </w:r>
            <w:r w:rsidRPr="00007CD6">
              <w:rPr>
                <w:rFonts w:ascii="Times New Roman" w:eastAsia="Times New Roman" w:hAnsi="Times New Roman" w:cs="Times New Roman"/>
                <w:color w:val="000000"/>
                <w:lang w:eastAsia="ru-RU"/>
              </w:rPr>
              <w:t xml:space="preserve">(башкача айтканда, акцияга </w:t>
            </w:r>
            <w:r w:rsidRPr="00007CD6">
              <w:rPr>
                <w:rFonts w:ascii="Times New Roman" w:eastAsia="Times New Roman" w:hAnsi="Times New Roman" w:cs="Times New Roman"/>
                <w:color w:val="000000"/>
                <w:lang w:val="kk-KZ" w:eastAsia="ru-RU"/>
              </w:rPr>
              <w:t>зыян</w:t>
            </w:r>
            <w:r w:rsidRPr="00007CD6">
              <w:rPr>
                <w:rFonts w:ascii="Times New Roman" w:eastAsia="Times New Roman" w:hAnsi="Times New Roman" w:cs="Times New Roman"/>
                <w:color w:val="000000"/>
                <w:lang w:eastAsia="ru-RU"/>
              </w:rPr>
              <w:t>) болсо да</w:t>
            </w:r>
            <w:r w:rsidRPr="00007CD6">
              <w:rPr>
                <w:rFonts w:ascii="Times New Roman" w:eastAsia="Times New Roman" w:hAnsi="Times New Roman" w:cs="Times New Roman"/>
                <w:color w:val="000000"/>
                <w:lang w:val="kk-KZ" w:eastAsia="ru-RU"/>
              </w:rPr>
              <w:t>гы акцияга</w:t>
            </w:r>
            <w:r w:rsidRPr="00007CD6">
              <w:rPr>
                <w:rFonts w:ascii="Times New Roman" w:eastAsia="Times New Roman" w:hAnsi="Times New Roman" w:cs="Times New Roman"/>
                <w:color w:val="000000"/>
                <w:lang w:eastAsia="ru-RU"/>
              </w:rPr>
              <w:t xml:space="preserve"> базалык жана </w:t>
            </w:r>
            <w:r w:rsidRPr="007A341A">
              <w:rPr>
                <w:rFonts w:ascii="Times New Roman" w:eastAsia="Times New Roman" w:hAnsi="Times New Roman" w:cs="Times New Roman"/>
                <w:color w:val="000000"/>
                <w:lang w:val="kk-KZ" w:eastAsia="ru-RU"/>
              </w:rPr>
              <w:t>суюлтулган</w:t>
            </w:r>
            <w:r w:rsidRPr="00007CD6">
              <w:rPr>
                <w:rFonts w:ascii="Times New Roman" w:eastAsia="Times New Roman" w:hAnsi="Times New Roman" w:cs="Times New Roman"/>
                <w:color w:val="000000"/>
                <w:lang w:val="kk-KZ" w:eastAsia="ru-RU"/>
              </w:rPr>
              <w:t xml:space="preserve"> </w:t>
            </w:r>
            <w:r w:rsidRPr="00007CD6">
              <w:rPr>
                <w:rFonts w:ascii="Times New Roman" w:eastAsia="Times New Roman" w:hAnsi="Times New Roman" w:cs="Times New Roman"/>
                <w:color w:val="000000"/>
                <w:lang w:eastAsia="ru-RU"/>
              </w:rPr>
              <w:t>пайданы көрсөтүүгө тийиш.</w:t>
            </w:r>
          </w:p>
        </w:tc>
      </w:tr>
      <w:tr w:rsidR="00A564A8" w:rsidRPr="00007CD6" w:rsidTr="00DC3C72">
        <w:trPr>
          <w:trHeight w:val="84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Зыян</w:t>
            </w:r>
            <w:r w:rsidRPr="00007CD6">
              <w:rPr>
                <w:rFonts w:ascii="Times New Roman" w:eastAsia="Times New Roman" w:hAnsi="Times New Roman" w:cs="Times New Roman"/>
                <w:color w:val="000000"/>
                <w:lang w:eastAsia="ru-RU"/>
              </w:rPr>
              <w:t xml:space="preserve">дарды таанууга тест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 </w:t>
            </w:r>
          </w:p>
        </w:tc>
      </w:tr>
      <w:tr w:rsidR="00A564A8" w:rsidRPr="00007CD6" w:rsidTr="00DC3C72">
        <w:trPr>
          <w:trHeight w:val="42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lang w:eastAsia="ru-RU"/>
              </w:rPr>
            </w:pPr>
            <w:r w:rsidRPr="00007CD6">
              <w:rPr>
                <w:rFonts w:ascii="Times New Roman" w:eastAsia="Times New Roman" w:hAnsi="Times New Roman" w:cs="Times New Roman"/>
                <w:lang w:val="kk-KZ" w:eastAsia="ru-RU"/>
              </w:rPr>
              <w:t>зыяндар</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eastAsia="Times New Roman" w:hAnsi="Times New Roman" w:cs="Times New Roman"/>
                <w:bCs/>
                <w:iCs/>
                <w:color w:val="000000"/>
                <w:lang w:eastAsia="ru-RU"/>
              </w:rPr>
              <w:t xml:space="preserve">Экономикалык пайдалардын азайышы, алар, ушундай катары, өзүнүн мүнөзү боюнча башка чыгашалардан айырмаланбайт.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Катышуунун</w:t>
            </w:r>
          </w:p>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контролдоочу үлүшү</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lang w:val="kk-KZ" w:eastAsia="ru-RU"/>
              </w:rPr>
              <w:t>жетекчилик</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557"/>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Жетекчиликтин комментарийи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eastAsia="Times New Roman" w:hAnsi="Times New Roman" w:cs="Times New Roman"/>
                <w:bCs/>
                <w:iCs/>
                <w:color w:val="000000"/>
                <w:lang w:eastAsia="ru-RU"/>
              </w:rPr>
              <w:t>Финансылык отчеттуулукка кирген, ФОЭС</w:t>
            </w:r>
            <w:r w:rsidRPr="00007CD6">
              <w:rPr>
                <w:rFonts w:ascii="Times New Roman" w:eastAsia="Times New Roman" w:hAnsi="Times New Roman" w:cs="Times New Roman"/>
                <w:bCs/>
                <w:iCs/>
                <w:color w:val="000000"/>
                <w:lang w:val="kk-KZ" w:eastAsia="ru-RU"/>
              </w:rPr>
              <w:t>ке</w:t>
            </w:r>
            <w:r w:rsidRPr="00007CD6">
              <w:rPr>
                <w:rFonts w:ascii="Times New Roman" w:eastAsia="Times New Roman" w:hAnsi="Times New Roman" w:cs="Times New Roman"/>
                <w:bCs/>
                <w:iCs/>
                <w:color w:val="000000"/>
                <w:lang w:eastAsia="ru-RU"/>
              </w:rPr>
              <w:t xml:space="preserve"> ылайык даярдалган сыпаттоочу отчет. Жетекчиликтин комментарийлери пайдалануучуларга финансылык отчеттуулукта көрсөтүлгөн суммалардын, атап айтканда, ишкананын финансылык абалынын, финансылык </w:t>
            </w:r>
            <w:r>
              <w:rPr>
                <w:rFonts w:ascii="Times New Roman" w:eastAsia="Times New Roman" w:hAnsi="Times New Roman" w:cs="Times New Roman"/>
                <w:bCs/>
                <w:iCs/>
                <w:color w:val="000000"/>
                <w:lang w:val="kk-KZ" w:eastAsia="ru-RU"/>
              </w:rPr>
              <w:t xml:space="preserve">натыйжалуулугунун </w:t>
            </w:r>
            <w:r w:rsidRPr="00007CD6">
              <w:rPr>
                <w:rFonts w:ascii="Times New Roman" w:eastAsia="Times New Roman" w:hAnsi="Times New Roman" w:cs="Times New Roman"/>
                <w:bCs/>
                <w:iCs/>
                <w:color w:val="000000"/>
                <w:lang w:eastAsia="ru-RU"/>
              </w:rPr>
              <w:t xml:space="preserve">жана акча каражаттарынын агымдарынын тарыхый түшүндүрмөсүн берет. Анда финансылык отчеттуулукта көрсөтүлбөй калган </w:t>
            </w:r>
            <w:r w:rsidRPr="00007CD6">
              <w:rPr>
                <w:rFonts w:ascii="Times New Roman" w:eastAsia="Times New Roman" w:hAnsi="Times New Roman" w:cs="Times New Roman"/>
                <w:bCs/>
                <w:iCs/>
                <w:color w:val="000000"/>
                <w:lang w:val="kk-KZ" w:eastAsia="ru-RU"/>
              </w:rPr>
              <w:t>ишкананын</w:t>
            </w:r>
            <w:r w:rsidRPr="00007CD6">
              <w:rPr>
                <w:rFonts w:ascii="Times New Roman" w:eastAsia="Times New Roman" w:hAnsi="Times New Roman" w:cs="Times New Roman"/>
                <w:bCs/>
                <w:iCs/>
                <w:color w:val="000000"/>
                <w:lang w:eastAsia="ru-RU"/>
              </w:rPr>
              <w:t xml:space="preserve"> </w:t>
            </w:r>
            <w:r>
              <w:rPr>
                <w:rFonts w:ascii="Times New Roman" w:eastAsia="Times New Roman" w:hAnsi="Times New Roman" w:cs="Times New Roman"/>
                <w:bCs/>
                <w:iCs/>
                <w:color w:val="000000"/>
                <w:lang w:val="kk-KZ" w:eastAsia="ru-RU"/>
              </w:rPr>
              <w:t xml:space="preserve">перспективалары </w:t>
            </w:r>
            <w:r w:rsidRPr="00007CD6">
              <w:rPr>
                <w:rFonts w:ascii="Times New Roman" w:eastAsia="Times New Roman" w:hAnsi="Times New Roman" w:cs="Times New Roman"/>
                <w:bCs/>
                <w:iCs/>
                <w:color w:val="000000"/>
                <w:lang w:eastAsia="ru-RU"/>
              </w:rPr>
              <w:t xml:space="preserve">жөнүндө комментарий жана башка маалымат берилген. Жетекчиликтин комментарийлери ошондой эле жетекчиликтин максаттарын жана бул максаттарга жетишүү стратегияларын түшүнүү үчүн негиз болуп саналат.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Маржа</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147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Рынокту</w:t>
            </w:r>
            <w:r w:rsidRPr="00007CD6">
              <w:rPr>
                <w:rFonts w:ascii="Times New Roman" w:eastAsia="Times New Roman" w:hAnsi="Times New Roman" w:cs="Times New Roman"/>
                <w:color w:val="000000"/>
                <w:lang w:val="kk-KZ" w:eastAsia="ru-RU"/>
              </w:rPr>
              <w:t>к шарт</w:t>
            </w:r>
          </w:p>
        </w:tc>
        <w:tc>
          <w:tcPr>
            <w:tcW w:w="0" w:type="auto"/>
            <w:shd w:val="clear" w:color="000000" w:fill="FFFFFF"/>
          </w:tcPr>
          <w:p w:rsidR="00A564A8" w:rsidRPr="00007CD6" w:rsidRDefault="00A564A8" w:rsidP="00DC3C72">
            <w:pPr>
              <w:spacing w:after="0"/>
              <w:rPr>
                <w:rFonts w:ascii="Times New Roman" w:hAnsi="Times New Roman" w:cs="Times New Roman"/>
                <w:lang w:val="ky-KG"/>
              </w:rPr>
            </w:pPr>
            <w:r w:rsidRPr="00007CD6">
              <w:rPr>
                <w:rFonts w:ascii="Times New Roman" w:eastAsia="Times New Roman" w:hAnsi="Times New Roman" w:cs="Times New Roman"/>
                <w:bCs/>
                <w:iCs/>
                <w:color w:val="000000"/>
                <w:lang w:eastAsia="ru-RU"/>
              </w:rPr>
              <w:t>Аткару</w:t>
            </w:r>
            <w:r w:rsidRPr="00007CD6">
              <w:rPr>
                <w:rFonts w:ascii="Times New Roman" w:eastAsia="Times New Roman" w:hAnsi="Times New Roman" w:cs="Times New Roman"/>
                <w:bCs/>
                <w:iCs/>
                <w:color w:val="000000"/>
                <w:lang w:val="kk-KZ" w:eastAsia="ru-RU"/>
              </w:rPr>
              <w:t>унун</w:t>
            </w:r>
            <w:r w:rsidRPr="00007CD6">
              <w:rPr>
                <w:rFonts w:ascii="Times New Roman" w:eastAsia="Times New Roman" w:hAnsi="Times New Roman" w:cs="Times New Roman"/>
                <w:bCs/>
                <w:iCs/>
                <w:color w:val="000000"/>
                <w:lang w:eastAsia="ru-RU"/>
              </w:rPr>
              <w:t xml:space="preserve"> баасы, укуктарды өткөрүп берүү же үлүштүк инструментти аткаруу мүмкүнчүлүгү ага байланыштуу болгон, ишкананын үлүштүк инструменттеринин рыноктук баасы менен байланыш</w:t>
            </w:r>
            <w:r w:rsidRPr="00007CD6">
              <w:rPr>
                <w:rFonts w:ascii="Times New Roman" w:eastAsia="Times New Roman" w:hAnsi="Times New Roman" w:cs="Times New Roman"/>
                <w:bCs/>
                <w:iCs/>
                <w:color w:val="000000"/>
                <w:lang w:val="kk-KZ" w:eastAsia="ru-RU"/>
              </w:rPr>
              <w:t xml:space="preserve">туу болгон натыйжаларга жетишүүнүн </w:t>
            </w:r>
            <w:r w:rsidRPr="00007CD6">
              <w:rPr>
                <w:rFonts w:ascii="Times New Roman" w:eastAsia="Times New Roman" w:hAnsi="Times New Roman" w:cs="Times New Roman"/>
                <w:bCs/>
                <w:iCs/>
                <w:color w:val="000000"/>
                <w:lang w:eastAsia="ru-RU"/>
              </w:rPr>
              <w:t xml:space="preserve"> шарт</w:t>
            </w:r>
            <w:r w:rsidRPr="00007CD6">
              <w:rPr>
                <w:rFonts w:ascii="Times New Roman" w:eastAsia="Times New Roman" w:hAnsi="Times New Roman" w:cs="Times New Roman"/>
                <w:bCs/>
                <w:iCs/>
                <w:color w:val="000000"/>
                <w:lang w:val="kk-KZ" w:eastAsia="ru-RU"/>
              </w:rPr>
              <w:t>ы</w:t>
            </w:r>
            <w:r w:rsidRPr="00007CD6">
              <w:rPr>
                <w:rFonts w:ascii="Times New Roman" w:eastAsia="Times New Roman" w:hAnsi="Times New Roman" w:cs="Times New Roman"/>
                <w:bCs/>
                <w:iCs/>
                <w:color w:val="000000"/>
                <w:lang w:eastAsia="ru-RU"/>
              </w:rPr>
              <w:t xml:space="preserve">, мисалы, акциянын </w:t>
            </w:r>
            <w:r w:rsidRPr="00007CD6">
              <w:rPr>
                <w:rFonts w:ascii="Times New Roman" w:eastAsia="Times New Roman" w:hAnsi="Times New Roman" w:cs="Times New Roman"/>
                <w:bCs/>
                <w:iCs/>
                <w:color w:val="000000"/>
                <w:lang w:val="kk-KZ" w:eastAsia="ru-RU"/>
              </w:rPr>
              <w:t xml:space="preserve">белгилүү бир </w:t>
            </w:r>
            <w:r w:rsidRPr="00007CD6">
              <w:rPr>
                <w:rFonts w:ascii="Times New Roman" w:eastAsia="Times New Roman" w:hAnsi="Times New Roman" w:cs="Times New Roman"/>
                <w:bCs/>
                <w:iCs/>
                <w:color w:val="000000"/>
                <w:lang w:eastAsia="ru-RU"/>
              </w:rPr>
              <w:t xml:space="preserve">баасына же акцияларга опциондун ички наркынын </w:t>
            </w:r>
            <w:r w:rsidRPr="00007CD6">
              <w:rPr>
                <w:rFonts w:ascii="Times New Roman" w:eastAsia="Times New Roman" w:hAnsi="Times New Roman" w:cs="Times New Roman"/>
                <w:bCs/>
                <w:iCs/>
                <w:color w:val="000000"/>
                <w:lang w:val="kk-KZ" w:eastAsia="ru-RU"/>
              </w:rPr>
              <w:t xml:space="preserve">белгилүү бир </w:t>
            </w:r>
            <w:r w:rsidRPr="00007CD6">
              <w:rPr>
                <w:rFonts w:ascii="Times New Roman" w:eastAsia="Times New Roman" w:hAnsi="Times New Roman" w:cs="Times New Roman"/>
                <w:bCs/>
                <w:iCs/>
                <w:color w:val="000000"/>
                <w:lang w:eastAsia="ru-RU"/>
              </w:rPr>
              <w:t xml:space="preserve"> суммасына жетишүү же</w:t>
            </w:r>
            <w:r w:rsidRPr="00007CD6">
              <w:rPr>
                <w:rFonts w:ascii="Times New Roman" w:eastAsia="Times New Roman" w:hAnsi="Times New Roman" w:cs="Times New Roman"/>
                <w:bCs/>
                <w:iCs/>
                <w:color w:val="000000"/>
                <w:lang w:val="kk-KZ" w:eastAsia="ru-RU"/>
              </w:rPr>
              <w:t xml:space="preserve"> башка ишканалардын үлүштүк инструменттеринин рыноктук бааларынын индексине карата ишкананын үлүштүк инструменттеринин рыноктук баасына негизделген белгиленген  максаттуу көрсөткүчкө жетишүү.</w:t>
            </w:r>
            <w:r w:rsidRPr="00007CD6">
              <w:rPr>
                <w:rFonts w:ascii="Times New Roman" w:hAnsi="Times New Roman" w:cs="Times New Roman"/>
                <w:lang w:val="ky-KG"/>
              </w:rPr>
              <w:t xml:space="preserve"> </w:t>
            </w:r>
          </w:p>
          <w:p w:rsidR="00A564A8" w:rsidRPr="00007CD6" w:rsidRDefault="00A564A8" w:rsidP="00DC3C72">
            <w:pPr>
              <w:spacing w:after="0"/>
              <w:rPr>
                <w:rFonts w:ascii="Times New Roman" w:hAnsi="Times New Roman" w:cs="Times New Roman"/>
                <w:lang w:val="ky-KG"/>
              </w:rPr>
            </w:pPr>
          </w:p>
          <w:p w:rsidR="00A564A8" w:rsidRPr="00007CD6" w:rsidRDefault="00A564A8" w:rsidP="00DC3C72">
            <w:pPr>
              <w:spacing w:after="0" w:line="240" w:lineRule="auto"/>
              <w:rPr>
                <w:rFonts w:ascii="Times New Roman" w:eastAsia="Times New Roman" w:hAnsi="Times New Roman" w:cs="Times New Roman"/>
                <w:bCs/>
                <w:iCs/>
                <w:color w:val="000000"/>
                <w:lang w:val="ky-KG" w:eastAsia="ru-RU"/>
              </w:rPr>
            </w:pPr>
          </w:p>
        </w:tc>
      </w:tr>
      <w:tr w:rsidR="00A564A8" w:rsidRPr="00007CD6" w:rsidTr="00DC3C72">
        <w:trPr>
          <w:trHeight w:val="90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lastRenderedPageBreak/>
              <w:t>Рыноктук баа</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Эгерде </w:t>
            </w:r>
            <w:r w:rsidRPr="00007CD6">
              <w:rPr>
                <w:rFonts w:ascii="Times New Roman" w:eastAsia="Times New Roman" w:hAnsi="Times New Roman" w:cs="Times New Roman"/>
                <w:color w:val="000000"/>
                <w:lang w:val="kk-KZ" w:eastAsia="ru-RU"/>
              </w:rPr>
              <w:t xml:space="preserve">таасир суюлтуучу </w:t>
            </w:r>
            <w:r w:rsidRPr="00007CD6">
              <w:rPr>
                <w:rFonts w:ascii="Times New Roman" w:eastAsia="Times New Roman" w:hAnsi="Times New Roman" w:cs="Times New Roman"/>
                <w:color w:val="000000"/>
                <w:lang w:eastAsia="ru-RU"/>
              </w:rPr>
              <w:t xml:space="preserve">болуп саналса, акцияга </w:t>
            </w:r>
            <w:r w:rsidRPr="00007CD6">
              <w:rPr>
                <w:rFonts w:ascii="Times New Roman" w:eastAsia="Times New Roman" w:hAnsi="Times New Roman" w:cs="Times New Roman"/>
                <w:color w:val="000000"/>
                <w:lang w:val="kk-KZ" w:eastAsia="ru-RU"/>
              </w:rPr>
              <w:t xml:space="preserve">суюлтулган </w:t>
            </w:r>
            <w:r w:rsidRPr="00007CD6">
              <w:rPr>
                <w:rFonts w:ascii="Times New Roman" w:eastAsia="Times New Roman" w:hAnsi="Times New Roman" w:cs="Times New Roman"/>
                <w:color w:val="000000"/>
                <w:lang w:eastAsia="ru-RU"/>
              </w:rPr>
              <w:t>пайданын эсеби, эгерде отчеттук мезгилдин аягына карата рыноктук баа күтүлбөгөн жагдайлардын мезгилинин аягына карата рыноктук баа болгон болсо, чыгарыла турган жөнөкөй акциялардын санына негизделет.</w:t>
            </w:r>
          </w:p>
        </w:tc>
      </w:tr>
      <w:tr w:rsidR="00A564A8" w:rsidRPr="00007CD6" w:rsidTr="00DC3C72">
        <w:trPr>
          <w:trHeight w:val="45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Рыноктук пайыздык ставка</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Эгерде жасалма төмөндөтүлгөн пайыздык ставкалар бааланса, сатуудан пайда рыноктук пайыздык ставканы алган учурда колдонула турган пайда менен чектелет. </w:t>
            </w:r>
          </w:p>
        </w:tc>
      </w:tr>
      <w:tr w:rsidR="00A564A8" w:rsidRPr="00007CD6" w:rsidTr="00DC3C72">
        <w:trPr>
          <w:trHeight w:val="547"/>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Рыноктук тобокелдик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eastAsia="Times New Roman" w:hAnsi="Times New Roman" w:cs="Times New Roman"/>
                <w:bCs/>
                <w:iCs/>
                <w:color w:val="000000"/>
                <w:lang w:eastAsia="ru-RU"/>
              </w:rPr>
              <w:t>Финансылык инструмен</w:t>
            </w:r>
            <w:r w:rsidRPr="00007CD6">
              <w:rPr>
                <w:rFonts w:ascii="Times New Roman" w:eastAsia="Times New Roman" w:hAnsi="Times New Roman" w:cs="Times New Roman"/>
                <w:bCs/>
                <w:iCs/>
                <w:color w:val="000000"/>
                <w:lang w:val="kk-KZ" w:eastAsia="ru-RU"/>
              </w:rPr>
              <w:t xml:space="preserve">ттин адилет наркы же ал боюнча </w:t>
            </w:r>
            <w:r w:rsidRPr="00007CD6">
              <w:rPr>
                <w:rFonts w:ascii="Times New Roman" w:eastAsia="Times New Roman" w:hAnsi="Times New Roman" w:cs="Times New Roman"/>
                <w:bCs/>
                <w:iCs/>
                <w:color w:val="000000"/>
                <w:lang w:eastAsia="ru-RU"/>
              </w:rPr>
              <w:t>келечектеги акча каражаттарынын агымдары</w:t>
            </w:r>
            <w:r w:rsidRPr="00007CD6">
              <w:rPr>
                <w:rFonts w:ascii="Times New Roman" w:eastAsia="Times New Roman" w:hAnsi="Times New Roman" w:cs="Times New Roman"/>
                <w:bCs/>
                <w:iCs/>
                <w:color w:val="000000"/>
                <w:lang w:val="kk-KZ" w:eastAsia="ru-RU"/>
              </w:rPr>
              <w:t xml:space="preserve"> </w:t>
            </w:r>
            <w:r w:rsidRPr="00007CD6">
              <w:rPr>
                <w:rFonts w:ascii="Times New Roman" w:eastAsia="Times New Roman" w:hAnsi="Times New Roman" w:cs="Times New Roman"/>
                <w:bCs/>
                <w:iCs/>
                <w:color w:val="000000"/>
                <w:lang w:eastAsia="ru-RU"/>
              </w:rPr>
              <w:t>рыноктук баалардын өзгөрүшүнөн улам өзгөрөт деген тобокелдик. Рыноктук тобокелдик  тобокелдикт</w:t>
            </w:r>
            <w:r w:rsidRPr="00007CD6">
              <w:rPr>
                <w:rFonts w:ascii="Times New Roman" w:eastAsia="Times New Roman" w:hAnsi="Times New Roman" w:cs="Times New Roman"/>
                <w:bCs/>
                <w:iCs/>
                <w:color w:val="000000"/>
                <w:lang w:val="kk-KZ" w:eastAsia="ru-RU"/>
              </w:rPr>
              <w:t xml:space="preserve">ин </w:t>
            </w:r>
            <w:r w:rsidRPr="00007CD6">
              <w:rPr>
                <w:rFonts w:ascii="Times New Roman" w:eastAsia="Times New Roman" w:hAnsi="Times New Roman" w:cs="Times New Roman"/>
                <w:bCs/>
                <w:iCs/>
                <w:color w:val="000000"/>
                <w:lang w:eastAsia="ru-RU"/>
              </w:rPr>
              <w:t xml:space="preserve">төмөнкүдөй үч </w:t>
            </w:r>
            <w:r w:rsidRPr="00007CD6">
              <w:rPr>
                <w:rFonts w:ascii="Times New Roman" w:eastAsia="Times New Roman" w:hAnsi="Times New Roman" w:cs="Times New Roman"/>
                <w:bCs/>
                <w:iCs/>
                <w:color w:val="000000"/>
                <w:lang w:val="kk-KZ" w:eastAsia="ru-RU"/>
              </w:rPr>
              <w:t xml:space="preserve">түрүн </w:t>
            </w:r>
            <w:r w:rsidRPr="00007CD6">
              <w:rPr>
                <w:rFonts w:ascii="Times New Roman" w:eastAsia="Times New Roman" w:hAnsi="Times New Roman" w:cs="Times New Roman"/>
                <w:bCs/>
                <w:iCs/>
                <w:color w:val="000000"/>
                <w:lang w:eastAsia="ru-RU"/>
              </w:rPr>
              <w:t xml:space="preserve">камтыйт: валюталык тобокелдик, пайыздык </w:t>
            </w:r>
            <w:r>
              <w:rPr>
                <w:rFonts w:ascii="Times New Roman" w:eastAsia="Times New Roman" w:hAnsi="Times New Roman" w:cs="Times New Roman"/>
                <w:bCs/>
                <w:iCs/>
                <w:color w:val="000000"/>
                <w:lang w:val="kk-KZ" w:eastAsia="ru-RU"/>
              </w:rPr>
              <w:t xml:space="preserve">ставкалык </w:t>
            </w:r>
            <w:r w:rsidRPr="00007CD6">
              <w:rPr>
                <w:rFonts w:ascii="Times New Roman" w:eastAsia="Times New Roman" w:hAnsi="Times New Roman" w:cs="Times New Roman"/>
                <w:bCs/>
                <w:iCs/>
                <w:color w:val="000000"/>
                <w:lang w:eastAsia="ru-RU"/>
              </w:rPr>
              <w:t>тобокелди</w:t>
            </w:r>
            <w:r w:rsidRPr="00007CD6">
              <w:rPr>
                <w:rFonts w:ascii="Times New Roman" w:eastAsia="Times New Roman" w:hAnsi="Times New Roman" w:cs="Times New Roman"/>
                <w:bCs/>
                <w:iCs/>
                <w:color w:val="000000"/>
                <w:lang w:val="kk-KZ" w:eastAsia="ru-RU"/>
              </w:rPr>
              <w:t>к</w:t>
            </w:r>
            <w:r w:rsidRPr="00007CD6">
              <w:rPr>
                <w:rFonts w:ascii="Times New Roman" w:eastAsia="Times New Roman" w:hAnsi="Times New Roman" w:cs="Times New Roman"/>
                <w:bCs/>
                <w:iCs/>
                <w:color w:val="000000"/>
                <w:lang w:eastAsia="ru-RU"/>
              </w:rPr>
              <w:t xml:space="preserve"> жана башка баа тобокелдиги.</w:t>
            </w:r>
          </w:p>
        </w:tc>
      </w:tr>
      <w:tr w:rsidR="00A564A8" w:rsidRPr="00007CD6" w:rsidTr="00DC3C72">
        <w:trPr>
          <w:trHeight w:val="45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Рыноктук нарк</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Активдүү рынокто финансылык инструментти сатып алуу учурунда сатуудан алынуучу жана төлөнүүгө тийиш болгон сумма.</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 xml:space="preserve">Рыноктук, товардык  </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84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Маскалар менен иштөө</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3E0C5D" w:rsidTr="00DC3C72">
        <w:trPr>
          <w:trHeight w:val="406"/>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 xml:space="preserve">Өз ара чегеришүү жөнүндө башкы макулдашуу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val="kk-KZ" w:eastAsia="ru-RU"/>
              </w:rPr>
            </w:pPr>
            <w:r w:rsidRPr="00007CD6">
              <w:rPr>
                <w:rFonts w:ascii="Times New Roman" w:eastAsia="Times New Roman" w:hAnsi="Times New Roman" w:cs="Times New Roman"/>
                <w:bCs/>
                <w:iCs/>
                <w:color w:val="000000"/>
                <w:lang w:val="kk-KZ" w:eastAsia="ru-RU"/>
              </w:rPr>
              <w:t>Кандай болбосун бир келишим аткарылбаган же токтотулган учурда бир контрагент менен финансылык  инструменттер жагынан бир катар операцияларды жүргүзүп жаткан ишкана макулдашууда камтылган бардык финансылык инструменттер боюнча бирдиктүү нетто-эсептешүүнү жүргүзүүгө тийиш экендигин караган макулдашуу.</w:t>
            </w:r>
          </w:p>
        </w:tc>
      </w:tr>
      <w:tr w:rsidR="00A564A8" w:rsidRPr="003E0C5D" w:rsidTr="00DC3C72">
        <w:trPr>
          <w:trHeight w:val="1905"/>
        </w:trPr>
        <w:tc>
          <w:tcPr>
            <w:tcW w:w="0" w:type="auto"/>
            <w:shd w:val="clear" w:color="000000" w:fill="FFFFFF"/>
          </w:tcPr>
          <w:p w:rsidR="00A564A8" w:rsidRPr="00430D17" w:rsidRDefault="00A564A8" w:rsidP="00DC3C72">
            <w:pPr>
              <w:spacing w:after="0" w:line="240" w:lineRule="auto"/>
              <w:rPr>
                <w:rFonts w:ascii="Times New Roman" w:eastAsia="Times New Roman" w:hAnsi="Times New Roman" w:cs="Times New Roman"/>
                <w:color w:val="000000"/>
                <w:lang w:val="kk-KZ" w:eastAsia="ru-RU"/>
              </w:rPr>
            </w:pPr>
          </w:p>
          <w:p w:rsidR="00A564A8" w:rsidRPr="00430D17" w:rsidRDefault="00A564A8" w:rsidP="00DC3C72">
            <w:pPr>
              <w:spacing w:after="0" w:line="240" w:lineRule="auto"/>
              <w:rPr>
                <w:rFonts w:ascii="Times New Roman" w:eastAsia="Times New Roman" w:hAnsi="Times New Roman" w:cs="Times New Roman"/>
                <w:color w:val="000000"/>
                <w:lang w:val="kk-KZ" w:eastAsia="ru-RU"/>
              </w:rPr>
            </w:pPr>
          </w:p>
          <w:p w:rsidR="00A564A8" w:rsidRPr="00430D17" w:rsidRDefault="00A564A8" w:rsidP="00DC3C72">
            <w:pPr>
              <w:spacing w:after="0" w:line="240" w:lineRule="auto"/>
              <w:rPr>
                <w:rFonts w:ascii="Times New Roman" w:eastAsia="Times New Roman" w:hAnsi="Times New Roman" w:cs="Times New Roman"/>
                <w:color w:val="000000"/>
                <w:lang w:val="kk-KZ" w:eastAsia="ru-RU"/>
              </w:rPr>
            </w:pPr>
          </w:p>
          <w:p w:rsidR="00A564A8" w:rsidRPr="00007CD6" w:rsidRDefault="00A564A8" w:rsidP="00DC3C72">
            <w:pPr>
              <w:spacing w:after="0" w:line="240" w:lineRule="auto"/>
              <w:rPr>
                <w:rFonts w:ascii="Times New Roman" w:eastAsia="Times New Roman" w:hAnsi="Times New Roman" w:cs="Times New Roman"/>
                <w:color w:val="000000"/>
                <w:lang w:val="kk-KZ" w:eastAsia="ru-RU"/>
              </w:rPr>
            </w:pPr>
          </w:p>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 xml:space="preserve">Чыгымдар менен кирешелердин шайкеш келиши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val="kk-KZ" w:eastAsia="ru-RU"/>
              </w:rPr>
            </w:pPr>
            <w:r w:rsidRPr="00007CD6">
              <w:rPr>
                <w:rFonts w:ascii="Times New Roman" w:eastAsia="Times New Roman" w:hAnsi="Times New Roman" w:cs="Times New Roman"/>
                <w:bCs/>
                <w:iCs/>
                <w:color w:val="000000"/>
                <w:lang w:val="kk-KZ" w:eastAsia="ru-RU"/>
              </w:rPr>
              <w:t xml:space="preserve">Тартылган чыгымдардын жана кирешенин айрым беренелерин алуунун ортосундагы түз байланыштин негизинде чыгашалар пайда жана зыян жөнүндө отчетто [жыйынды киреше жөнүндө отчетто] таанылган процесс. Бул процесс бир эле операциялардын же башка окуялардын түз жана биргелешкен натыйжасы болуп саналган кирешелерди жана чыгашаларды бир эле учурда же аралаш таанууну камтыйт. Бирок салыштыруу концепциясын колдонуу активдер же милдеттенмелер аныктамасына шайкеш келбеген беренелерди баланста (финансылык абал жөнүндө отчетто) таанууга мүмкүндүк бербейт. </w:t>
            </w:r>
          </w:p>
        </w:tc>
      </w:tr>
      <w:tr w:rsidR="00A564A8" w:rsidRPr="00007CD6" w:rsidTr="00DC3C72">
        <w:trPr>
          <w:trHeight w:val="45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Ма</w:t>
            </w:r>
            <w:r w:rsidRPr="00007CD6">
              <w:rPr>
                <w:rFonts w:ascii="Times New Roman" w:eastAsia="Times New Roman" w:hAnsi="Times New Roman" w:cs="Times New Roman"/>
                <w:color w:val="000000"/>
                <w:lang w:val="kk-KZ" w:eastAsia="ru-RU"/>
              </w:rPr>
              <w:t>анилүү</w:t>
            </w:r>
            <w:r w:rsidRPr="00007CD6">
              <w:rPr>
                <w:rFonts w:ascii="Times New Roman" w:eastAsia="Times New Roman" w:hAnsi="Times New Roman" w:cs="Times New Roman"/>
                <w:color w:val="000000"/>
                <w:lang w:eastAsia="ru-RU"/>
              </w:rPr>
              <w:t xml:space="preserve"> оңдоп-түзөө</w:t>
            </w:r>
            <w:r w:rsidRPr="00007CD6">
              <w:rPr>
                <w:rFonts w:ascii="Times New Roman" w:eastAsia="Times New Roman" w:hAnsi="Times New Roman" w:cs="Times New Roman"/>
                <w:color w:val="000000"/>
                <w:lang w:val="kk-KZ" w:eastAsia="ru-RU"/>
              </w:rPr>
              <w:t>лөр</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2004-жыл үчүн акча каражаттарынын кыймылы жөнүндө отчет</w:t>
            </w:r>
            <w:r w:rsidRPr="00007CD6">
              <w:rPr>
                <w:rFonts w:ascii="Times New Roman" w:eastAsia="Times New Roman" w:hAnsi="Times New Roman" w:cs="Times New Roman"/>
                <w:color w:val="000000"/>
                <w:lang w:val="kk-KZ" w:eastAsia="ru-RU"/>
              </w:rPr>
              <w:t>тун маанилүү оңдо</w:t>
            </w:r>
            <w:r w:rsidRPr="00007CD6">
              <w:rPr>
                <w:rFonts w:ascii="Times New Roman" w:eastAsia="Times New Roman" w:hAnsi="Times New Roman" w:cs="Times New Roman"/>
                <w:color w:val="000000"/>
                <w:lang w:eastAsia="ru-RU"/>
              </w:rPr>
              <w:t>п-түзөөлөрү</w:t>
            </w:r>
            <w:r w:rsidRPr="00007CD6">
              <w:rPr>
                <w:rFonts w:ascii="Times New Roman" w:eastAsia="Times New Roman" w:hAnsi="Times New Roman" w:cs="Times New Roman"/>
                <w:color w:val="000000"/>
                <w:lang w:val="kk-KZ" w:eastAsia="ru-RU"/>
              </w:rPr>
              <w:t xml:space="preserve">нүн </w:t>
            </w:r>
            <w:r w:rsidRPr="00007CD6">
              <w:rPr>
                <w:rFonts w:ascii="Times New Roman" w:eastAsia="Times New Roman" w:hAnsi="Times New Roman" w:cs="Times New Roman"/>
                <w:color w:val="000000"/>
                <w:lang w:eastAsia="ru-RU"/>
              </w:rPr>
              <w:t>түшүндүрмө</w:t>
            </w:r>
            <w:r w:rsidRPr="00007CD6">
              <w:rPr>
                <w:rFonts w:ascii="Times New Roman" w:eastAsia="Times New Roman" w:hAnsi="Times New Roman" w:cs="Times New Roman"/>
                <w:color w:val="000000"/>
                <w:lang w:val="kk-KZ" w:eastAsia="ru-RU"/>
              </w:rPr>
              <w:t>сү</w:t>
            </w:r>
            <w:r w:rsidRPr="00007CD6">
              <w:rPr>
                <w:rFonts w:ascii="Times New Roman" w:eastAsia="Times New Roman" w:hAnsi="Times New Roman" w:cs="Times New Roman"/>
                <w:color w:val="000000"/>
                <w:lang w:eastAsia="ru-RU"/>
              </w:rPr>
              <w:t>.</w:t>
            </w:r>
          </w:p>
        </w:tc>
      </w:tr>
      <w:tr w:rsidR="00A564A8" w:rsidRPr="00007CD6" w:rsidTr="00DC3C72">
        <w:trPr>
          <w:trHeight w:val="90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val="kk-KZ" w:eastAsia="ru-RU"/>
              </w:rPr>
              <w:t xml:space="preserve">Олуттуу </w:t>
            </w:r>
            <w:r w:rsidRPr="00007CD6">
              <w:rPr>
                <w:rFonts w:ascii="Times New Roman" w:eastAsia="Times New Roman" w:hAnsi="Times New Roman" w:cs="Times New Roman"/>
                <w:color w:val="000000"/>
                <w:lang w:eastAsia="ru-RU"/>
              </w:rPr>
              <w:t xml:space="preserve">каталар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Эгерде финансылык отчеттуулук ишкананын финансылык абалын, финансылык </w:t>
            </w:r>
            <w:r>
              <w:rPr>
                <w:rFonts w:ascii="Times New Roman" w:eastAsia="Times New Roman" w:hAnsi="Times New Roman" w:cs="Times New Roman"/>
                <w:color w:val="000000"/>
                <w:lang w:val="kk-KZ" w:eastAsia="ru-RU"/>
              </w:rPr>
              <w:t xml:space="preserve">натыйжалуулугун </w:t>
            </w:r>
            <w:r w:rsidRPr="00007CD6">
              <w:rPr>
                <w:rFonts w:ascii="Times New Roman" w:eastAsia="Times New Roman" w:hAnsi="Times New Roman" w:cs="Times New Roman"/>
                <w:color w:val="000000"/>
                <w:lang w:eastAsia="ru-RU"/>
              </w:rPr>
              <w:t xml:space="preserve">же акча каражаттарынын агымдарын айрым көрсөтүүгө жетишүү үчүн атайылап жасалган </w:t>
            </w:r>
            <w:r w:rsidRPr="00007CD6">
              <w:rPr>
                <w:rFonts w:ascii="Times New Roman" w:eastAsia="Times New Roman" w:hAnsi="Times New Roman" w:cs="Times New Roman"/>
                <w:color w:val="000000"/>
                <w:lang w:val="kk-KZ" w:eastAsia="ru-RU"/>
              </w:rPr>
              <w:t xml:space="preserve">олуттуу </w:t>
            </w:r>
            <w:r w:rsidRPr="00007CD6">
              <w:rPr>
                <w:rFonts w:ascii="Times New Roman" w:eastAsia="Times New Roman" w:hAnsi="Times New Roman" w:cs="Times New Roman"/>
                <w:color w:val="000000"/>
                <w:lang w:eastAsia="ru-RU"/>
              </w:rPr>
              <w:t>каталарды же болбосо</w:t>
            </w:r>
            <w:r w:rsidRPr="00007CD6">
              <w:rPr>
                <w:rFonts w:ascii="Times New Roman" w:eastAsia="Times New Roman" w:hAnsi="Times New Roman" w:cs="Times New Roman"/>
                <w:color w:val="000000"/>
                <w:lang w:val="kk-KZ" w:eastAsia="ru-RU"/>
              </w:rPr>
              <w:t xml:space="preserve"> олуттуу </w:t>
            </w:r>
            <w:r w:rsidRPr="00007CD6">
              <w:rPr>
                <w:rFonts w:ascii="Times New Roman" w:eastAsia="Times New Roman" w:hAnsi="Times New Roman" w:cs="Times New Roman"/>
                <w:color w:val="000000"/>
                <w:lang w:eastAsia="ru-RU"/>
              </w:rPr>
              <w:t>эмес каталарды камтыса, ал ФОЭСке шайкеш келбейт.</w:t>
            </w:r>
          </w:p>
        </w:tc>
      </w:tr>
      <w:tr w:rsidR="00A564A8" w:rsidRPr="00007CD6" w:rsidTr="00DC3C72">
        <w:trPr>
          <w:trHeight w:val="67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val="kk-KZ" w:eastAsia="ru-RU"/>
              </w:rPr>
              <w:t>Маанилүү камтылбай калуулар</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Эгерде беренелердин </w:t>
            </w:r>
            <w:r w:rsidRPr="00007CD6">
              <w:rPr>
                <w:rFonts w:ascii="Times New Roman" w:eastAsia="Times New Roman" w:hAnsi="Times New Roman" w:cs="Times New Roman"/>
                <w:color w:val="000000"/>
                <w:lang w:val="kk-KZ" w:eastAsia="ru-RU"/>
              </w:rPr>
              <w:t xml:space="preserve">маанилүү </w:t>
            </w:r>
            <w:r w:rsidRPr="00007CD6">
              <w:rPr>
                <w:rFonts w:ascii="Times New Roman" w:eastAsia="Times New Roman" w:hAnsi="Times New Roman" w:cs="Times New Roman"/>
                <w:color w:val="000000"/>
                <w:lang w:eastAsia="ru-RU"/>
              </w:rPr>
              <w:t>ка</w:t>
            </w:r>
            <w:r w:rsidRPr="00007CD6">
              <w:rPr>
                <w:rFonts w:ascii="Times New Roman" w:eastAsia="Times New Roman" w:hAnsi="Times New Roman" w:cs="Times New Roman"/>
                <w:color w:val="000000"/>
                <w:lang w:val="kk-KZ" w:eastAsia="ru-RU"/>
              </w:rPr>
              <w:t xml:space="preserve">мтылбай калуулары </w:t>
            </w:r>
            <w:r w:rsidRPr="00007CD6">
              <w:rPr>
                <w:rFonts w:ascii="Times New Roman" w:eastAsia="Times New Roman" w:hAnsi="Times New Roman" w:cs="Times New Roman"/>
                <w:color w:val="000000"/>
                <w:lang w:eastAsia="ru-RU"/>
              </w:rPr>
              <w:t xml:space="preserve">же бурмалоолору өз-өзүнчө же жыйындысында финансылык отчеттуулуктун негизинде кабыл алынуучу пайдалануучулардын экономикалык чечимдерине таасир этиши мүмкүн болсо, алар </w:t>
            </w:r>
            <w:r w:rsidRPr="00007CD6">
              <w:rPr>
                <w:rFonts w:ascii="Times New Roman" w:eastAsia="Times New Roman" w:hAnsi="Times New Roman" w:cs="Times New Roman"/>
                <w:color w:val="000000"/>
                <w:lang w:val="kk-KZ" w:eastAsia="ru-RU"/>
              </w:rPr>
              <w:lastRenderedPageBreak/>
              <w:t xml:space="preserve">маанилүү </w:t>
            </w:r>
            <w:r w:rsidRPr="00007CD6">
              <w:rPr>
                <w:rFonts w:ascii="Times New Roman" w:eastAsia="Times New Roman" w:hAnsi="Times New Roman" w:cs="Times New Roman"/>
                <w:color w:val="000000"/>
                <w:lang w:eastAsia="ru-RU"/>
              </w:rPr>
              <w:t xml:space="preserve">болуп саналат. </w:t>
            </w:r>
          </w:p>
        </w:tc>
      </w:tr>
      <w:tr w:rsidR="00A564A8" w:rsidRPr="00007CD6" w:rsidTr="00DC3C72">
        <w:trPr>
          <w:trHeight w:val="63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val="kk-KZ" w:eastAsia="ru-RU"/>
              </w:rPr>
              <w:lastRenderedPageBreak/>
              <w:t>маанилүүлүк</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eastAsia="Times New Roman" w:hAnsi="Times New Roman" w:cs="Times New Roman"/>
                <w:bCs/>
                <w:iCs/>
                <w:color w:val="000000"/>
                <w:lang w:eastAsia="ru-RU"/>
              </w:rPr>
              <w:t>Эгерде маалыматтын ка</w:t>
            </w:r>
            <w:r w:rsidRPr="00007CD6">
              <w:rPr>
                <w:rFonts w:ascii="Times New Roman" w:eastAsia="Times New Roman" w:hAnsi="Times New Roman" w:cs="Times New Roman"/>
                <w:bCs/>
                <w:iCs/>
                <w:color w:val="000000"/>
                <w:lang w:val="kk-KZ" w:eastAsia="ru-RU"/>
              </w:rPr>
              <w:t xml:space="preserve">мтылбай калышы </w:t>
            </w:r>
            <w:r w:rsidRPr="00007CD6">
              <w:rPr>
                <w:rFonts w:ascii="Times New Roman" w:eastAsia="Times New Roman" w:hAnsi="Times New Roman" w:cs="Times New Roman"/>
                <w:bCs/>
                <w:iCs/>
                <w:color w:val="000000"/>
                <w:lang w:eastAsia="ru-RU"/>
              </w:rPr>
              <w:t xml:space="preserve">же бурмалоосу финансылык отчеттуулуктун негизинде кабыл алынуучу пайдалануучулардын </w:t>
            </w:r>
            <w:r w:rsidRPr="00007CD6">
              <w:rPr>
                <w:rFonts w:ascii="Times New Roman" w:eastAsia="Times New Roman" w:hAnsi="Times New Roman" w:cs="Times New Roman"/>
                <w:bCs/>
                <w:iCs/>
                <w:color w:val="000000"/>
                <w:lang w:val="kk-KZ" w:eastAsia="ru-RU"/>
              </w:rPr>
              <w:t xml:space="preserve">экономикалык </w:t>
            </w:r>
            <w:r w:rsidRPr="00007CD6">
              <w:rPr>
                <w:rFonts w:ascii="Times New Roman" w:eastAsia="Times New Roman" w:hAnsi="Times New Roman" w:cs="Times New Roman"/>
                <w:bCs/>
                <w:iCs/>
                <w:color w:val="000000"/>
                <w:lang w:eastAsia="ru-RU"/>
              </w:rPr>
              <w:t xml:space="preserve">чечимдерине таасир этиши мүмкүн болсо, маалымат </w:t>
            </w:r>
            <w:r w:rsidRPr="00007CD6">
              <w:rPr>
                <w:rFonts w:ascii="Times New Roman" w:eastAsia="Times New Roman" w:hAnsi="Times New Roman" w:cs="Times New Roman"/>
                <w:bCs/>
                <w:iCs/>
                <w:color w:val="000000"/>
                <w:lang w:val="kk-KZ" w:eastAsia="ru-RU"/>
              </w:rPr>
              <w:t xml:space="preserve">маанилүү </w:t>
            </w:r>
            <w:r w:rsidRPr="00007CD6">
              <w:rPr>
                <w:rFonts w:ascii="Times New Roman" w:eastAsia="Times New Roman" w:hAnsi="Times New Roman" w:cs="Times New Roman"/>
                <w:bCs/>
                <w:iCs/>
                <w:color w:val="000000"/>
                <w:lang w:eastAsia="ru-RU"/>
              </w:rPr>
              <w:t xml:space="preserve">болуп саналат. </w:t>
            </w:r>
          </w:p>
        </w:tc>
      </w:tr>
      <w:tr w:rsidR="00A564A8" w:rsidRPr="00007CD6" w:rsidTr="00DC3C72">
        <w:trPr>
          <w:trHeight w:val="976"/>
        </w:trPr>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lang w:val="kk-KZ" w:eastAsia="ru-RU"/>
              </w:rPr>
              <w:t xml:space="preserve">Төлөө </w:t>
            </w:r>
            <w:r w:rsidRPr="00007CD6">
              <w:rPr>
                <w:rFonts w:ascii="Times New Roman" w:eastAsia="Times New Roman" w:hAnsi="Times New Roman" w:cs="Times New Roman"/>
                <w:color w:val="000000"/>
                <w:lang w:val="kk-KZ" w:eastAsia="ru-RU"/>
              </w:rPr>
              <w:t>мөөнөтү</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702"/>
        </w:trPr>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val="kk-KZ" w:eastAsia="ru-RU"/>
              </w:rPr>
              <w:t>Төлөө</w:t>
            </w:r>
            <w:r w:rsidRPr="00007CD6">
              <w:rPr>
                <w:rFonts w:ascii="Times New Roman" w:eastAsia="Times New Roman" w:hAnsi="Times New Roman" w:cs="Times New Roman"/>
                <w:color w:val="000000"/>
                <w:lang w:eastAsia="ru-RU"/>
              </w:rPr>
              <w:t xml:space="preserve"> суммасы </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 </w:t>
            </w:r>
          </w:p>
        </w:tc>
      </w:tr>
      <w:tr w:rsidR="00A564A8" w:rsidRPr="00007CD6" w:rsidTr="00DC3C72">
        <w:trPr>
          <w:trHeight w:val="84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баалоо</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val="kk-KZ" w:eastAsia="ru-RU"/>
              </w:rPr>
            </w:pPr>
            <w:r w:rsidRPr="00007CD6">
              <w:rPr>
                <w:rFonts w:ascii="Times New Roman" w:eastAsia="Times New Roman" w:hAnsi="Times New Roman" w:cs="Times New Roman"/>
                <w:bCs/>
                <w:iCs/>
                <w:color w:val="000000"/>
                <w:lang w:val="kk-KZ" w:eastAsia="ru-RU"/>
              </w:rPr>
              <w:t xml:space="preserve">Баланста </w:t>
            </w:r>
            <w:r w:rsidRPr="00007CD6">
              <w:rPr>
                <w:rFonts w:ascii="Times New Roman" w:eastAsia="Times New Roman" w:hAnsi="Times New Roman" w:cs="Times New Roman"/>
                <w:bCs/>
                <w:iCs/>
                <w:color w:val="000000"/>
                <w:lang w:eastAsia="ru-RU"/>
              </w:rPr>
              <w:t xml:space="preserve">[финансылык абал </w:t>
            </w:r>
            <w:r w:rsidRPr="00007CD6">
              <w:rPr>
                <w:rFonts w:ascii="Times New Roman" w:eastAsia="Times New Roman" w:hAnsi="Times New Roman" w:cs="Times New Roman"/>
                <w:bCs/>
                <w:iCs/>
                <w:color w:val="000000"/>
                <w:lang w:val="kk-KZ" w:eastAsia="ru-RU"/>
              </w:rPr>
              <w:t xml:space="preserve">жөнүндө </w:t>
            </w:r>
            <w:r w:rsidRPr="00007CD6">
              <w:rPr>
                <w:rFonts w:ascii="Times New Roman" w:eastAsia="Times New Roman" w:hAnsi="Times New Roman" w:cs="Times New Roman"/>
                <w:bCs/>
                <w:iCs/>
                <w:color w:val="000000"/>
                <w:lang w:eastAsia="ru-RU"/>
              </w:rPr>
              <w:t xml:space="preserve">отчетто] </w:t>
            </w:r>
            <w:r w:rsidRPr="00007CD6">
              <w:rPr>
                <w:rFonts w:ascii="Times New Roman" w:eastAsia="Times New Roman" w:hAnsi="Times New Roman" w:cs="Times New Roman"/>
                <w:bCs/>
                <w:iCs/>
                <w:color w:val="000000"/>
                <w:lang w:val="kk-KZ" w:eastAsia="ru-RU"/>
              </w:rPr>
              <w:t xml:space="preserve">же пайда жана зыян жөнүндө отчетто </w:t>
            </w:r>
            <w:r w:rsidRPr="00007CD6">
              <w:rPr>
                <w:rFonts w:ascii="Times New Roman" w:eastAsia="Times New Roman" w:hAnsi="Times New Roman" w:cs="Times New Roman"/>
                <w:bCs/>
                <w:iCs/>
                <w:color w:val="000000"/>
                <w:lang w:eastAsia="ru-RU"/>
              </w:rPr>
              <w:t xml:space="preserve"> [жыйынды киреше </w:t>
            </w:r>
            <w:r w:rsidRPr="00007CD6">
              <w:rPr>
                <w:rFonts w:ascii="Times New Roman" w:eastAsia="Times New Roman" w:hAnsi="Times New Roman" w:cs="Times New Roman"/>
                <w:bCs/>
                <w:iCs/>
                <w:color w:val="000000"/>
                <w:lang w:val="kk-KZ" w:eastAsia="ru-RU"/>
              </w:rPr>
              <w:t xml:space="preserve">жөнүндө </w:t>
            </w:r>
            <w:r w:rsidRPr="00007CD6">
              <w:rPr>
                <w:rFonts w:ascii="Times New Roman" w:eastAsia="Times New Roman" w:hAnsi="Times New Roman" w:cs="Times New Roman"/>
                <w:bCs/>
                <w:iCs/>
                <w:color w:val="000000"/>
                <w:lang w:eastAsia="ru-RU"/>
              </w:rPr>
              <w:t>отчетто] таанылууга же көрсөтүлүүгө тийиш финансылык отчетт</w:t>
            </w:r>
            <w:r w:rsidRPr="00007CD6">
              <w:rPr>
                <w:rFonts w:ascii="Times New Roman" w:eastAsia="Times New Roman" w:hAnsi="Times New Roman" w:cs="Times New Roman"/>
                <w:bCs/>
                <w:iCs/>
                <w:color w:val="000000"/>
                <w:lang w:val="kk-KZ" w:eastAsia="ru-RU"/>
              </w:rPr>
              <w:t xml:space="preserve">ордун </w:t>
            </w:r>
            <w:r w:rsidRPr="00007CD6">
              <w:rPr>
                <w:rFonts w:ascii="Times New Roman" w:eastAsia="Times New Roman" w:hAnsi="Times New Roman" w:cs="Times New Roman"/>
                <w:bCs/>
                <w:iCs/>
                <w:color w:val="000000"/>
                <w:lang w:eastAsia="ru-RU"/>
              </w:rPr>
              <w:t>элементтери боюнча акчалай суммаларды аныктоо процесси.</w:t>
            </w:r>
          </w:p>
          <w:p w:rsidR="00A564A8" w:rsidRPr="00007CD6" w:rsidRDefault="00A564A8" w:rsidP="00DC3C72">
            <w:pPr>
              <w:spacing w:after="0" w:line="240" w:lineRule="auto"/>
              <w:rPr>
                <w:rFonts w:ascii="Times New Roman" w:eastAsia="Times New Roman" w:hAnsi="Times New Roman" w:cs="Times New Roman"/>
                <w:bCs/>
                <w:iCs/>
                <w:color w:val="000000"/>
                <w:lang w:val="kk-KZ" w:eastAsia="ru-RU"/>
              </w:rPr>
            </w:pP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eastAsia="ru-RU"/>
              </w:rPr>
              <w:t>Баа</w:t>
            </w:r>
            <w:r w:rsidRPr="00007CD6">
              <w:rPr>
                <w:rFonts w:ascii="Times New Roman" w:eastAsia="Times New Roman" w:hAnsi="Times New Roman" w:cs="Times New Roman"/>
                <w:color w:val="000000"/>
                <w:lang w:val="kk-KZ" w:eastAsia="ru-RU"/>
              </w:rPr>
              <w:t xml:space="preserve">лоо үчүн негиздер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3E0C5D" w:rsidTr="00DC3C72">
        <w:trPr>
          <w:trHeight w:val="147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Баалоо күнү</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val="ky-KG" w:eastAsia="ru-RU"/>
              </w:rPr>
            </w:pPr>
            <w:r w:rsidRPr="00007CD6">
              <w:rPr>
                <w:rFonts w:ascii="Times New Roman" w:eastAsia="Times New Roman" w:hAnsi="Times New Roman" w:cs="Times New Roman"/>
                <w:bCs/>
                <w:iCs/>
                <w:color w:val="000000"/>
                <w:lang w:eastAsia="ru-RU"/>
              </w:rPr>
              <w:t xml:space="preserve">ФОЭС (IFRS) 2нин максаттары үчүн </w:t>
            </w:r>
            <w:r w:rsidRPr="00007CD6">
              <w:rPr>
                <w:rFonts w:ascii="Times New Roman" w:eastAsia="Times New Roman" w:hAnsi="Times New Roman" w:cs="Times New Roman"/>
                <w:bCs/>
                <w:iCs/>
                <w:color w:val="000000"/>
                <w:lang w:val="kk-KZ" w:eastAsia="ru-RU"/>
              </w:rPr>
              <w:t xml:space="preserve">берилген </w:t>
            </w:r>
            <w:r w:rsidRPr="00007CD6">
              <w:rPr>
                <w:rFonts w:ascii="Times New Roman" w:eastAsia="Times New Roman" w:hAnsi="Times New Roman" w:cs="Times New Roman"/>
                <w:bCs/>
                <w:iCs/>
                <w:color w:val="000000"/>
                <w:lang w:eastAsia="ru-RU"/>
              </w:rPr>
              <w:t xml:space="preserve">үлүштүк инструменттердин адилет наркы бааланган күн.  </w:t>
            </w:r>
            <w:r w:rsidRPr="00007CD6">
              <w:rPr>
                <w:rFonts w:ascii="Times New Roman" w:eastAsia="Times New Roman" w:hAnsi="Times New Roman" w:cs="Times New Roman"/>
                <w:bCs/>
                <w:iCs/>
                <w:color w:val="000000"/>
                <w:lang w:val="kk-KZ" w:eastAsia="ru-RU"/>
              </w:rPr>
              <w:t xml:space="preserve"> Окшош кызмат көрсөткөн кызматкерлер жана башка адамдар менен операциялар үчүн баалоо күнү болуп берүү күнү саналат. </w:t>
            </w:r>
            <w:r w:rsidRPr="00007CD6">
              <w:rPr>
                <w:rFonts w:ascii="Times New Roman" w:hAnsi="Times New Roman" w:cs="Times New Roman"/>
                <w:lang w:val="ky-KG" w:eastAsia="ru-RU"/>
              </w:rPr>
              <w:t>Кызматкерлер</w:t>
            </w:r>
            <w:r w:rsidRPr="00007CD6">
              <w:rPr>
                <w:rFonts w:ascii="Times New Roman" w:hAnsi="Times New Roman" w:cs="Times New Roman"/>
                <w:lang w:val="ky-KG"/>
              </w:rPr>
              <w:t xml:space="preserve"> (жана окшош кызмат көрсөткөн адамдар) </w:t>
            </w:r>
            <w:r w:rsidRPr="00007CD6">
              <w:rPr>
                <w:rFonts w:ascii="Times New Roman" w:hAnsi="Times New Roman" w:cs="Times New Roman"/>
                <w:lang w:val="ky-KG" w:eastAsia="ru-RU"/>
              </w:rPr>
              <w:t xml:space="preserve">болуп саналбаган </w:t>
            </w:r>
            <w:r w:rsidRPr="00007CD6">
              <w:rPr>
                <w:rStyle w:val="12"/>
                <w:rFonts w:eastAsiaTheme="minorHAnsi"/>
                <w:spacing w:val="2"/>
                <w:sz w:val="22"/>
                <w:szCs w:val="22"/>
                <w:u w:val="none"/>
                <w:lang w:val="ky-KG"/>
              </w:rPr>
              <w:t>тараптар</w:t>
            </w:r>
            <w:r w:rsidRPr="00007CD6">
              <w:rPr>
                <w:rFonts w:ascii="Times New Roman" w:hAnsi="Times New Roman" w:cs="Times New Roman"/>
                <w:lang w:val="ky-KG" w:eastAsia="ru-RU"/>
              </w:rPr>
              <w:t xml:space="preserve"> менен операциялар үчүн баалоо күнү болуп ишкана товарларды алган же контрагент кызмат көрсөткөн күн саналат.</w:t>
            </w:r>
          </w:p>
        </w:tc>
      </w:tr>
      <w:tr w:rsidR="00A564A8" w:rsidRPr="003E0C5D" w:rsidTr="00DC3C72">
        <w:trPr>
          <w:trHeight w:val="675"/>
        </w:trPr>
        <w:tc>
          <w:tcPr>
            <w:tcW w:w="0" w:type="auto"/>
            <w:shd w:val="clear" w:color="000000" w:fill="FFFFFF"/>
          </w:tcPr>
          <w:p w:rsidR="00A564A8" w:rsidRPr="00430D17" w:rsidRDefault="00A564A8" w:rsidP="00DC3C72">
            <w:pPr>
              <w:spacing w:after="0" w:line="240" w:lineRule="auto"/>
              <w:rPr>
                <w:rFonts w:ascii="Times New Roman" w:eastAsia="Times New Roman" w:hAnsi="Times New Roman" w:cs="Times New Roman"/>
                <w:color w:val="000000"/>
                <w:lang w:val="kk-KZ" w:eastAsia="ru-RU"/>
              </w:rPr>
            </w:pPr>
          </w:p>
          <w:p w:rsidR="00A564A8" w:rsidRPr="00430D17" w:rsidRDefault="00A564A8" w:rsidP="00DC3C72">
            <w:pPr>
              <w:spacing w:after="0" w:line="240" w:lineRule="auto"/>
              <w:rPr>
                <w:rFonts w:ascii="Times New Roman" w:eastAsia="Times New Roman" w:hAnsi="Times New Roman" w:cs="Times New Roman"/>
                <w:color w:val="000000"/>
                <w:lang w:val="kk-KZ" w:eastAsia="ru-RU"/>
              </w:rPr>
            </w:pPr>
          </w:p>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Баалоодогу же таануудагы шайкеш эместиктер</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 xml:space="preserve">ФОЭС (IFRS) 7.B5 (a) (iii) ... маалыматты ушул ачып көрсөтүү, андай болгон учурда келип чыгышы мүмкүн болгон, баалоонун же таануунун негизинде турган жагдайларды баяндап сыпаттоону өзүнө камтыйт. </w:t>
            </w:r>
          </w:p>
        </w:tc>
      </w:tr>
      <w:tr w:rsidR="00A564A8" w:rsidRPr="003E0C5D" w:rsidTr="00DC3C72">
        <w:trPr>
          <w:trHeight w:val="51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Пайда</w:t>
            </w:r>
            <w:r w:rsidRPr="00430D17">
              <w:rPr>
                <w:rFonts w:ascii="Times New Roman" w:eastAsia="Times New Roman" w:hAnsi="Times New Roman" w:cs="Times New Roman"/>
                <w:color w:val="000000"/>
                <w:lang w:val="kk-KZ" w:eastAsia="ru-RU"/>
              </w:rPr>
              <w:t xml:space="preserve"> салы</w:t>
            </w:r>
            <w:r w:rsidRPr="00007CD6">
              <w:rPr>
                <w:rFonts w:ascii="Times New Roman" w:eastAsia="Times New Roman" w:hAnsi="Times New Roman" w:cs="Times New Roman"/>
                <w:color w:val="000000"/>
                <w:lang w:val="kk-KZ" w:eastAsia="ru-RU"/>
              </w:rPr>
              <w:t>гы</w:t>
            </w:r>
            <w:r w:rsidRPr="00430D17">
              <w:rPr>
                <w:rFonts w:ascii="Times New Roman" w:eastAsia="Times New Roman" w:hAnsi="Times New Roman" w:cs="Times New Roman"/>
                <w:color w:val="000000"/>
                <w:lang w:val="kk-KZ" w:eastAsia="ru-RU"/>
              </w:rPr>
              <w:t xml:space="preserve"> боюнча</w:t>
            </w:r>
            <w:r w:rsidRPr="00007CD6">
              <w:rPr>
                <w:rFonts w:ascii="Times New Roman" w:eastAsia="Times New Roman" w:hAnsi="Times New Roman" w:cs="Times New Roman"/>
                <w:color w:val="000000"/>
                <w:lang w:val="kk-KZ" w:eastAsia="ru-RU"/>
              </w:rPr>
              <w:t xml:space="preserve"> </w:t>
            </w:r>
            <w:r w:rsidRPr="00430D17">
              <w:rPr>
                <w:rFonts w:ascii="Times New Roman" w:eastAsia="Times New Roman" w:hAnsi="Times New Roman" w:cs="Times New Roman"/>
                <w:color w:val="000000"/>
                <w:lang w:val="kk-KZ" w:eastAsia="ru-RU"/>
              </w:rPr>
              <w:t>ортодогу чыгашаларды баалоо</w:t>
            </w:r>
          </w:p>
        </w:tc>
        <w:tc>
          <w:tcPr>
            <w:tcW w:w="0" w:type="auto"/>
            <w:shd w:val="clear" w:color="000000" w:fill="FFFFFF"/>
          </w:tcPr>
          <w:p w:rsidR="00A564A8" w:rsidRPr="00430D17" w:rsidRDefault="00A564A8" w:rsidP="00DC3C72">
            <w:pPr>
              <w:spacing w:after="0" w:line="240" w:lineRule="auto"/>
              <w:rPr>
                <w:rFonts w:ascii="Times New Roman" w:eastAsia="Times New Roman" w:hAnsi="Times New Roman" w:cs="Times New Roman"/>
                <w:color w:val="000000"/>
                <w:lang w:val="kk-KZ" w:eastAsia="ru-RU"/>
              </w:rPr>
            </w:pPr>
            <w:r w:rsidRPr="00430D17">
              <w:rPr>
                <w:rFonts w:ascii="Times New Roman" w:eastAsia="Times New Roman" w:hAnsi="Times New Roman" w:cs="Times New Roman"/>
                <w:color w:val="000000"/>
                <w:lang w:val="kk-KZ" w:eastAsia="ru-RU"/>
              </w:rPr>
              <w:t> </w:t>
            </w:r>
          </w:p>
        </w:tc>
      </w:tr>
      <w:tr w:rsidR="00A564A8" w:rsidRPr="003E0C5D" w:rsidTr="00DC3C72">
        <w:trPr>
          <w:trHeight w:val="45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eastAsia="ru-RU"/>
              </w:rPr>
              <w:t xml:space="preserve">Катышуучулардын </w:t>
            </w:r>
            <w:r w:rsidRPr="00007CD6">
              <w:rPr>
                <w:rFonts w:ascii="Times New Roman" w:eastAsia="Times New Roman" w:hAnsi="Times New Roman" w:cs="Times New Roman"/>
                <w:color w:val="000000"/>
                <w:lang w:val="kk-KZ" w:eastAsia="ru-RU"/>
              </w:rPr>
              <w:t>үлүштөрү</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hAnsi="Times New Roman" w:cs="Times New Roman"/>
                <w:lang w:val="kk-KZ"/>
              </w:rPr>
              <w:t>Кооперативдин мүчөлөрүндө болгон катышуу үлүштөрү көп учурда катышуучулардын үлүштөрү, пайлар ж.б. деп аталат, жана ушул түшүндүрмөнүн максаттары үчүн алар «катышуучулардын үлүштөрү» деп аталат.</w:t>
            </w:r>
          </w:p>
        </w:tc>
      </w:tr>
      <w:tr w:rsidR="00A564A8" w:rsidRPr="00007CD6" w:rsidTr="00DC3C72">
        <w:trPr>
          <w:trHeight w:val="765"/>
        </w:trPr>
        <w:tc>
          <w:tcPr>
            <w:tcW w:w="0" w:type="auto"/>
            <w:shd w:val="clear" w:color="000000" w:fill="FFFFFF"/>
          </w:tcPr>
          <w:p w:rsidR="00A564A8" w:rsidRPr="00430D17" w:rsidRDefault="00A564A8" w:rsidP="00DC3C72">
            <w:pPr>
              <w:spacing w:after="0" w:line="240" w:lineRule="auto"/>
              <w:rPr>
                <w:rFonts w:ascii="Times New Roman" w:eastAsia="Times New Roman" w:hAnsi="Times New Roman" w:cs="Times New Roman"/>
                <w:color w:val="000000"/>
                <w:lang w:val="kk-KZ" w:eastAsia="ru-RU"/>
              </w:rPr>
            </w:pPr>
            <w:r w:rsidRPr="00430D17">
              <w:rPr>
                <w:rFonts w:ascii="Times New Roman" w:eastAsia="Times New Roman" w:hAnsi="Times New Roman" w:cs="Times New Roman"/>
                <w:color w:val="000000"/>
                <w:lang w:val="kk-KZ" w:eastAsia="ru-RU"/>
              </w:rPr>
              <w:t xml:space="preserve">Кооперативдик </w:t>
            </w:r>
            <w:r w:rsidRPr="00007CD6">
              <w:rPr>
                <w:rFonts w:ascii="Times New Roman" w:eastAsia="Times New Roman" w:hAnsi="Times New Roman" w:cs="Times New Roman"/>
                <w:color w:val="000000"/>
                <w:lang w:val="kk-KZ" w:eastAsia="ru-RU"/>
              </w:rPr>
              <w:t>ишканалардагы</w:t>
            </w:r>
            <w:r w:rsidRPr="00430D17">
              <w:rPr>
                <w:rFonts w:ascii="Times New Roman" w:eastAsia="Times New Roman" w:hAnsi="Times New Roman" w:cs="Times New Roman"/>
                <w:color w:val="000000"/>
                <w:lang w:val="kk-KZ" w:eastAsia="ru-RU"/>
              </w:rPr>
              <w:t xml:space="preserve"> катышуучулардын үлүштөрү жана ушу</w:t>
            </w:r>
            <w:r w:rsidRPr="00007CD6">
              <w:rPr>
                <w:rFonts w:ascii="Times New Roman" w:eastAsia="Times New Roman" w:hAnsi="Times New Roman" w:cs="Times New Roman"/>
                <w:color w:val="000000"/>
                <w:lang w:val="kk-KZ" w:eastAsia="ru-RU"/>
              </w:rPr>
              <w:t>л сыяктуу</w:t>
            </w:r>
            <w:r w:rsidRPr="00430D17">
              <w:rPr>
                <w:rFonts w:ascii="Times New Roman" w:eastAsia="Times New Roman" w:hAnsi="Times New Roman" w:cs="Times New Roman"/>
                <w:color w:val="000000"/>
                <w:lang w:val="kk-KZ" w:eastAsia="ru-RU"/>
              </w:rPr>
              <w:t xml:space="preserve"> инструменттер</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ФОЭС аталышы</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Мүчөлүк төгүмдөр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3E0C5D" w:rsidTr="00DC3C72">
        <w:trPr>
          <w:trHeight w:val="67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 xml:space="preserve">Товарлар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 xml:space="preserve">Запастар сатып алынган жана кайра сатууга арналган товарларды, анын ичинде, мисалы, чекене сатып алуучудан сатып алынган жана кайра сатууга арналган товарларды, же кайра сатууга арналган жерди жана башка мүлктү камтыйт.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кошулуу</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84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Бухгалтердик эсеп методу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 </w:t>
            </w:r>
          </w:p>
        </w:tc>
      </w:tr>
      <w:tr w:rsidR="00A564A8" w:rsidRPr="00007CD6" w:rsidTr="00DC3C72">
        <w:trPr>
          <w:trHeight w:val="67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val="kk-KZ" w:eastAsia="ru-RU"/>
              </w:rPr>
              <w:lastRenderedPageBreak/>
              <w:t xml:space="preserve">Пайдалуу кендер </w:t>
            </w:r>
            <w:r w:rsidRPr="00007CD6">
              <w:rPr>
                <w:rFonts w:ascii="Times New Roman" w:eastAsia="Times New Roman" w:hAnsi="Times New Roman" w:cs="Times New Roman"/>
                <w:color w:val="000000"/>
                <w:lang w:eastAsia="ru-RU"/>
              </w:rPr>
              <w:t>жана минералдык продуктулар</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Четтөө минералдык рудаларды казып алуун</w:t>
            </w:r>
            <w:r w:rsidRPr="00007CD6">
              <w:rPr>
                <w:rFonts w:ascii="Times New Roman" w:eastAsia="Times New Roman" w:hAnsi="Times New Roman" w:cs="Times New Roman"/>
                <w:color w:val="000000"/>
                <w:lang w:val="kk-KZ" w:eastAsia="ru-RU"/>
              </w:rPr>
              <w:t>у</w:t>
            </w:r>
            <w:r w:rsidRPr="00007CD6">
              <w:rPr>
                <w:rFonts w:ascii="Times New Roman" w:eastAsia="Times New Roman" w:hAnsi="Times New Roman" w:cs="Times New Roman"/>
                <w:color w:val="000000"/>
                <w:lang w:eastAsia="ru-RU"/>
              </w:rPr>
              <w:t>н эрте стадиясы менен чектелбестигин тактоо үчүн мурдагы стандартка түзөтүүлөр киргизилген, алар «минералдык рудалар» сөздөрүн «пайдалуу кендерге жана минералдык продуктуларга» алмаштырат.</w:t>
            </w:r>
          </w:p>
        </w:tc>
      </w:tr>
      <w:tr w:rsidR="00A564A8" w:rsidRPr="00007CD6" w:rsidTr="00DC3C72">
        <w:trPr>
          <w:trHeight w:val="18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Минималд</w:t>
            </w:r>
            <w:r w:rsidRPr="00007CD6">
              <w:rPr>
                <w:rFonts w:ascii="Times New Roman" w:eastAsia="Times New Roman" w:hAnsi="Times New Roman" w:cs="Times New Roman"/>
                <w:color w:val="000000"/>
                <w:lang w:val="kk-KZ" w:eastAsia="ru-RU"/>
              </w:rPr>
              <w:t>ык</w:t>
            </w:r>
            <w:r w:rsidRPr="00007CD6">
              <w:rPr>
                <w:rFonts w:ascii="Times New Roman" w:eastAsia="Times New Roman" w:hAnsi="Times New Roman" w:cs="Times New Roman"/>
                <w:color w:val="000000"/>
                <w:lang w:eastAsia="ru-RU"/>
              </w:rPr>
              <w:t xml:space="preserve"> ижара төлөмдөрү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eastAsia="Times New Roman" w:hAnsi="Times New Roman" w:cs="Times New Roman"/>
                <w:bCs/>
                <w:iCs/>
                <w:color w:val="000000"/>
                <w:lang w:eastAsia="ru-RU"/>
              </w:rPr>
              <w:t>Ижара мөөнөтүнүн ичинде ижарачыдан талап кылынуучу же талап кылынышы мүмкүн болгон төлөмдөр, аларга шарттуу ижара төлөмү, ижарага берүүчү тарабынан жана ага төлөнүүчү кызмат көрсөтүү жана салыктар боюнча чыгымдарды кошпогондо төмөндөгүлөр</w:t>
            </w:r>
            <w:r w:rsidRPr="00007CD6">
              <w:rPr>
                <w:rFonts w:ascii="Times New Roman" w:eastAsia="Times New Roman" w:hAnsi="Times New Roman" w:cs="Times New Roman"/>
                <w:bCs/>
                <w:iCs/>
                <w:color w:val="000000"/>
                <w:lang w:val="kk-KZ" w:eastAsia="ru-RU"/>
              </w:rPr>
              <w:t xml:space="preserve"> менен</w:t>
            </w:r>
            <w:r w:rsidRPr="00007CD6">
              <w:rPr>
                <w:rFonts w:ascii="Times New Roman" w:eastAsia="Times New Roman" w:hAnsi="Times New Roman" w:cs="Times New Roman"/>
                <w:bCs/>
                <w:iCs/>
                <w:color w:val="000000"/>
                <w:lang w:eastAsia="ru-RU"/>
              </w:rPr>
              <w:t>:</w:t>
            </w:r>
          </w:p>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eastAsia="Times New Roman" w:hAnsi="Times New Roman" w:cs="Times New Roman"/>
                <w:bCs/>
                <w:iCs/>
                <w:color w:val="000000"/>
                <w:lang w:eastAsia="ru-RU"/>
              </w:rPr>
              <w:t>(a)</w:t>
            </w:r>
            <w:r w:rsidRPr="00007CD6">
              <w:rPr>
                <w:rFonts w:ascii="Times New Roman" w:eastAsia="Times New Roman" w:hAnsi="Times New Roman" w:cs="Times New Roman"/>
                <w:bCs/>
                <w:iCs/>
                <w:color w:val="000000"/>
                <w:lang w:val="kk-KZ" w:eastAsia="ru-RU"/>
              </w:rPr>
              <w:t xml:space="preserve"> </w:t>
            </w:r>
            <w:r w:rsidRPr="00007CD6">
              <w:rPr>
                <w:rFonts w:ascii="Times New Roman" w:eastAsia="Times New Roman" w:hAnsi="Times New Roman" w:cs="Times New Roman"/>
                <w:bCs/>
                <w:iCs/>
                <w:color w:val="000000"/>
                <w:lang w:eastAsia="ru-RU"/>
              </w:rPr>
              <w:t>ижара берүүчүгө, ижарачы тарабынан же ижарачыга байланыш</w:t>
            </w:r>
            <w:r w:rsidRPr="00007CD6">
              <w:rPr>
                <w:rFonts w:ascii="Times New Roman" w:eastAsia="Times New Roman" w:hAnsi="Times New Roman" w:cs="Times New Roman"/>
                <w:bCs/>
                <w:iCs/>
                <w:color w:val="000000"/>
                <w:lang w:val="kk-KZ" w:eastAsia="ru-RU"/>
              </w:rPr>
              <w:t xml:space="preserve">туу </w:t>
            </w:r>
            <w:r w:rsidRPr="00007CD6">
              <w:rPr>
                <w:rFonts w:ascii="Times New Roman" w:eastAsia="Times New Roman" w:hAnsi="Times New Roman" w:cs="Times New Roman"/>
                <w:bCs/>
                <w:iCs/>
                <w:color w:val="000000"/>
                <w:lang w:eastAsia="ru-RU"/>
              </w:rPr>
              <w:t>тараптан бардык кепилденген суммалар;</w:t>
            </w:r>
          </w:p>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eastAsia="Times New Roman" w:hAnsi="Times New Roman" w:cs="Times New Roman"/>
                <w:bCs/>
                <w:iCs/>
                <w:color w:val="000000"/>
                <w:lang w:eastAsia="ru-RU"/>
              </w:rPr>
              <w:t>(b)</w:t>
            </w:r>
            <w:r w:rsidRPr="00007CD6">
              <w:rPr>
                <w:rFonts w:ascii="Times New Roman" w:eastAsia="Times New Roman" w:hAnsi="Times New Roman" w:cs="Times New Roman"/>
                <w:bCs/>
                <w:iCs/>
                <w:color w:val="000000"/>
                <w:lang w:val="kk-KZ" w:eastAsia="ru-RU"/>
              </w:rPr>
              <w:t xml:space="preserve"> </w:t>
            </w:r>
            <w:r w:rsidRPr="00007CD6">
              <w:rPr>
                <w:rFonts w:ascii="Times New Roman" w:eastAsia="Times New Roman" w:hAnsi="Times New Roman" w:cs="Times New Roman"/>
                <w:bCs/>
                <w:iCs/>
                <w:color w:val="000000"/>
                <w:lang w:eastAsia="ru-RU"/>
              </w:rPr>
              <w:t xml:space="preserve">ижарага берүүчүгө, бардык </w:t>
            </w:r>
            <w:r w:rsidRPr="00007CD6">
              <w:rPr>
                <w:rFonts w:ascii="Times New Roman" w:eastAsia="Times New Roman" w:hAnsi="Times New Roman" w:cs="Times New Roman"/>
                <w:bCs/>
                <w:iCs/>
                <w:color w:val="000000"/>
                <w:lang w:val="kk-KZ" w:eastAsia="ru-RU"/>
              </w:rPr>
              <w:t>жоюу</w:t>
            </w:r>
            <w:r w:rsidRPr="00007CD6">
              <w:rPr>
                <w:rFonts w:ascii="Times New Roman" w:eastAsia="Times New Roman" w:hAnsi="Times New Roman" w:cs="Times New Roman"/>
                <w:bCs/>
                <w:iCs/>
                <w:color w:val="000000"/>
                <w:lang w:eastAsia="ru-RU"/>
              </w:rPr>
              <w:t xml:space="preserve"> </w:t>
            </w:r>
            <w:r w:rsidRPr="00007CD6">
              <w:rPr>
                <w:rFonts w:ascii="Times New Roman" w:eastAsia="Times New Roman" w:hAnsi="Times New Roman" w:cs="Times New Roman"/>
                <w:bCs/>
                <w:iCs/>
                <w:color w:val="000000"/>
                <w:lang w:val="kk-KZ" w:eastAsia="ru-RU"/>
              </w:rPr>
              <w:t xml:space="preserve">наркы </w:t>
            </w:r>
            <w:r w:rsidRPr="00007CD6">
              <w:rPr>
                <w:rFonts w:ascii="Times New Roman" w:eastAsia="Times New Roman" w:hAnsi="Times New Roman" w:cs="Times New Roman"/>
                <w:bCs/>
                <w:iCs/>
                <w:color w:val="000000"/>
                <w:lang w:eastAsia="ru-RU"/>
              </w:rPr>
              <w:t>ижара берүүчүгө төмөнкүлөр тарабынан кепилденет:</w:t>
            </w:r>
          </w:p>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eastAsia="Times New Roman" w:hAnsi="Times New Roman" w:cs="Times New Roman"/>
                <w:bCs/>
                <w:iCs/>
                <w:color w:val="000000"/>
                <w:lang w:eastAsia="ru-RU"/>
              </w:rPr>
              <w:t>(i)</w:t>
            </w:r>
            <w:r w:rsidRPr="00007CD6">
              <w:rPr>
                <w:rFonts w:ascii="Times New Roman" w:eastAsia="Times New Roman" w:hAnsi="Times New Roman" w:cs="Times New Roman"/>
                <w:bCs/>
                <w:iCs/>
                <w:color w:val="000000"/>
                <w:lang w:val="kk-KZ" w:eastAsia="ru-RU"/>
              </w:rPr>
              <w:t xml:space="preserve"> </w:t>
            </w:r>
            <w:r w:rsidRPr="00007CD6">
              <w:rPr>
                <w:rFonts w:ascii="Times New Roman" w:eastAsia="Times New Roman" w:hAnsi="Times New Roman" w:cs="Times New Roman"/>
                <w:bCs/>
                <w:iCs/>
                <w:color w:val="000000"/>
                <w:lang w:eastAsia="ru-RU"/>
              </w:rPr>
              <w:t>ижарачы;</w:t>
            </w:r>
          </w:p>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eastAsia="Times New Roman" w:hAnsi="Times New Roman" w:cs="Times New Roman"/>
                <w:bCs/>
                <w:iCs/>
                <w:color w:val="000000"/>
                <w:lang w:eastAsia="ru-RU"/>
              </w:rPr>
              <w:t>(ii)</w:t>
            </w:r>
            <w:r w:rsidRPr="00007CD6">
              <w:rPr>
                <w:rFonts w:ascii="Times New Roman" w:eastAsia="Times New Roman" w:hAnsi="Times New Roman" w:cs="Times New Roman"/>
                <w:bCs/>
                <w:iCs/>
                <w:color w:val="000000"/>
                <w:lang w:val="kk-KZ" w:eastAsia="ru-RU"/>
              </w:rPr>
              <w:t xml:space="preserve"> </w:t>
            </w:r>
            <w:r w:rsidRPr="00007CD6">
              <w:rPr>
                <w:rFonts w:ascii="Times New Roman" w:eastAsia="Times New Roman" w:hAnsi="Times New Roman" w:cs="Times New Roman"/>
                <w:bCs/>
                <w:iCs/>
                <w:color w:val="000000"/>
                <w:lang w:eastAsia="ru-RU"/>
              </w:rPr>
              <w:t xml:space="preserve">ижарачыга байланыштуу тарап; же </w:t>
            </w:r>
          </w:p>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eastAsia="Times New Roman" w:hAnsi="Times New Roman" w:cs="Times New Roman"/>
                <w:bCs/>
                <w:iCs/>
                <w:color w:val="000000"/>
                <w:lang w:eastAsia="ru-RU"/>
              </w:rPr>
              <w:t>(iii)</w:t>
            </w:r>
            <w:r w:rsidRPr="00007CD6">
              <w:rPr>
                <w:rFonts w:ascii="Times New Roman" w:eastAsia="Times New Roman" w:hAnsi="Times New Roman" w:cs="Times New Roman"/>
                <w:bCs/>
                <w:iCs/>
                <w:color w:val="000000"/>
                <w:lang w:val="kk-KZ" w:eastAsia="ru-RU"/>
              </w:rPr>
              <w:t xml:space="preserve"> </w:t>
            </w:r>
            <w:r w:rsidRPr="00007CD6">
              <w:rPr>
                <w:rFonts w:ascii="Times New Roman" w:eastAsia="Times New Roman" w:hAnsi="Times New Roman" w:cs="Times New Roman"/>
                <w:bCs/>
                <w:iCs/>
                <w:color w:val="000000"/>
                <w:lang w:eastAsia="ru-RU"/>
              </w:rPr>
              <w:t>ижарага берүүчүгө байланышы жок, кепилдик боюнча милдеттенмелерди аткарууга финансылык кудурет</w:t>
            </w:r>
            <w:r w:rsidRPr="00007CD6">
              <w:rPr>
                <w:rFonts w:ascii="Times New Roman" w:eastAsia="Times New Roman" w:hAnsi="Times New Roman" w:cs="Times New Roman"/>
                <w:bCs/>
                <w:iCs/>
                <w:color w:val="000000"/>
                <w:lang w:val="kk-KZ" w:eastAsia="ru-RU"/>
              </w:rPr>
              <w:t>и</w:t>
            </w:r>
            <w:r w:rsidRPr="00007CD6">
              <w:rPr>
                <w:rFonts w:ascii="Times New Roman" w:eastAsia="Times New Roman" w:hAnsi="Times New Roman" w:cs="Times New Roman"/>
                <w:bCs/>
                <w:iCs/>
                <w:color w:val="000000"/>
                <w:lang w:eastAsia="ru-RU"/>
              </w:rPr>
              <w:t xml:space="preserve"> бар үчүнчү </w:t>
            </w:r>
            <w:r w:rsidRPr="00007CD6">
              <w:rPr>
                <w:rFonts w:ascii="Times New Roman" w:eastAsia="Times New Roman" w:hAnsi="Times New Roman" w:cs="Times New Roman"/>
                <w:bCs/>
                <w:iCs/>
                <w:color w:val="000000"/>
                <w:lang w:val="kk-KZ" w:eastAsia="ru-RU"/>
              </w:rPr>
              <w:t>жак</w:t>
            </w:r>
            <w:r w:rsidRPr="00007CD6">
              <w:rPr>
                <w:rFonts w:ascii="Times New Roman" w:eastAsia="Times New Roman" w:hAnsi="Times New Roman" w:cs="Times New Roman"/>
                <w:bCs/>
                <w:iCs/>
                <w:color w:val="000000"/>
                <w:lang w:eastAsia="ru-RU"/>
              </w:rPr>
              <w:t xml:space="preserve">.   </w:t>
            </w:r>
          </w:p>
        </w:tc>
      </w:tr>
      <w:tr w:rsidR="00A564A8" w:rsidRPr="00007CD6" w:rsidTr="00DC3C72">
        <w:trPr>
          <w:trHeight w:val="150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eastAsia="ru-RU"/>
              </w:rPr>
              <w:t xml:space="preserve">Азчылыктын </w:t>
            </w:r>
            <w:r w:rsidRPr="00007CD6">
              <w:rPr>
                <w:rFonts w:ascii="Times New Roman" w:eastAsia="Times New Roman" w:hAnsi="Times New Roman" w:cs="Times New Roman"/>
                <w:color w:val="000000"/>
                <w:lang w:val="kk-KZ" w:eastAsia="ru-RU"/>
              </w:rPr>
              <w:t>үлүшү</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eastAsia="Times New Roman" w:hAnsi="Times New Roman" w:cs="Times New Roman"/>
                <w:bCs/>
                <w:iCs/>
                <w:color w:val="000000"/>
                <w:lang w:val="kk-KZ" w:eastAsia="ru-RU"/>
              </w:rPr>
              <w:t xml:space="preserve">Караңыз, </w:t>
            </w:r>
            <w:r w:rsidRPr="00007CD6">
              <w:rPr>
                <w:rFonts w:ascii="Times New Roman" w:eastAsia="Times New Roman" w:hAnsi="Times New Roman" w:cs="Times New Roman"/>
                <w:bCs/>
                <w:iCs/>
                <w:color w:val="000000"/>
                <w:lang w:eastAsia="ru-RU"/>
              </w:rPr>
              <w:t>«Контролдо</w:t>
            </w:r>
            <w:r>
              <w:rPr>
                <w:rFonts w:ascii="Times New Roman" w:eastAsia="Times New Roman" w:hAnsi="Times New Roman" w:cs="Times New Roman"/>
                <w:bCs/>
                <w:iCs/>
                <w:color w:val="000000"/>
                <w:lang w:val="kk-KZ" w:eastAsia="ru-RU"/>
              </w:rPr>
              <w:t>н</w:t>
            </w:r>
            <w:r w:rsidRPr="00007CD6">
              <w:rPr>
                <w:rFonts w:ascii="Times New Roman" w:eastAsia="Times New Roman" w:hAnsi="Times New Roman" w:cs="Times New Roman"/>
                <w:bCs/>
                <w:iCs/>
                <w:color w:val="000000"/>
                <w:lang w:eastAsia="ru-RU"/>
              </w:rPr>
              <w:t>б</w:t>
            </w:r>
            <w:r w:rsidRPr="00007CD6">
              <w:rPr>
                <w:rFonts w:ascii="Times New Roman" w:eastAsia="Times New Roman" w:hAnsi="Times New Roman" w:cs="Times New Roman"/>
                <w:bCs/>
                <w:iCs/>
                <w:color w:val="000000"/>
                <w:lang w:val="kk-KZ" w:eastAsia="ru-RU"/>
              </w:rPr>
              <w:t xml:space="preserve">оочу </w:t>
            </w:r>
            <w:r w:rsidRPr="00007CD6">
              <w:rPr>
                <w:rFonts w:ascii="Times New Roman" w:eastAsia="Times New Roman" w:hAnsi="Times New Roman" w:cs="Times New Roman"/>
                <w:bCs/>
                <w:iCs/>
                <w:color w:val="000000"/>
                <w:lang w:eastAsia="ru-RU"/>
              </w:rPr>
              <w:t>үлүш»</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Шайкеш эместик</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3E0C5D" w:rsidTr="00DC3C72">
        <w:trPr>
          <w:trHeight w:val="67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Бурмалоолор</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 xml:space="preserve">Эгерде беренелердин маанилүү камтылбай калуулары же бурмалоолору өз-өзүнчө же жыйындысында финансылык отчеттуулуктун негизинде кабыл алынуучу пайдалануучулардын экономикалык чечимдерине таасир этиши мүмкүн болсо, алар маанилүү болуп саналат. </w:t>
            </w:r>
          </w:p>
        </w:tc>
      </w:tr>
      <w:tr w:rsidR="00A564A8" w:rsidRPr="003E0C5D" w:rsidTr="00DC3C72">
        <w:trPr>
          <w:trHeight w:val="45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eastAsia="ru-RU"/>
              </w:rPr>
              <w:t xml:space="preserve">Жеңилдетүүчү </w:t>
            </w:r>
            <w:r w:rsidRPr="00007CD6">
              <w:rPr>
                <w:rFonts w:ascii="Times New Roman" w:eastAsia="Times New Roman" w:hAnsi="Times New Roman" w:cs="Times New Roman"/>
                <w:color w:val="000000"/>
                <w:lang w:val="kk-KZ" w:eastAsia="ru-RU"/>
              </w:rPr>
              <w:t>чара</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ФОЭС (IFRS) 7.IG15(b)(iv) хеджирлөө же жеңилдетүүчү чаралар сыяктуу каражаттардын уланып жаткан натыйжалуулугунун мониторинги боюнча ишкананын жол-жоболору.</w:t>
            </w:r>
          </w:p>
        </w:tc>
      </w:tr>
      <w:tr w:rsidR="00A564A8" w:rsidRPr="00007CD6" w:rsidTr="00DC3C72">
        <w:trPr>
          <w:trHeight w:val="42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Акчалай актив</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eastAsia="Times New Roman" w:hAnsi="Times New Roman" w:cs="Times New Roman"/>
                <w:bCs/>
                <w:iCs/>
                <w:color w:val="000000"/>
                <w:lang w:eastAsia="ru-RU"/>
              </w:rPr>
              <w:t>Акча каражаттары жана бе</w:t>
            </w:r>
            <w:r w:rsidRPr="00007CD6">
              <w:rPr>
                <w:rFonts w:ascii="Times New Roman" w:eastAsia="Times New Roman" w:hAnsi="Times New Roman" w:cs="Times New Roman"/>
                <w:bCs/>
                <w:iCs/>
                <w:color w:val="000000"/>
                <w:lang w:val="kk-KZ" w:eastAsia="ru-RU"/>
              </w:rPr>
              <w:t xml:space="preserve">китилген </w:t>
            </w:r>
            <w:r w:rsidRPr="00007CD6">
              <w:rPr>
                <w:rFonts w:ascii="Times New Roman" w:eastAsia="Times New Roman" w:hAnsi="Times New Roman" w:cs="Times New Roman"/>
                <w:bCs/>
                <w:iCs/>
                <w:color w:val="000000"/>
                <w:lang w:eastAsia="ru-RU"/>
              </w:rPr>
              <w:t>же аныкталган акча суммаларында алынуучу активдер.</w:t>
            </w:r>
          </w:p>
        </w:tc>
      </w:tr>
      <w:tr w:rsidR="00A564A8" w:rsidRPr="00007CD6" w:rsidTr="00DC3C72">
        <w:trPr>
          <w:trHeight w:val="102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Акча беренелери (акча</w:t>
            </w:r>
            <w:r w:rsidRPr="00007CD6">
              <w:rPr>
                <w:rFonts w:ascii="Times New Roman" w:eastAsia="Times New Roman" w:hAnsi="Times New Roman" w:cs="Times New Roman"/>
                <w:color w:val="000000"/>
                <w:lang w:val="kk-KZ" w:eastAsia="ru-RU"/>
              </w:rPr>
              <w:t>лай</w:t>
            </w:r>
            <w:r w:rsidRPr="00007CD6">
              <w:rPr>
                <w:rFonts w:ascii="Times New Roman" w:eastAsia="Times New Roman" w:hAnsi="Times New Roman" w:cs="Times New Roman"/>
                <w:color w:val="000000"/>
                <w:lang w:eastAsia="ru-RU"/>
              </w:rPr>
              <w:t xml:space="preserve"> активдер, акчалай финансылык активдер жана финансылык милдеттенмелер; акча-кредиттик финансылык инструменттер)</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lang w:val="kk-KZ" w:eastAsia="ru-RU"/>
              </w:rPr>
              <w:t>Н</w:t>
            </w:r>
            <w:r w:rsidRPr="00007CD6">
              <w:rPr>
                <w:rFonts w:ascii="Times New Roman" w:eastAsia="Times New Roman" w:hAnsi="Times New Roman" w:cs="Times New Roman"/>
                <w:lang w:eastAsia="ru-RU"/>
              </w:rPr>
              <w:t>акталай валюта бирдиги</w:t>
            </w:r>
            <w:r w:rsidRPr="00007CD6">
              <w:rPr>
                <w:rFonts w:ascii="Times New Roman" w:eastAsia="Times New Roman" w:hAnsi="Times New Roman" w:cs="Times New Roman"/>
                <w:lang w:val="kk-KZ" w:eastAsia="ru-RU"/>
              </w:rPr>
              <w:t xml:space="preserve"> </w:t>
            </w:r>
            <w:r w:rsidRPr="00007CD6">
              <w:rPr>
                <w:rFonts w:ascii="Times New Roman" w:eastAsia="Times New Roman" w:hAnsi="Times New Roman" w:cs="Times New Roman"/>
                <w:lang w:eastAsia="ru-RU"/>
              </w:rPr>
              <w:t xml:space="preserve">жана бекитилген же аныкталган сандагы валюта бирдигинде алынуучу жана төлөнүүчү </w:t>
            </w:r>
            <w:r w:rsidRPr="00007CD6">
              <w:rPr>
                <w:rFonts w:ascii="Times New Roman" w:eastAsia="Times New Roman" w:hAnsi="Times New Roman" w:cs="Times New Roman"/>
                <w:color w:val="000000"/>
                <w:lang w:eastAsia="ru-RU"/>
              </w:rPr>
              <w:t xml:space="preserve"> активдер (финансылык активдер) жана милдеттенмелер (финансылык милдеттенмелер). </w:t>
            </w:r>
            <w:r w:rsidRPr="00007CD6">
              <w:rPr>
                <w:rFonts w:ascii="Times New Roman" w:eastAsia="Times New Roman" w:hAnsi="Times New Roman" w:cs="Times New Roman"/>
                <w:lang w:eastAsia="ru-RU"/>
              </w:rPr>
              <w:t xml:space="preserve"> </w:t>
            </w:r>
          </w:p>
        </w:tc>
      </w:tr>
      <w:tr w:rsidR="00A564A8" w:rsidRPr="003E0C5D" w:rsidTr="00DC3C72">
        <w:trPr>
          <w:trHeight w:val="90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 xml:space="preserve">Макулдашуунун (келишимдин)  сакталышына контролдук кылуу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(d) Жаңы ФОЭС күтүлбөгөн натыйжаларга ээ болушу мүмкүн экенине карабастан, эгерде башка тарап финансылык отчеттуулукту келишимдин же макулдашуунун сакталышына контролдук кылуу үчүн пайдаланса, мындай мүмкүнчүлүк перспектив</w:t>
            </w:r>
            <w:r>
              <w:rPr>
                <w:rFonts w:ascii="Times New Roman" w:eastAsia="Times New Roman" w:hAnsi="Times New Roman" w:cs="Times New Roman"/>
                <w:color w:val="000000"/>
                <w:lang w:val="kk-KZ" w:eastAsia="ru-RU"/>
              </w:rPr>
              <w:t>дүү</w:t>
            </w:r>
            <w:r w:rsidRPr="00007CD6">
              <w:rPr>
                <w:rFonts w:ascii="Times New Roman" w:eastAsia="Times New Roman" w:hAnsi="Times New Roman" w:cs="Times New Roman"/>
                <w:color w:val="000000"/>
                <w:lang w:val="kk-KZ" w:eastAsia="ru-RU"/>
              </w:rPr>
              <w:t xml:space="preserve"> колдонууну актабайт (BC13(a)-пункту).</w:t>
            </w:r>
          </w:p>
        </w:tc>
      </w:tr>
      <w:tr w:rsidR="00A564A8" w:rsidRPr="00007CD6" w:rsidTr="00DC3C72">
        <w:trPr>
          <w:trHeight w:val="84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Өлүмгө учуроо тобокелдиги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 </w:t>
            </w:r>
          </w:p>
        </w:tc>
      </w:tr>
      <w:tr w:rsidR="00A564A8" w:rsidRPr="00007CD6" w:rsidTr="00DC3C72">
        <w:trPr>
          <w:trHeight w:val="169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bCs/>
                <w:color w:val="000000"/>
              </w:rPr>
              <w:lastRenderedPageBreak/>
              <w:t>Иш берүүчүлөр тобунун биргелешкен пенсиялык программалары</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val="kk-KZ" w:eastAsia="ru-RU"/>
              </w:rPr>
            </w:pPr>
            <w:r w:rsidRPr="00007CD6">
              <w:rPr>
                <w:rFonts w:ascii="Times New Roman" w:eastAsia="Times New Roman" w:hAnsi="Times New Roman" w:cs="Times New Roman"/>
                <w:bCs/>
                <w:color w:val="000000"/>
              </w:rPr>
              <w:t>Белгиленген төгүмдөрү менен пенсиялык программалар (буга мамлекеттик пенсиялык программалар кирбейт) же белгиленген төлөмдөрү менен пенсиялык программалар (буга мамлекеттик пенсиялык программалар кирбейт), алар:</w:t>
            </w:r>
            <w:r w:rsidRPr="00007CD6">
              <w:rPr>
                <w:rFonts w:ascii="Times New Roman" w:eastAsia="Times New Roman" w:hAnsi="Times New Roman" w:cs="Times New Roman"/>
                <w:bCs/>
                <w:color w:val="000000"/>
                <w:lang w:val="kk-KZ"/>
              </w:rPr>
              <w:t xml:space="preserve"> </w:t>
            </w:r>
            <w:r w:rsidRPr="00007CD6">
              <w:rPr>
                <w:rFonts w:ascii="Times New Roman" w:eastAsia="Times New Roman" w:hAnsi="Times New Roman" w:cs="Times New Roman"/>
                <w:bCs/>
                <w:color w:val="000000"/>
              </w:rPr>
              <w:t>(a) жалпы контроль алдында турбаган ар кайсы ишканалар тарабынан киргизилген активдерди бириктирет; жана</w:t>
            </w:r>
            <w:r w:rsidRPr="00007CD6">
              <w:rPr>
                <w:rFonts w:ascii="Times New Roman" w:eastAsia="Times New Roman" w:hAnsi="Times New Roman" w:cs="Times New Roman"/>
                <w:bCs/>
                <w:color w:val="000000"/>
                <w:lang w:val="kk-KZ"/>
              </w:rPr>
              <w:t xml:space="preserve"> </w:t>
            </w:r>
            <w:r w:rsidRPr="00007CD6">
              <w:rPr>
                <w:rFonts w:ascii="Times New Roman" w:eastAsia="Times New Roman" w:hAnsi="Times New Roman" w:cs="Times New Roman"/>
                <w:bCs/>
                <w:color w:val="000000"/>
              </w:rPr>
              <w:t>(b) төгүмдөр жана төлөмдөрдүн өлчөмдөрү аларды алган кызматкерлер кайсы ишканада иштегенине карабастан аныкталган шартта, бул активдерди кызматкерлерге сыйакыларды төлөп берүү үчүн пайдаланышат.</w:t>
            </w:r>
            <w:r w:rsidRPr="00007CD6">
              <w:rPr>
                <w:rFonts w:ascii="Times New Roman" w:eastAsia="Times New Roman" w:hAnsi="Times New Roman" w:cs="Times New Roman"/>
                <w:bCs/>
                <w:color w:val="000000"/>
                <w:lang w:val="kk-KZ"/>
              </w:rPr>
              <w:t xml:space="preserve"> </w:t>
            </w:r>
          </w:p>
        </w:tc>
      </w:tr>
      <w:tr w:rsidR="00A564A8" w:rsidRPr="00F32C18" w:rsidTr="00DC3C72">
        <w:trPr>
          <w:trHeight w:val="510"/>
        </w:trPr>
        <w:tc>
          <w:tcPr>
            <w:tcW w:w="0" w:type="auto"/>
            <w:shd w:val="clear" w:color="000000" w:fill="FFFFFF"/>
          </w:tcPr>
          <w:p w:rsidR="00A564A8" w:rsidRPr="00430D17"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Иш</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берүүчүлөр</w:t>
            </w:r>
            <w:r w:rsidRPr="00007CD6">
              <w:rPr>
                <w:rFonts w:ascii="Times New Roman" w:eastAsia="Times New Roman" w:hAnsi="Times New Roman" w:cs="Times New Roman"/>
                <w:color w:val="000000"/>
                <w:lang w:val="kk-KZ" w:eastAsia="ru-RU"/>
              </w:rPr>
              <w:t xml:space="preserve"> тобунун  биргелешкен пенсиялык программалары (</w:t>
            </w:r>
            <w:r w:rsidRPr="00007CD6">
              <w:rPr>
                <w:rFonts w:ascii="Times New Roman" w:eastAsia="Times New Roman" w:hAnsi="Times New Roman" w:cs="Times New Roman"/>
                <w:color w:val="000000"/>
                <w:lang w:eastAsia="ru-RU"/>
              </w:rPr>
              <w:t>кызматкерлер</w:t>
            </w:r>
            <w:r w:rsidRPr="00007CD6">
              <w:rPr>
                <w:rFonts w:ascii="Times New Roman" w:eastAsia="Times New Roman" w:hAnsi="Times New Roman" w:cs="Times New Roman"/>
                <w:color w:val="000000"/>
                <w:lang w:val="kk-KZ" w:eastAsia="ru-RU"/>
              </w:rPr>
              <w:t xml:space="preserve">дин сыйакылары боюнча  программасы үчүн) </w:t>
            </w:r>
          </w:p>
        </w:tc>
        <w:tc>
          <w:tcPr>
            <w:tcW w:w="0" w:type="auto"/>
            <w:shd w:val="clear" w:color="000000" w:fill="FFFFFF"/>
          </w:tcPr>
          <w:p w:rsidR="00A564A8" w:rsidRPr="00430D17" w:rsidRDefault="00A564A8" w:rsidP="00DC3C72">
            <w:pPr>
              <w:spacing w:after="0" w:line="240" w:lineRule="auto"/>
              <w:rPr>
                <w:rFonts w:ascii="Times New Roman" w:eastAsia="Times New Roman" w:hAnsi="Times New Roman" w:cs="Times New Roman"/>
                <w:color w:val="000000"/>
                <w:lang w:eastAsia="ru-RU"/>
              </w:rPr>
            </w:pPr>
          </w:p>
        </w:tc>
      </w:tr>
      <w:tr w:rsidR="00A564A8" w:rsidRPr="00291C78" w:rsidTr="00DC3C72">
        <w:trPr>
          <w:trHeight w:val="112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Көп санда </w:t>
            </w:r>
            <w:r w:rsidRPr="00007CD6">
              <w:rPr>
                <w:rFonts w:ascii="Times New Roman" w:eastAsia="Times New Roman" w:hAnsi="Times New Roman" w:cs="Times New Roman"/>
                <w:color w:val="000000"/>
                <w:lang w:val="kk-KZ" w:eastAsia="ru-RU"/>
              </w:rPr>
              <w:t>камтылган</w:t>
            </w:r>
            <w:r w:rsidRPr="00007CD6">
              <w:rPr>
                <w:rFonts w:ascii="Times New Roman" w:eastAsia="Times New Roman" w:hAnsi="Times New Roman" w:cs="Times New Roman"/>
                <w:color w:val="000000"/>
                <w:lang w:eastAsia="ru-RU"/>
              </w:rPr>
              <w:t xml:space="preserve"> туунду инструменттер</w:t>
            </w:r>
          </w:p>
        </w:tc>
        <w:tc>
          <w:tcPr>
            <w:tcW w:w="0" w:type="auto"/>
            <w:shd w:val="clear" w:color="000000" w:fill="FFFFFF"/>
          </w:tcPr>
          <w:p w:rsidR="00A564A8" w:rsidRPr="00291C78" w:rsidRDefault="00A564A8" w:rsidP="00DC3C72">
            <w:pPr>
              <w:spacing w:after="0" w:line="240" w:lineRule="auto"/>
              <w:rPr>
                <w:rFonts w:ascii="Times New Roman" w:eastAsia="Times New Roman" w:hAnsi="Times New Roman" w:cs="Times New Roman"/>
                <w:color w:val="000000"/>
                <w:lang w:val="ky-KG" w:eastAsia="ru-RU"/>
              </w:rPr>
            </w:pPr>
            <w:r w:rsidRPr="00007CD6">
              <w:rPr>
                <w:rFonts w:ascii="Times New Roman" w:eastAsia="Times New Roman" w:hAnsi="Times New Roman" w:cs="Times New Roman"/>
                <w:color w:val="000000"/>
                <w:lang w:eastAsia="ru-RU"/>
              </w:rPr>
              <w:t>ФОЭС (IFRS) 7.17</w:t>
            </w:r>
            <w:r w:rsidRPr="00007CD6">
              <w:rPr>
                <w:rFonts w:ascii="Times New Roman" w:eastAsia="Times New Roman" w:hAnsi="Times New Roman" w:cs="Times New Roman"/>
                <w:color w:val="000000"/>
                <w:lang w:val="ky-KG"/>
              </w:rPr>
              <w:t>. Эгерде ишкана бир эле мезгилде милдеттенмелердин жана капиталдын компоненттерин камтыган инструмент чыгарса, (ФОЭС (IAS) 32нин 28-пунктун кара</w:t>
            </w:r>
            <w:r>
              <w:rPr>
                <w:rFonts w:ascii="Times New Roman" w:eastAsia="Times New Roman" w:hAnsi="Times New Roman" w:cs="Times New Roman"/>
                <w:color w:val="000000"/>
                <w:lang w:val="ky-KG"/>
              </w:rPr>
              <w:t>ңыз</w:t>
            </w:r>
            <w:r w:rsidRPr="00007CD6">
              <w:rPr>
                <w:rFonts w:ascii="Times New Roman" w:eastAsia="Times New Roman" w:hAnsi="Times New Roman" w:cs="Times New Roman"/>
                <w:color w:val="000000"/>
                <w:lang w:val="ky-KG"/>
              </w:rPr>
              <w:t>), бул инструментте өз ара көз каранды болгон наркы менен (мисалы, кайра артка конвертацияланчу карыздык инструмент) көп санда туунду инструменттер камтылса, ишкана бул инструменттин болгон мүнөздөмөлөрүн  ачып көрсөтүүгө тийиш.</w:t>
            </w:r>
          </w:p>
        </w:tc>
      </w:tr>
      <w:tr w:rsidR="00A564A8" w:rsidRPr="00007CD6" w:rsidTr="00DC3C72">
        <w:trPr>
          <w:trHeight w:val="84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val="kk-KZ" w:eastAsia="ru-RU"/>
              </w:rPr>
              <w:t>Пайлык кооперат</w:t>
            </w:r>
            <w:r w:rsidRPr="00007CD6">
              <w:rPr>
                <w:rFonts w:ascii="Times New Roman" w:eastAsia="Times New Roman" w:hAnsi="Times New Roman" w:cs="Times New Roman"/>
                <w:color w:val="000000"/>
                <w:lang w:eastAsia="ru-RU"/>
              </w:rPr>
              <w:t>ив</w:t>
            </w:r>
            <w:r w:rsidRPr="00007CD6">
              <w:rPr>
                <w:rFonts w:ascii="Times New Roman" w:eastAsia="Times New Roman" w:hAnsi="Times New Roman" w:cs="Times New Roman"/>
                <w:color w:val="000000"/>
                <w:lang w:val="kk-KZ" w:eastAsia="ru-RU"/>
              </w:rPr>
              <w:t xml:space="preserve">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 </w:t>
            </w:r>
          </w:p>
        </w:tc>
      </w:tr>
      <w:tr w:rsidR="00A564A8" w:rsidRPr="00007CD6" w:rsidTr="00DC3C72">
        <w:trPr>
          <w:trHeight w:val="105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 xml:space="preserve">Өз ара </w:t>
            </w:r>
            <w:r w:rsidRPr="00007CD6">
              <w:rPr>
                <w:rFonts w:ascii="Times New Roman" w:eastAsia="Times New Roman" w:hAnsi="Times New Roman" w:cs="Times New Roman"/>
                <w:lang w:val="kk-KZ" w:eastAsia="ru-RU"/>
              </w:rPr>
              <w:t xml:space="preserve">байланышкан </w:t>
            </w:r>
            <w:r w:rsidRPr="00007CD6">
              <w:rPr>
                <w:rFonts w:ascii="Times New Roman" w:eastAsia="Times New Roman" w:hAnsi="Times New Roman" w:cs="Times New Roman"/>
                <w:color w:val="000000"/>
                <w:lang w:val="kk-KZ" w:eastAsia="ru-RU"/>
              </w:rPr>
              <w:t>ишкана</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val="kk-KZ" w:eastAsia="ru-RU"/>
              </w:rPr>
            </w:pPr>
            <w:r w:rsidRPr="00007CD6">
              <w:rPr>
                <w:rFonts w:ascii="Times New Roman" w:hAnsi="Times New Roman" w:cs="Times New Roman"/>
                <w:lang w:val="ky-KG"/>
              </w:rPr>
              <w:t xml:space="preserve">Инвестордун менчигинде турган ишканадан айырмаланган, түздөн-түз өзүнүн менчик ээлерине, </w:t>
            </w:r>
            <w:r w:rsidRPr="00007CD6">
              <w:rPr>
                <w:rFonts w:ascii="Times New Roman" w:hAnsi="Times New Roman" w:cs="Times New Roman"/>
                <w:color w:val="323232"/>
                <w:lang w:val="ky-KG" w:eastAsia="ru-RU"/>
              </w:rPr>
              <w:t>мүчөлөр</w:t>
            </w:r>
            <w:r w:rsidRPr="00007CD6">
              <w:rPr>
                <w:rFonts w:ascii="Times New Roman" w:hAnsi="Times New Roman" w:cs="Times New Roman"/>
                <w:lang w:val="ky-KG"/>
              </w:rPr>
              <w:t xml:space="preserve">үнө же катышуучуларына </w:t>
            </w:r>
            <w:r w:rsidRPr="00007CD6">
              <w:rPr>
                <w:rFonts w:ascii="Times New Roman" w:hAnsi="Times New Roman" w:cs="Times New Roman"/>
                <w:lang w:val="ky-KG" w:eastAsia="ru-RU"/>
              </w:rPr>
              <w:t>дивиденддер</w:t>
            </w:r>
            <w:r w:rsidRPr="00007CD6">
              <w:rPr>
                <w:rFonts w:ascii="Times New Roman" w:hAnsi="Times New Roman" w:cs="Times New Roman"/>
                <w:lang w:val="ky-KG"/>
              </w:rPr>
              <w:t xml:space="preserve">ди, чыгымдардын азайтылышын же башка экономикалык пайдаларды камсыз кылган ишкана. </w:t>
            </w:r>
            <w:r w:rsidRPr="00007CD6">
              <w:rPr>
                <w:rFonts w:ascii="Times New Roman" w:hAnsi="Times New Roman" w:cs="Times New Roman"/>
                <w:lang w:val="ky-KG" w:eastAsia="ru-RU"/>
              </w:rPr>
              <w:t xml:space="preserve">Мисалы, </w:t>
            </w:r>
            <w:r w:rsidRPr="00007CD6">
              <w:rPr>
                <w:rFonts w:ascii="Times New Roman" w:hAnsi="Times New Roman" w:cs="Times New Roman"/>
                <w:lang w:val="ky-KG"/>
              </w:rPr>
              <w:t xml:space="preserve">өз ара </w:t>
            </w:r>
            <w:r w:rsidRPr="00007CD6">
              <w:rPr>
                <w:rFonts w:ascii="Times New Roman" w:hAnsi="Times New Roman" w:cs="Times New Roman"/>
                <w:lang w:val="ky-KG" w:eastAsia="ru-RU"/>
              </w:rPr>
              <w:t>камсыздандыруу</w:t>
            </w:r>
            <w:r w:rsidRPr="00007CD6">
              <w:rPr>
                <w:rFonts w:ascii="Times New Roman" w:hAnsi="Times New Roman" w:cs="Times New Roman"/>
                <w:lang w:val="ky-KG"/>
              </w:rPr>
              <w:t xml:space="preserve"> коому, кредиттик бирлик же кооперативдик ишкана өз ара байланышкан </w:t>
            </w:r>
            <w:r w:rsidRPr="00007CD6">
              <w:rPr>
                <w:rFonts w:ascii="Times New Roman" w:hAnsi="Times New Roman" w:cs="Times New Roman"/>
                <w:lang w:val="ky-KG" w:eastAsia="ru-RU"/>
              </w:rPr>
              <w:t>ишкана</w:t>
            </w:r>
            <w:r w:rsidRPr="00007CD6">
              <w:rPr>
                <w:rFonts w:ascii="Times New Roman" w:hAnsi="Times New Roman" w:cs="Times New Roman"/>
                <w:lang w:val="ky-KG"/>
              </w:rPr>
              <w:t xml:space="preserve">лар </w:t>
            </w:r>
            <w:r w:rsidRPr="00007CD6">
              <w:rPr>
                <w:rFonts w:ascii="Times New Roman" w:hAnsi="Times New Roman" w:cs="Times New Roman"/>
                <w:lang w:val="ky-KG" w:eastAsia="ru-RU"/>
              </w:rPr>
              <w:t>болуп саналышат.</w:t>
            </w:r>
          </w:p>
        </w:tc>
      </w:tr>
      <w:tr w:rsidR="00A564A8" w:rsidRPr="003E0C5D" w:rsidTr="00DC3C72">
        <w:trPr>
          <w:trHeight w:val="67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highlight w:val="cyan"/>
                <w:lang w:val="kk-KZ" w:eastAsia="ru-RU"/>
              </w:rPr>
            </w:pPr>
          </w:p>
          <w:p w:rsidR="00A564A8" w:rsidRPr="00007CD6" w:rsidRDefault="00A564A8" w:rsidP="00DC3C72">
            <w:pPr>
              <w:spacing w:after="0" w:line="240" w:lineRule="auto"/>
              <w:rPr>
                <w:rFonts w:ascii="Times New Roman" w:eastAsia="Times New Roman" w:hAnsi="Times New Roman" w:cs="Times New Roman"/>
                <w:color w:val="000000"/>
                <w:highlight w:val="cyan"/>
                <w:lang w:val="kk-KZ" w:eastAsia="ru-RU"/>
              </w:rPr>
            </w:pPr>
            <w:r w:rsidRPr="00007CD6">
              <w:rPr>
                <w:rFonts w:ascii="Times New Roman" w:eastAsia="Times New Roman" w:hAnsi="Times New Roman" w:cs="Times New Roman"/>
                <w:color w:val="000000"/>
                <w:lang w:val="kk-KZ" w:eastAsia="ru-RU"/>
              </w:rPr>
              <w:t>Өз ара фонд</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 xml:space="preserve">Стандарт инвестицияларды туунду ишканаларга консолидациялоо жөнүндө талаптар венчурдук капитал уюмдарына, өз ара фонддорго, пайлык фонддорго жана ушундай ишканаларга жайылтылат деп белгилейт. </w:t>
            </w:r>
          </w:p>
        </w:tc>
      </w:tr>
      <w:tr w:rsidR="00A564A8" w:rsidRPr="00007CD6" w:rsidTr="00DC3C72">
        <w:trPr>
          <w:trHeight w:val="84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Өз ара камсыздандыруу компаниясы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 </w:t>
            </w:r>
          </w:p>
        </w:tc>
      </w:tr>
      <w:tr w:rsidR="00A564A8" w:rsidRPr="00007CD6" w:rsidTr="00DC3C72">
        <w:trPr>
          <w:trHeight w:val="90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Улуттук талаптар</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(а) улуттук талаптарга ылайык финансылык отчеттуулукту берүүнү токтотот, алдын ала аларды, ошондой эле финансылык отчеттордун башка топтомун көрсөтөт, алар ФОЭСке шайкештик жөнүндө айкын жана </w:t>
            </w:r>
            <w:r w:rsidRPr="00007CD6">
              <w:rPr>
                <w:rFonts w:ascii="Times New Roman" w:eastAsia="Times New Roman" w:hAnsi="Times New Roman" w:cs="Times New Roman"/>
                <w:color w:val="000000"/>
                <w:lang w:val="kk-KZ" w:eastAsia="ru-RU"/>
              </w:rPr>
              <w:t>сөзсүз ырастоосун</w:t>
            </w:r>
            <w:r w:rsidRPr="00007CD6">
              <w:rPr>
                <w:rFonts w:ascii="Times New Roman" w:eastAsia="Times New Roman" w:hAnsi="Times New Roman" w:cs="Times New Roman"/>
                <w:color w:val="000000"/>
                <w:lang w:eastAsia="ru-RU"/>
              </w:rPr>
              <w:t xml:space="preserve"> камтыйт.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val="kk-KZ" w:eastAsia="ru-RU"/>
              </w:rPr>
              <w:t>«</w:t>
            </w:r>
            <w:r w:rsidRPr="00007CD6">
              <w:rPr>
                <w:rFonts w:ascii="Times New Roman" w:eastAsia="Times New Roman" w:hAnsi="Times New Roman" w:cs="Times New Roman"/>
                <w:color w:val="000000"/>
                <w:lang w:eastAsia="ru-RU"/>
              </w:rPr>
              <w:t>Чыг</w:t>
            </w:r>
            <w:r w:rsidRPr="00007CD6">
              <w:rPr>
                <w:rFonts w:ascii="Times New Roman" w:eastAsia="Times New Roman" w:hAnsi="Times New Roman" w:cs="Times New Roman"/>
                <w:color w:val="000000"/>
                <w:lang w:val="kk-KZ" w:eastAsia="ru-RU"/>
              </w:rPr>
              <w:t>ашалардын мүнөзү боюнча»</w:t>
            </w:r>
            <w:r w:rsidRPr="00007CD6">
              <w:rPr>
                <w:rFonts w:ascii="Times New Roman" w:eastAsia="Times New Roman" w:hAnsi="Times New Roman" w:cs="Times New Roman"/>
                <w:color w:val="000000"/>
                <w:lang w:eastAsia="ru-RU"/>
              </w:rPr>
              <w:t xml:space="preserve"> методу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3E0C5D" w:rsidTr="00DC3C72">
        <w:trPr>
          <w:trHeight w:val="67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eastAsia="ru-RU"/>
              </w:rPr>
              <w:t xml:space="preserve">Терс </w:t>
            </w:r>
            <w:r w:rsidRPr="00007CD6">
              <w:rPr>
                <w:rFonts w:ascii="Times New Roman" w:eastAsia="Times New Roman" w:hAnsi="Times New Roman" w:cs="Times New Roman"/>
                <w:color w:val="000000"/>
                <w:lang w:val="kk-KZ" w:eastAsia="ru-RU"/>
              </w:rPr>
              <w:t xml:space="preserve">гудвилл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 xml:space="preserve">Сатып алуучунун адилет нарктагы үлүшүн алмашуу операциясынын күнүнө карата сатып алынган идентификациялануучу активдердин жана милдеттенмелердин сатып алуу наркынан ар кандай (калган) ашышы. </w:t>
            </w:r>
          </w:p>
        </w:tc>
      </w:tr>
      <w:tr w:rsidR="00A564A8" w:rsidRPr="00007CD6" w:rsidTr="00DC3C72">
        <w:trPr>
          <w:trHeight w:val="84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Таза активдер</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lastRenderedPageBreak/>
              <w:t>Таза база</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67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Чыг</w:t>
            </w:r>
            <w:r w:rsidRPr="00007CD6">
              <w:rPr>
                <w:rFonts w:ascii="Times New Roman" w:eastAsia="Times New Roman" w:hAnsi="Times New Roman" w:cs="Times New Roman"/>
                <w:color w:val="000000"/>
                <w:lang w:val="kk-KZ" w:eastAsia="ru-RU"/>
              </w:rPr>
              <w:t>ып калуудан</w:t>
            </w:r>
            <w:r w:rsidRPr="00007CD6">
              <w:rPr>
                <w:rFonts w:ascii="Times New Roman" w:eastAsia="Times New Roman" w:hAnsi="Times New Roman" w:cs="Times New Roman"/>
                <w:color w:val="000000"/>
                <w:lang w:eastAsia="ru-RU"/>
              </w:rPr>
              <w:t xml:space="preserve"> түшкөн  таза к</w:t>
            </w:r>
            <w:r w:rsidRPr="00007CD6">
              <w:rPr>
                <w:rFonts w:ascii="Times New Roman" w:eastAsia="Times New Roman" w:hAnsi="Times New Roman" w:cs="Times New Roman"/>
                <w:color w:val="000000"/>
                <w:lang w:val="kk-KZ" w:eastAsia="ru-RU"/>
              </w:rPr>
              <w:t>иреше</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Негизги каражаттардын объектин таанууну токтотуунун натыйжасында келип чыккан пайда же </w:t>
            </w:r>
            <w:r w:rsidRPr="00007CD6">
              <w:rPr>
                <w:rFonts w:ascii="Times New Roman" w:eastAsia="Times New Roman" w:hAnsi="Times New Roman" w:cs="Times New Roman"/>
                <w:color w:val="000000"/>
                <w:lang w:val="kk-KZ" w:eastAsia="ru-RU"/>
              </w:rPr>
              <w:t>зыян</w:t>
            </w:r>
            <w:r w:rsidRPr="00007CD6">
              <w:rPr>
                <w:rFonts w:ascii="Times New Roman" w:eastAsia="Times New Roman" w:hAnsi="Times New Roman" w:cs="Times New Roman"/>
                <w:color w:val="000000"/>
                <w:lang w:eastAsia="ru-RU"/>
              </w:rPr>
              <w:t xml:space="preserve"> түшкөн </w:t>
            </w:r>
            <w:r w:rsidRPr="00007CD6">
              <w:rPr>
                <w:rFonts w:ascii="Times New Roman" w:eastAsia="Times New Roman" w:hAnsi="Times New Roman" w:cs="Times New Roman"/>
                <w:color w:val="000000"/>
                <w:lang w:val="kk-KZ" w:eastAsia="ru-RU"/>
              </w:rPr>
              <w:t xml:space="preserve">таза </w:t>
            </w:r>
            <w:r w:rsidRPr="00007CD6">
              <w:rPr>
                <w:rFonts w:ascii="Times New Roman" w:eastAsia="Times New Roman" w:hAnsi="Times New Roman" w:cs="Times New Roman"/>
                <w:color w:val="000000"/>
                <w:lang w:eastAsia="ru-RU"/>
              </w:rPr>
              <w:t>к</w:t>
            </w:r>
            <w:r w:rsidRPr="00007CD6">
              <w:rPr>
                <w:rFonts w:ascii="Times New Roman" w:eastAsia="Times New Roman" w:hAnsi="Times New Roman" w:cs="Times New Roman"/>
                <w:color w:val="000000"/>
                <w:lang w:val="kk-KZ" w:eastAsia="ru-RU"/>
              </w:rPr>
              <w:t>ирешелердин,  э</w:t>
            </w:r>
            <w:r w:rsidRPr="00007CD6">
              <w:rPr>
                <w:rFonts w:ascii="Times New Roman" w:eastAsia="Times New Roman" w:hAnsi="Times New Roman" w:cs="Times New Roman"/>
                <w:color w:val="000000"/>
                <w:lang w:eastAsia="ru-RU"/>
              </w:rPr>
              <w:t xml:space="preserve">герде булар бар болсо, жана объекттин баланстык наркынын ортосундагы айырма катары аныкталууга тийиш. </w:t>
            </w:r>
          </w:p>
        </w:tc>
      </w:tr>
      <w:tr w:rsidR="00A564A8" w:rsidRPr="00007CD6" w:rsidTr="00DC3C72">
        <w:trPr>
          <w:trHeight w:val="90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Таза курстук айырмалар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eastAsia="ru-RU"/>
              </w:rPr>
              <w:t xml:space="preserve">(viii) финансылык отчеттуулукту колдонуудагы валютадан башка </w:t>
            </w:r>
            <w:r w:rsidRPr="00007CD6">
              <w:rPr>
                <w:rFonts w:ascii="Times New Roman" w:eastAsia="Times New Roman" w:hAnsi="Times New Roman" w:cs="Times New Roman"/>
                <w:color w:val="000000"/>
                <w:lang w:val="kk-KZ" w:eastAsia="ru-RU"/>
              </w:rPr>
              <w:t>тапшыруу</w:t>
            </w:r>
            <w:r w:rsidRPr="00007CD6">
              <w:rPr>
                <w:rFonts w:ascii="Times New Roman" w:eastAsia="Times New Roman" w:hAnsi="Times New Roman" w:cs="Times New Roman"/>
                <w:color w:val="000000"/>
                <w:lang w:eastAsia="ru-RU"/>
              </w:rPr>
              <w:t xml:space="preserve"> валютасына кайра эсептеген, анын ичинде чет өлкөлүк </w:t>
            </w:r>
            <w:r w:rsidRPr="00007CD6">
              <w:rPr>
                <w:rFonts w:ascii="Times New Roman" w:eastAsia="Times New Roman" w:hAnsi="Times New Roman" w:cs="Times New Roman"/>
                <w:color w:val="000000"/>
                <w:lang w:val="kk-KZ" w:eastAsia="ru-RU"/>
              </w:rPr>
              <w:t xml:space="preserve">операцияны </w:t>
            </w:r>
            <w:r w:rsidRPr="00007CD6">
              <w:rPr>
                <w:rFonts w:ascii="Times New Roman" w:eastAsia="Times New Roman" w:hAnsi="Times New Roman" w:cs="Times New Roman"/>
                <w:color w:val="000000"/>
                <w:lang w:eastAsia="ru-RU"/>
              </w:rPr>
              <w:t xml:space="preserve">отчет берүүчү </w:t>
            </w:r>
            <w:r w:rsidRPr="00007CD6">
              <w:rPr>
                <w:rFonts w:ascii="Times New Roman" w:eastAsia="Times New Roman" w:hAnsi="Times New Roman" w:cs="Times New Roman"/>
                <w:color w:val="000000"/>
                <w:lang w:val="kk-KZ" w:eastAsia="ru-RU"/>
              </w:rPr>
              <w:t>ишкананын тапшыруу валютасына которуу учурунда келип чыккан таза курстук айырмалар.</w:t>
            </w:r>
          </w:p>
        </w:tc>
      </w:tr>
      <w:tr w:rsidR="00A564A8" w:rsidRPr="00007CD6" w:rsidTr="00DC3C72">
        <w:trPr>
          <w:trHeight w:val="90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Идентификациялануучу таза активдер</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Инвестицияларды сатып алууда ассоциацияланган </w:t>
            </w:r>
            <w:r w:rsidRPr="00007CD6">
              <w:rPr>
                <w:rFonts w:ascii="Times New Roman" w:eastAsia="Times New Roman" w:hAnsi="Times New Roman" w:cs="Times New Roman"/>
                <w:color w:val="000000"/>
                <w:lang w:val="kk-KZ" w:eastAsia="ru-RU"/>
              </w:rPr>
              <w:t>ишкананын</w:t>
            </w:r>
            <w:r w:rsidRPr="00007CD6">
              <w:rPr>
                <w:rFonts w:ascii="Times New Roman" w:eastAsia="Times New Roman" w:hAnsi="Times New Roman" w:cs="Times New Roman"/>
                <w:color w:val="000000"/>
                <w:lang w:eastAsia="ru-RU"/>
              </w:rPr>
              <w:t xml:space="preserve"> идентификациялануучу таза активдеринин адилет наркында инвестициялардын жана инвестордун үлүшүнүн ортосундагы ар кандай (оң же терс) айырма гудвилл катары каралат (ФОЭС (IAS) 22ни кара).</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Таза </w:t>
            </w:r>
            <w:r>
              <w:rPr>
                <w:rFonts w:ascii="Times New Roman" w:eastAsia="Times New Roman" w:hAnsi="Times New Roman" w:cs="Times New Roman"/>
                <w:color w:val="000000"/>
                <w:lang w:val="kk-KZ" w:eastAsia="ru-RU"/>
              </w:rPr>
              <w:t>киреше</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510"/>
        </w:trPr>
        <w:tc>
          <w:tcPr>
            <w:tcW w:w="0" w:type="auto"/>
            <w:shd w:val="clear" w:color="000000" w:fill="FFFFFF"/>
          </w:tcPr>
          <w:p w:rsidR="00A564A8" w:rsidRPr="00430D17"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Чет</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val="kk-KZ" w:eastAsia="ru-RU"/>
              </w:rPr>
              <w:t xml:space="preserve">өлкөлүк бөлүмгө </w:t>
            </w:r>
            <w:r w:rsidRPr="00007CD6">
              <w:rPr>
                <w:rFonts w:ascii="Times New Roman" w:eastAsia="Times New Roman" w:hAnsi="Times New Roman" w:cs="Times New Roman"/>
                <w:color w:val="000000"/>
                <w:lang w:eastAsia="ru-RU"/>
              </w:rPr>
              <w:t>таза</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инвестициялар</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eastAsia="Times New Roman" w:hAnsi="Times New Roman" w:cs="Times New Roman"/>
                <w:bCs/>
                <w:iCs/>
                <w:color w:val="000000"/>
                <w:lang w:eastAsia="ru-RU"/>
              </w:rPr>
              <w:t>Отчет берүүчү ишкананын бул операциянын таза активдериндеги үлүшүнүн суммасы.</w:t>
            </w:r>
            <w:r w:rsidRPr="00007CD6">
              <w:rPr>
                <w:rFonts w:ascii="Times New Roman" w:hAnsi="Times New Roman" w:cs="Times New Roman"/>
                <w:bCs/>
                <w:lang w:val="ky-KG" w:eastAsia="ru-RU"/>
              </w:rPr>
              <w:t xml:space="preserve"> </w:t>
            </w:r>
          </w:p>
        </w:tc>
      </w:tr>
      <w:tr w:rsidR="00A564A8" w:rsidRPr="00007CD6" w:rsidTr="00DC3C72">
        <w:trPr>
          <w:trHeight w:val="42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Ижарага таза инвестиция</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eastAsia="Times New Roman" w:hAnsi="Times New Roman" w:cs="Times New Roman"/>
                <w:bCs/>
                <w:iCs/>
                <w:color w:val="000000"/>
                <w:lang w:eastAsia="ru-RU"/>
              </w:rPr>
              <w:t xml:space="preserve">Ижара келишиминде </w:t>
            </w:r>
            <w:r w:rsidRPr="00007CD6">
              <w:rPr>
                <w:rFonts w:ascii="Times New Roman" w:eastAsia="Times New Roman" w:hAnsi="Times New Roman" w:cs="Times New Roman"/>
                <w:bCs/>
                <w:iCs/>
                <w:color w:val="000000"/>
                <w:lang w:val="kk-KZ" w:eastAsia="ru-RU"/>
              </w:rPr>
              <w:t xml:space="preserve">камтылган </w:t>
            </w:r>
            <w:r w:rsidRPr="00007CD6">
              <w:rPr>
                <w:rFonts w:ascii="Times New Roman" w:eastAsia="Times New Roman" w:hAnsi="Times New Roman" w:cs="Times New Roman"/>
                <w:bCs/>
                <w:iCs/>
                <w:color w:val="000000"/>
                <w:lang w:eastAsia="ru-RU"/>
              </w:rPr>
              <w:t xml:space="preserve"> пайыздык ставка</w:t>
            </w:r>
            <w:r w:rsidRPr="00007CD6">
              <w:rPr>
                <w:rFonts w:ascii="Times New Roman" w:eastAsia="Times New Roman" w:hAnsi="Times New Roman" w:cs="Times New Roman"/>
                <w:bCs/>
                <w:iCs/>
                <w:color w:val="000000"/>
                <w:lang w:val="kk-KZ" w:eastAsia="ru-RU"/>
              </w:rPr>
              <w:t xml:space="preserve">ны колдонуу менен </w:t>
            </w:r>
            <w:r w:rsidRPr="00007CD6">
              <w:rPr>
                <w:rFonts w:ascii="Times New Roman" w:eastAsia="Times New Roman" w:hAnsi="Times New Roman" w:cs="Times New Roman"/>
                <w:bCs/>
                <w:iCs/>
                <w:color w:val="000000"/>
                <w:lang w:eastAsia="ru-RU"/>
              </w:rPr>
              <w:t>дисконттолгон ижарага дүң инвестиция.</w:t>
            </w:r>
            <w:r w:rsidRPr="00007CD6">
              <w:rPr>
                <w:rFonts w:ascii="Times New Roman" w:hAnsi="Times New Roman" w:cs="Times New Roman"/>
                <w:bCs/>
                <w:lang w:val="ky-KG" w:eastAsia="ru-RU"/>
              </w:rPr>
              <w:t xml:space="preserve">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lang w:val="kk-KZ" w:eastAsia="ru-RU"/>
              </w:rPr>
              <w:t>Таза зыян</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Таза акча позициясы</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90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Таза позиция</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val="kk-KZ" w:eastAsia="ru-RU"/>
              </w:rPr>
              <w:t>Э</w:t>
            </w:r>
            <w:r w:rsidRPr="00007CD6">
              <w:rPr>
                <w:rFonts w:ascii="Times New Roman" w:eastAsia="Times New Roman" w:hAnsi="Times New Roman" w:cs="Times New Roman"/>
                <w:color w:val="000000"/>
                <w:lang w:eastAsia="ru-RU"/>
              </w:rPr>
              <w:t>герде ишкана таза позицияны мурдатан кол</w:t>
            </w:r>
            <w:r w:rsidRPr="00007CD6">
              <w:rPr>
                <w:rFonts w:ascii="Times New Roman" w:eastAsia="Times New Roman" w:hAnsi="Times New Roman" w:cs="Times New Roman"/>
                <w:color w:val="000000"/>
                <w:lang w:val="kk-KZ" w:eastAsia="ru-RU"/>
              </w:rPr>
              <w:t>донулуп келген</w:t>
            </w:r>
            <w:r w:rsidRPr="00007CD6">
              <w:rPr>
                <w:rFonts w:ascii="Times New Roman" w:eastAsia="Times New Roman" w:hAnsi="Times New Roman" w:cs="Times New Roman"/>
                <w:color w:val="000000"/>
                <w:lang w:eastAsia="ru-RU"/>
              </w:rPr>
              <w:t xml:space="preserve"> БЭЖП</w:t>
            </w:r>
            <w:r w:rsidRPr="00007CD6">
              <w:rPr>
                <w:rFonts w:ascii="Times New Roman" w:eastAsia="Times New Roman" w:hAnsi="Times New Roman" w:cs="Times New Roman"/>
                <w:color w:val="000000"/>
                <w:lang w:val="kk-KZ" w:eastAsia="ru-RU"/>
              </w:rPr>
              <w:t>га</w:t>
            </w:r>
            <w:r w:rsidRPr="00007CD6">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w:t>
            </w:r>
            <w:r>
              <w:rPr>
                <w:rFonts w:ascii="Times New Roman" w:eastAsia="Times New Roman" w:hAnsi="Times New Roman" w:cs="Times New Roman"/>
                <w:color w:val="000000"/>
                <w:lang w:val="en-US" w:eastAsia="ru-RU"/>
              </w:rPr>
              <w:t>GAAP</w:t>
            </w:r>
            <w:r>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 xml:space="preserve">ылайык хеджирлөө объекти катары белгилесе, ал ушул таза позициядагы өзүнчө беренени ФОЭСке ылайык хеджирлөө объекти катары белгилей алат, мында ал ушуну ФОЭСке өткөн күндөн кеч эмес жасашы шарт.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Таза пайда</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45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Таза пайда же </w:t>
            </w:r>
            <w:r w:rsidRPr="00007CD6">
              <w:rPr>
                <w:rFonts w:ascii="Times New Roman" w:eastAsia="Times New Roman" w:hAnsi="Times New Roman" w:cs="Times New Roman"/>
                <w:color w:val="000000"/>
                <w:lang w:val="kk-KZ" w:eastAsia="ru-RU"/>
              </w:rPr>
              <w:t>зыян</w:t>
            </w:r>
            <w:r w:rsidRPr="00007CD6">
              <w:rPr>
                <w:rFonts w:ascii="Times New Roman" w:eastAsia="Times New Roman" w:hAnsi="Times New Roman" w:cs="Times New Roman"/>
                <w:color w:val="000000"/>
                <w:lang w:eastAsia="ru-RU"/>
              </w:rPr>
              <w:t xml:space="preserve"> [мезгил </w:t>
            </w:r>
            <w:r w:rsidRPr="00007CD6">
              <w:rPr>
                <w:rFonts w:ascii="Times New Roman" w:eastAsia="Times New Roman" w:hAnsi="Times New Roman" w:cs="Times New Roman"/>
                <w:color w:val="000000"/>
                <w:lang w:val="kk-KZ" w:eastAsia="ru-RU"/>
              </w:rPr>
              <w:t>ичиндеги</w:t>
            </w:r>
            <w:r w:rsidRPr="00007CD6">
              <w:rPr>
                <w:rFonts w:ascii="Times New Roman" w:eastAsia="Times New Roman" w:hAnsi="Times New Roman" w:cs="Times New Roman"/>
                <w:color w:val="000000"/>
                <w:lang w:eastAsia="ru-RU"/>
              </w:rPr>
              <w:t>]</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Төмөнкүдөй компоненттерден турат: (а) демейки ишмердүүлүктөн пайда же </w:t>
            </w:r>
            <w:r w:rsidRPr="00007CD6">
              <w:rPr>
                <w:rFonts w:ascii="Times New Roman" w:eastAsia="Times New Roman" w:hAnsi="Times New Roman" w:cs="Times New Roman"/>
                <w:color w:val="000000"/>
                <w:lang w:val="kk-KZ" w:eastAsia="ru-RU"/>
              </w:rPr>
              <w:t>зыян</w:t>
            </w:r>
            <w:r w:rsidRPr="00007CD6">
              <w:rPr>
                <w:rFonts w:ascii="Times New Roman" w:eastAsia="Times New Roman" w:hAnsi="Times New Roman" w:cs="Times New Roman"/>
                <w:color w:val="000000"/>
                <w:lang w:eastAsia="ru-RU"/>
              </w:rPr>
              <w:t xml:space="preserve">; жана (b) </w:t>
            </w:r>
            <w:r w:rsidRPr="00007CD6">
              <w:rPr>
                <w:rFonts w:ascii="Times New Roman" w:eastAsia="Times New Roman" w:hAnsi="Times New Roman" w:cs="Times New Roman"/>
                <w:color w:val="000000"/>
                <w:lang w:val="kk-KZ" w:eastAsia="ru-RU"/>
              </w:rPr>
              <w:t xml:space="preserve">өзгөчө </w:t>
            </w:r>
            <w:r w:rsidRPr="00007CD6">
              <w:rPr>
                <w:rFonts w:ascii="Times New Roman" w:eastAsia="Times New Roman" w:hAnsi="Times New Roman" w:cs="Times New Roman"/>
                <w:color w:val="000000"/>
                <w:lang w:eastAsia="ru-RU"/>
              </w:rPr>
              <w:t>беренелер.</w:t>
            </w:r>
          </w:p>
        </w:tc>
      </w:tr>
      <w:tr w:rsidR="00A564A8" w:rsidRPr="00F32C18" w:rsidTr="00DC3C72">
        <w:trPr>
          <w:trHeight w:val="765"/>
        </w:trPr>
        <w:tc>
          <w:tcPr>
            <w:tcW w:w="0" w:type="auto"/>
            <w:shd w:val="clear" w:color="000000" w:fill="FFFFFF"/>
          </w:tcPr>
          <w:p w:rsidR="00A564A8" w:rsidRPr="00430D17"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Мезгил</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val="kk-KZ" w:eastAsia="ru-RU"/>
              </w:rPr>
              <w:t xml:space="preserve">ичиндеги </w:t>
            </w:r>
            <w:r w:rsidRPr="00007CD6">
              <w:rPr>
                <w:rFonts w:ascii="Times New Roman" w:eastAsia="Times New Roman" w:hAnsi="Times New Roman" w:cs="Times New Roman"/>
                <w:color w:val="000000"/>
                <w:lang w:eastAsia="ru-RU"/>
              </w:rPr>
              <w:t>таза</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пайда</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же</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val="kk-KZ" w:eastAsia="ru-RU"/>
              </w:rPr>
              <w:t>зыян</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эсеп</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саясатындагы</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фундаменталдык</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каталар</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жана</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өзгөрүүлөр</w:t>
            </w:r>
          </w:p>
        </w:tc>
        <w:tc>
          <w:tcPr>
            <w:tcW w:w="0" w:type="auto"/>
            <w:shd w:val="clear" w:color="000000" w:fill="FFFFFF"/>
          </w:tcPr>
          <w:p w:rsidR="00A564A8" w:rsidRPr="00430D17" w:rsidRDefault="00A564A8" w:rsidP="00DC3C72">
            <w:pPr>
              <w:spacing w:after="0" w:line="240" w:lineRule="auto"/>
              <w:rPr>
                <w:rFonts w:ascii="Times New Roman" w:eastAsia="Times New Roman" w:hAnsi="Times New Roman" w:cs="Times New Roman"/>
                <w:bCs/>
                <w:color w:val="000000"/>
                <w:lang w:eastAsia="ru-RU"/>
              </w:rPr>
            </w:pPr>
            <w:r w:rsidRPr="00E92161">
              <w:rPr>
                <w:rFonts w:ascii="Times New Roman" w:eastAsia="Times New Roman" w:hAnsi="Times New Roman" w:cs="Times New Roman"/>
                <w:bCs/>
                <w:color w:val="000000"/>
                <w:lang w:val="en-US" w:eastAsia="ru-RU"/>
              </w:rPr>
              <w:t> </w:t>
            </w:r>
          </w:p>
        </w:tc>
      </w:tr>
      <w:tr w:rsidR="00A564A8" w:rsidRPr="003E0C5D" w:rsidTr="00DC3C72">
        <w:trPr>
          <w:trHeight w:val="63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Сатуунун мүмкүн болгон т</w:t>
            </w:r>
            <w:r w:rsidRPr="00007CD6">
              <w:rPr>
                <w:rFonts w:ascii="Times New Roman" w:eastAsia="Times New Roman" w:hAnsi="Times New Roman" w:cs="Times New Roman"/>
                <w:color w:val="000000"/>
                <w:lang w:eastAsia="ru-RU"/>
              </w:rPr>
              <w:t xml:space="preserve">аза </w:t>
            </w:r>
            <w:r w:rsidRPr="00007CD6">
              <w:rPr>
                <w:rFonts w:ascii="Times New Roman" w:eastAsia="Times New Roman" w:hAnsi="Times New Roman" w:cs="Times New Roman"/>
                <w:color w:val="000000"/>
                <w:lang w:val="kk-KZ" w:eastAsia="ru-RU"/>
              </w:rPr>
              <w:t>баасы</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val="kk-KZ" w:eastAsia="ru-RU"/>
              </w:rPr>
            </w:pPr>
            <w:r w:rsidRPr="00007CD6">
              <w:rPr>
                <w:rFonts w:ascii="Times New Roman" w:eastAsia="Times New Roman" w:hAnsi="Times New Roman" w:cs="Times New Roman"/>
                <w:bCs/>
                <w:color w:val="000000"/>
                <w:lang w:val="kk-KZ"/>
              </w:rPr>
              <w:t>Өндүрүштү аяктоого кеткен эсептик чыгымдарды жана сатууга кете турган эсептик чыгымдарды алып салгандан кийин демейки ишмердүүлүктүн жүрүшүндөгү сатуунун эсептик баасы.</w:t>
            </w:r>
          </w:p>
        </w:tc>
      </w:tr>
      <w:tr w:rsidR="00A564A8" w:rsidRPr="00007CD6" w:rsidTr="00DC3C72">
        <w:trPr>
          <w:trHeight w:val="67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Таза сатуу баасы</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Сатуу чыгымдары</w:t>
            </w:r>
            <w:r w:rsidRPr="00007CD6">
              <w:rPr>
                <w:rFonts w:ascii="Times New Roman" w:eastAsia="Times New Roman" w:hAnsi="Times New Roman" w:cs="Times New Roman"/>
                <w:color w:val="000000"/>
                <w:lang w:val="kk-KZ" w:eastAsia="ru-RU"/>
              </w:rPr>
              <w:t xml:space="preserve"> </w:t>
            </w:r>
            <w:r w:rsidRPr="00007CD6">
              <w:rPr>
                <w:rFonts w:ascii="Times New Roman" w:eastAsia="Times New Roman" w:hAnsi="Times New Roman" w:cs="Times New Roman"/>
                <w:color w:val="000000"/>
                <w:lang w:eastAsia="ru-RU"/>
              </w:rPr>
              <w:t>алып сал</w:t>
            </w:r>
            <w:r w:rsidRPr="00007CD6">
              <w:rPr>
                <w:rFonts w:ascii="Times New Roman" w:eastAsia="Times New Roman" w:hAnsi="Times New Roman" w:cs="Times New Roman"/>
                <w:color w:val="000000"/>
                <w:lang w:val="kk-KZ" w:eastAsia="ru-RU"/>
              </w:rPr>
              <w:t>ынган</w:t>
            </w:r>
            <w:r w:rsidRPr="00007CD6">
              <w:rPr>
                <w:rFonts w:ascii="Times New Roman" w:eastAsia="Times New Roman" w:hAnsi="Times New Roman" w:cs="Times New Roman"/>
                <w:color w:val="000000"/>
                <w:lang w:eastAsia="ru-RU"/>
              </w:rPr>
              <w:t xml:space="preserve">, жакшы маалымдар, ниети бар тараптардын ортосундагы коммерциялык </w:t>
            </w:r>
            <w:r w:rsidRPr="00007CD6">
              <w:rPr>
                <w:rFonts w:ascii="Times New Roman" w:eastAsia="Times New Roman" w:hAnsi="Times New Roman" w:cs="Times New Roman"/>
                <w:color w:val="000000"/>
                <w:lang w:val="kk-KZ" w:eastAsia="ru-RU"/>
              </w:rPr>
              <w:t>операциянын</w:t>
            </w:r>
            <w:r w:rsidRPr="00007CD6">
              <w:rPr>
                <w:rFonts w:ascii="Times New Roman" w:eastAsia="Times New Roman" w:hAnsi="Times New Roman" w:cs="Times New Roman"/>
                <w:color w:val="000000"/>
                <w:lang w:eastAsia="ru-RU"/>
              </w:rPr>
              <w:t xml:space="preserve"> алкагында активди сатуудан алууга боло турган сумма.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Нетто э</w:t>
            </w:r>
            <w:r w:rsidRPr="00007CD6">
              <w:rPr>
                <w:rFonts w:ascii="Times New Roman" w:eastAsia="Times New Roman" w:hAnsi="Times New Roman" w:cs="Times New Roman"/>
                <w:color w:val="000000"/>
                <w:lang w:eastAsia="ru-RU"/>
              </w:rPr>
              <w:t xml:space="preserve">сеп = </w:t>
            </w:r>
            <w:r w:rsidRPr="00007CD6">
              <w:rPr>
                <w:rFonts w:ascii="Times New Roman" w:eastAsia="Times New Roman" w:hAnsi="Times New Roman" w:cs="Times New Roman"/>
                <w:color w:val="000000"/>
                <w:lang w:val="kk-KZ" w:eastAsia="ru-RU"/>
              </w:rPr>
              <w:t>Нетто эсеп</w:t>
            </w:r>
          </w:p>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val="kk-KZ" w:eastAsia="ru-RU"/>
              </w:rPr>
              <w:t>(Кайчы талаптардын чегерүүлөрүн жүргүзүү)</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42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Бейтараптык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eastAsia="Times New Roman" w:hAnsi="Times New Roman" w:cs="Times New Roman"/>
                <w:bCs/>
                <w:iCs/>
                <w:color w:val="000000"/>
                <w:lang w:eastAsia="ru-RU"/>
              </w:rPr>
              <w:t xml:space="preserve">Финансылык отчеттуулукта камтылган </w:t>
            </w:r>
            <w:r w:rsidRPr="00007CD6">
              <w:rPr>
                <w:rFonts w:ascii="Times New Roman" w:eastAsia="Times New Roman" w:hAnsi="Times New Roman" w:cs="Times New Roman"/>
                <w:bCs/>
                <w:iCs/>
                <w:color w:val="000000"/>
                <w:lang w:val="kk-KZ" w:eastAsia="ru-RU"/>
              </w:rPr>
              <w:t xml:space="preserve">бир жактуу </w:t>
            </w:r>
            <w:r w:rsidRPr="00007CD6">
              <w:rPr>
                <w:rFonts w:ascii="Times New Roman" w:eastAsia="Times New Roman" w:hAnsi="Times New Roman" w:cs="Times New Roman"/>
                <w:bCs/>
                <w:iCs/>
                <w:color w:val="000000"/>
                <w:lang w:eastAsia="ru-RU"/>
              </w:rPr>
              <w:t>маалыматтан эркиндик.</w:t>
            </w:r>
          </w:p>
        </w:tc>
      </w:tr>
      <w:tr w:rsidR="00A564A8" w:rsidRPr="00007CD6" w:rsidTr="00DC3C72">
        <w:trPr>
          <w:trHeight w:val="84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lastRenderedPageBreak/>
              <w:t>Жакында сатып алынган актив</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 </w:t>
            </w:r>
          </w:p>
        </w:tc>
      </w:tr>
      <w:tr w:rsidR="00A564A8" w:rsidRPr="00007CD6" w:rsidTr="00DC3C72">
        <w:trPr>
          <w:trHeight w:val="67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val="kk-KZ" w:eastAsia="ru-RU"/>
              </w:rPr>
              <w:t>Улуулугу боюнча к</w:t>
            </w:r>
            <w:r w:rsidRPr="00007CD6">
              <w:rPr>
                <w:rFonts w:ascii="Times New Roman" w:eastAsia="Times New Roman" w:hAnsi="Times New Roman" w:cs="Times New Roman"/>
                <w:color w:val="000000"/>
                <w:lang w:eastAsia="ru-RU"/>
              </w:rPr>
              <w:t xml:space="preserve">ийинки  </w:t>
            </w:r>
            <w:r w:rsidRPr="00007CD6">
              <w:rPr>
                <w:rFonts w:ascii="Times New Roman" w:eastAsia="Times New Roman" w:hAnsi="Times New Roman" w:cs="Times New Roman"/>
                <w:color w:val="000000"/>
                <w:lang w:val="kk-KZ" w:eastAsia="ru-RU"/>
              </w:rPr>
              <w:t>башкы ишкана</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Эгерде башкы ишкана да, түпкү контролдоочу тарап да ачык пайдалануу үчүн жеткиликтүү финансылык отчеттуулукту түзбөсө, ошондой эле муну жасаган, улуулугу боюнча кийинки башкы ишкананын аталышы ачып көрсөтүлүүгө тийиш. </w:t>
            </w:r>
          </w:p>
        </w:tc>
      </w:tr>
      <w:tr w:rsidR="00A564A8" w:rsidRPr="00007CD6" w:rsidTr="00DC3C72">
        <w:trPr>
          <w:trHeight w:val="112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Банктык эмес финансылык </w:t>
            </w:r>
            <w:r w:rsidRPr="00007CD6">
              <w:rPr>
                <w:rFonts w:ascii="Times New Roman" w:eastAsia="Times New Roman" w:hAnsi="Times New Roman" w:cs="Times New Roman"/>
                <w:color w:val="000000"/>
                <w:lang w:val="kk-KZ" w:eastAsia="ru-RU"/>
              </w:rPr>
              <w:t xml:space="preserve"> сервистик </w:t>
            </w:r>
            <w:r w:rsidRPr="00007CD6">
              <w:rPr>
                <w:rFonts w:ascii="Times New Roman" w:eastAsia="Times New Roman" w:hAnsi="Times New Roman" w:cs="Times New Roman"/>
                <w:color w:val="000000"/>
                <w:lang w:eastAsia="ru-RU"/>
              </w:rPr>
              <w:t>компания</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ФОЭС (IFRS) 7.BC6 Башкармалык көптөгөн өлкөлөрдө жөнгө салуучу бөгөттөрдүн төмөндөшү жана банктардын, банктык эмес финансылык компаниялардын жана финансылык конгломераттардын ортосундагы атаандаштыктын өсүшү көптөгөн </w:t>
            </w:r>
            <w:r w:rsidRPr="00007CD6">
              <w:rPr>
                <w:rFonts w:ascii="Times New Roman" w:eastAsia="Times New Roman" w:hAnsi="Times New Roman" w:cs="Times New Roman"/>
                <w:color w:val="000000"/>
                <w:lang w:val="kk-KZ" w:eastAsia="ru-RU"/>
              </w:rPr>
              <w:t xml:space="preserve">ишканалар </w:t>
            </w:r>
            <w:r w:rsidRPr="00007CD6">
              <w:rPr>
                <w:rFonts w:ascii="Times New Roman" w:eastAsia="Times New Roman" w:hAnsi="Times New Roman" w:cs="Times New Roman"/>
                <w:color w:val="000000"/>
                <w:lang w:eastAsia="ru-RU"/>
              </w:rPr>
              <w:t>демейде иш</w:t>
            </w:r>
            <w:r w:rsidRPr="00007CD6">
              <w:rPr>
                <w:rFonts w:ascii="Times New Roman" w:eastAsia="Times New Roman" w:hAnsi="Times New Roman" w:cs="Times New Roman"/>
                <w:color w:val="000000"/>
                <w:lang w:val="kk-KZ" w:eastAsia="ru-RU"/>
              </w:rPr>
              <w:t xml:space="preserve">мердүүлүгү </w:t>
            </w:r>
            <w:r w:rsidRPr="00007CD6">
              <w:rPr>
                <w:rFonts w:ascii="Times New Roman" w:eastAsia="Times New Roman" w:hAnsi="Times New Roman" w:cs="Times New Roman"/>
                <w:color w:val="000000"/>
                <w:lang w:eastAsia="ru-RU"/>
              </w:rPr>
              <w:t xml:space="preserve">банк сыяктуу түзүмдөр тарабынан жөнгө салынган жана контролдонгон ишканалар гана </w:t>
            </w:r>
            <w:r w:rsidRPr="00007CD6">
              <w:rPr>
                <w:rFonts w:ascii="Times New Roman" w:eastAsia="Times New Roman" w:hAnsi="Times New Roman" w:cs="Times New Roman"/>
                <w:color w:val="000000"/>
                <w:lang w:val="kk-KZ" w:eastAsia="ru-RU"/>
              </w:rPr>
              <w:t>көрсөткөн</w:t>
            </w:r>
            <w:r w:rsidRPr="00007CD6">
              <w:rPr>
                <w:rFonts w:ascii="Times New Roman" w:eastAsia="Times New Roman" w:hAnsi="Times New Roman" w:cs="Times New Roman"/>
                <w:color w:val="000000"/>
                <w:lang w:eastAsia="ru-RU"/>
              </w:rPr>
              <w:t xml:space="preserve"> финансылык кызмат</w:t>
            </w:r>
            <w:r w:rsidRPr="00007CD6">
              <w:rPr>
                <w:rFonts w:ascii="Times New Roman" w:eastAsia="Times New Roman" w:hAnsi="Times New Roman" w:cs="Times New Roman"/>
                <w:color w:val="000000"/>
                <w:lang w:val="kk-KZ" w:eastAsia="ru-RU"/>
              </w:rPr>
              <w:t xml:space="preserve">тарды </w:t>
            </w:r>
            <w:r w:rsidRPr="00007CD6">
              <w:rPr>
                <w:rFonts w:ascii="Times New Roman" w:eastAsia="Times New Roman" w:hAnsi="Times New Roman" w:cs="Times New Roman"/>
                <w:color w:val="000000"/>
                <w:lang w:eastAsia="ru-RU"/>
              </w:rPr>
              <w:t>көрсөт</w:t>
            </w:r>
            <w:r w:rsidRPr="00007CD6">
              <w:rPr>
                <w:rFonts w:ascii="Times New Roman" w:eastAsia="Times New Roman" w:hAnsi="Times New Roman" w:cs="Times New Roman"/>
                <w:color w:val="000000"/>
                <w:lang w:val="kk-KZ" w:eastAsia="ru-RU"/>
              </w:rPr>
              <w:t xml:space="preserve">үшүнө </w:t>
            </w:r>
            <w:r w:rsidRPr="00007CD6">
              <w:rPr>
                <w:rFonts w:ascii="Times New Roman" w:eastAsia="Times New Roman" w:hAnsi="Times New Roman" w:cs="Times New Roman"/>
                <w:color w:val="000000"/>
                <w:lang w:eastAsia="ru-RU"/>
              </w:rPr>
              <w:t xml:space="preserve">алып келди деп белгиледи. </w:t>
            </w:r>
          </w:p>
        </w:tc>
      </w:tr>
      <w:tr w:rsidR="00A564A8" w:rsidRPr="00007CD6" w:rsidTr="00DC3C72">
        <w:trPr>
          <w:trHeight w:val="148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Жоюлбай турган</w:t>
            </w:r>
          </w:p>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ижара</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eastAsia="Times New Roman" w:hAnsi="Times New Roman" w:cs="Times New Roman"/>
                <w:bCs/>
                <w:iCs/>
                <w:color w:val="000000"/>
                <w:lang w:eastAsia="ru-RU"/>
              </w:rPr>
              <w:t xml:space="preserve">Ижара, ал: (а) айрым күтүлбөгөн </w:t>
            </w:r>
            <w:r w:rsidRPr="00007CD6">
              <w:rPr>
                <w:rFonts w:ascii="Times New Roman" w:eastAsia="Times New Roman" w:hAnsi="Times New Roman" w:cs="Times New Roman"/>
                <w:bCs/>
                <w:iCs/>
                <w:color w:val="000000"/>
                <w:lang w:val="kk-KZ" w:eastAsia="ru-RU"/>
              </w:rPr>
              <w:t xml:space="preserve"> кыйыр</w:t>
            </w:r>
            <w:r w:rsidRPr="00007CD6">
              <w:rPr>
                <w:rFonts w:ascii="Times New Roman" w:eastAsia="Times New Roman" w:hAnsi="Times New Roman" w:cs="Times New Roman"/>
                <w:bCs/>
                <w:iCs/>
                <w:color w:val="000000"/>
                <w:lang w:eastAsia="ru-RU"/>
              </w:rPr>
              <w:t xml:space="preserve"> жагдайлар келип чыкканда; (b) ижара берүүчүнүн макулдугу менен; (с) эгерде ижарачы ошол эле ижара берүүчү менен ошол эле эквиваленттүү активге жаңы ижара келишимин түзсө; же (d) анын учурунда ижара мөөнөтүнүн башында ижараны улантуу акылга сыярлык айкын болуп саналган кошумча сумманы ижарачы төлөгөндөн кийин гана бузулушу мүмкүн болгон ижара.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val="kk-KZ" w:eastAsia="ru-RU"/>
              </w:rPr>
              <w:t xml:space="preserve">Акчалай эмес операциялар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3E0C5D" w:rsidTr="00DC3C72">
        <w:trPr>
          <w:trHeight w:val="90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eastAsia="ru-RU"/>
              </w:rPr>
              <w:t>Жыл</w:t>
            </w:r>
            <w:r w:rsidRPr="00007CD6">
              <w:rPr>
                <w:rFonts w:ascii="Times New Roman" w:eastAsia="Times New Roman" w:hAnsi="Times New Roman" w:cs="Times New Roman"/>
                <w:color w:val="000000"/>
                <w:lang w:val="kk-KZ" w:eastAsia="ru-RU"/>
              </w:rPr>
              <w:t>дын</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ая</w:t>
            </w:r>
            <w:r w:rsidRPr="00007CD6">
              <w:rPr>
                <w:rFonts w:ascii="Times New Roman" w:eastAsia="Times New Roman" w:hAnsi="Times New Roman" w:cs="Times New Roman"/>
                <w:color w:val="000000"/>
                <w:lang w:val="kk-KZ" w:eastAsia="ru-RU"/>
              </w:rPr>
              <w:t xml:space="preserve">кташынын </w:t>
            </w:r>
            <w:r w:rsidRPr="00007CD6">
              <w:rPr>
                <w:rFonts w:ascii="Times New Roman" w:eastAsia="Times New Roman" w:hAnsi="Times New Roman" w:cs="Times New Roman"/>
                <w:color w:val="000000"/>
                <w:lang w:eastAsia="ru-RU"/>
              </w:rPr>
              <w:t>дал</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келбеген</w:t>
            </w:r>
            <w:r w:rsidRPr="00007CD6">
              <w:rPr>
                <w:rFonts w:ascii="Times New Roman" w:eastAsia="Times New Roman" w:hAnsi="Times New Roman" w:cs="Times New Roman"/>
                <w:color w:val="000000"/>
                <w:lang w:val="kk-KZ" w:eastAsia="ru-RU"/>
              </w:rPr>
              <w:t xml:space="preserve"> күндөрү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Жылдын аякташынын дал келбеген күндөрү IN 12. Эгерде ассоциацияланган ишкананын үлүштүк катышуу методун колдонуу учурунда пайдаланылуучу финансылык отчеттуулугу инвестордун отчеттук күнүнөн айырмаланган отчеттук күнгө карата даярдалган болсо, айырма үч айдан ашууга тийиш эмес.</w:t>
            </w:r>
          </w:p>
        </w:tc>
      </w:tr>
      <w:tr w:rsidR="00A564A8" w:rsidRPr="003E0C5D" w:rsidTr="00DC3C72">
        <w:trPr>
          <w:trHeight w:val="2490"/>
        </w:trPr>
        <w:tc>
          <w:tcPr>
            <w:tcW w:w="0" w:type="auto"/>
            <w:shd w:val="clear" w:color="000000" w:fill="FFFFFF"/>
          </w:tcPr>
          <w:p w:rsidR="00A564A8" w:rsidRPr="00430D17" w:rsidRDefault="00A564A8" w:rsidP="00DC3C72">
            <w:pPr>
              <w:spacing w:after="0" w:line="240" w:lineRule="auto"/>
              <w:rPr>
                <w:rFonts w:ascii="Times New Roman" w:eastAsia="Times New Roman" w:hAnsi="Times New Roman" w:cs="Times New Roman"/>
                <w:color w:val="000000"/>
                <w:lang w:val="kk-KZ" w:eastAsia="ru-RU"/>
              </w:rPr>
            </w:pPr>
            <w:r w:rsidRPr="00430D17">
              <w:rPr>
                <w:rFonts w:ascii="Times New Roman" w:eastAsia="Times New Roman" w:hAnsi="Times New Roman" w:cs="Times New Roman"/>
                <w:color w:val="000000"/>
                <w:lang w:val="kk-KZ" w:eastAsia="ru-RU"/>
              </w:rPr>
              <w:t xml:space="preserve">Жүгүртүүдөн тышкаркы </w:t>
            </w:r>
            <w:r w:rsidRPr="00007CD6">
              <w:rPr>
                <w:rFonts w:ascii="Times New Roman" w:eastAsia="Times New Roman" w:hAnsi="Times New Roman" w:cs="Times New Roman"/>
                <w:color w:val="000000"/>
                <w:lang w:val="kk-KZ" w:eastAsia="ru-RU"/>
              </w:rPr>
              <w:t xml:space="preserve">(узак мөөнөттүү) </w:t>
            </w:r>
            <w:r w:rsidRPr="00430D17">
              <w:rPr>
                <w:rFonts w:ascii="Times New Roman" w:eastAsia="Times New Roman" w:hAnsi="Times New Roman" w:cs="Times New Roman"/>
                <w:color w:val="000000"/>
                <w:lang w:val="kk-KZ" w:eastAsia="ru-RU"/>
              </w:rPr>
              <w:t>активдер</w:t>
            </w:r>
          </w:p>
        </w:tc>
        <w:tc>
          <w:tcPr>
            <w:tcW w:w="0" w:type="auto"/>
            <w:shd w:val="clear" w:color="000000" w:fill="FFFFFF"/>
          </w:tcPr>
          <w:p w:rsidR="00A564A8" w:rsidRPr="00430D17" w:rsidRDefault="00A564A8" w:rsidP="00DC3C72">
            <w:pPr>
              <w:spacing w:after="0" w:line="240" w:lineRule="auto"/>
              <w:rPr>
                <w:rFonts w:ascii="Times New Roman" w:eastAsia="Times New Roman" w:hAnsi="Times New Roman" w:cs="Times New Roman"/>
                <w:bCs/>
                <w:iCs/>
                <w:color w:val="000000"/>
                <w:lang w:val="kk-KZ" w:eastAsia="ru-RU"/>
              </w:rPr>
            </w:pPr>
            <w:r w:rsidRPr="00430D17">
              <w:rPr>
                <w:rFonts w:ascii="Times New Roman" w:eastAsia="Times New Roman" w:hAnsi="Times New Roman" w:cs="Times New Roman"/>
                <w:bCs/>
                <w:iCs/>
                <w:color w:val="000000"/>
                <w:lang w:val="kk-KZ" w:eastAsia="ru-RU"/>
              </w:rPr>
              <w:t>Жүгүртү</w:t>
            </w:r>
            <w:r w:rsidRPr="00007CD6">
              <w:rPr>
                <w:rFonts w:ascii="Times New Roman" w:eastAsia="Times New Roman" w:hAnsi="Times New Roman" w:cs="Times New Roman"/>
                <w:bCs/>
                <w:iCs/>
                <w:color w:val="000000"/>
                <w:lang w:val="kk-KZ" w:eastAsia="ru-RU"/>
              </w:rPr>
              <w:t xml:space="preserve">үдөгү </w:t>
            </w:r>
            <w:r w:rsidRPr="00430D17">
              <w:rPr>
                <w:rFonts w:ascii="Times New Roman" w:eastAsia="Times New Roman" w:hAnsi="Times New Roman" w:cs="Times New Roman"/>
                <w:bCs/>
                <w:iCs/>
                <w:color w:val="000000"/>
                <w:lang w:val="kk-KZ" w:eastAsia="ru-RU"/>
              </w:rPr>
              <w:t>актив аныктамасына ылайык келбеген актив.</w:t>
            </w:r>
          </w:p>
        </w:tc>
      </w:tr>
      <w:tr w:rsidR="00A564A8" w:rsidRPr="00007CD6" w:rsidTr="00DC3C72">
        <w:trPr>
          <w:trHeight w:val="765"/>
        </w:trPr>
        <w:tc>
          <w:tcPr>
            <w:tcW w:w="0" w:type="auto"/>
          </w:tcPr>
          <w:p w:rsidR="00A564A8" w:rsidRPr="00430D17" w:rsidRDefault="00A564A8" w:rsidP="00DC3C72">
            <w:pPr>
              <w:spacing w:after="0" w:line="240" w:lineRule="auto"/>
              <w:rPr>
                <w:rFonts w:ascii="Times New Roman" w:eastAsia="Times New Roman" w:hAnsi="Times New Roman" w:cs="Times New Roman"/>
                <w:color w:val="000000"/>
                <w:lang w:val="kk-KZ" w:eastAsia="ru-RU"/>
              </w:rPr>
            </w:pPr>
            <w:r w:rsidRPr="00430D17">
              <w:rPr>
                <w:rFonts w:ascii="Times New Roman" w:eastAsia="Times New Roman" w:hAnsi="Times New Roman" w:cs="Times New Roman"/>
                <w:color w:val="000000"/>
                <w:lang w:val="kk-KZ" w:eastAsia="ru-RU"/>
              </w:rPr>
              <w:t>Сатууга арналган жүгүртүүдөн тышкаркы активдер жана</w:t>
            </w:r>
            <w:r w:rsidRPr="00007CD6">
              <w:rPr>
                <w:rFonts w:ascii="Times New Roman" w:eastAsia="Times New Roman" w:hAnsi="Times New Roman" w:cs="Times New Roman"/>
                <w:color w:val="000000"/>
                <w:lang w:val="kk-KZ" w:eastAsia="ru-RU"/>
              </w:rPr>
              <w:t xml:space="preserve"> </w:t>
            </w:r>
            <w:r w:rsidRPr="00430D17">
              <w:rPr>
                <w:rFonts w:ascii="Times New Roman" w:eastAsia="Times New Roman" w:hAnsi="Times New Roman" w:cs="Times New Roman"/>
                <w:color w:val="000000"/>
                <w:lang w:val="kk-KZ" w:eastAsia="ru-RU"/>
              </w:rPr>
              <w:t>токтотулган ишмердүүлүк</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ФОЭС аталышы</w:t>
            </w:r>
          </w:p>
        </w:tc>
      </w:tr>
      <w:tr w:rsidR="00A564A8" w:rsidRPr="003E0C5D" w:rsidTr="00DC3C72">
        <w:trPr>
          <w:trHeight w:val="45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eastAsia="ru-RU"/>
              </w:rPr>
              <w:t>Туунду эмес</w:t>
            </w:r>
          </w:p>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инструмент</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туунду эмес инструмент, ал өзгөрүлмө сандагы жеке өзүнүн үлүштүк инструменттери</w:t>
            </w:r>
            <w:r>
              <w:rPr>
                <w:rFonts w:ascii="Times New Roman" w:eastAsia="Times New Roman" w:hAnsi="Times New Roman" w:cs="Times New Roman"/>
                <w:color w:val="000000"/>
                <w:lang w:val="kk-KZ" w:eastAsia="ru-RU"/>
              </w:rPr>
              <w:t xml:space="preserve">н берүү </w:t>
            </w:r>
            <w:r w:rsidRPr="00007CD6">
              <w:rPr>
                <w:rFonts w:ascii="Times New Roman" w:eastAsia="Times New Roman" w:hAnsi="Times New Roman" w:cs="Times New Roman"/>
                <w:color w:val="000000"/>
                <w:lang w:val="kk-KZ" w:eastAsia="ru-RU"/>
              </w:rPr>
              <w:t>боюнча эмитент үчүн келишимдик милдеттерди камтыбайт.</w:t>
            </w:r>
          </w:p>
        </w:tc>
      </w:tr>
      <w:tr w:rsidR="00A564A8" w:rsidRPr="00007CD6" w:rsidTr="00DC3C72">
        <w:trPr>
          <w:trHeight w:val="84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Туунду эмес к</w:t>
            </w:r>
            <w:r w:rsidRPr="00007CD6">
              <w:rPr>
                <w:rFonts w:ascii="Times New Roman" w:eastAsia="Times New Roman" w:hAnsi="Times New Roman" w:cs="Times New Roman"/>
                <w:color w:val="000000"/>
                <w:lang w:val="kk-KZ" w:eastAsia="ru-RU"/>
              </w:rPr>
              <w:t>елишим</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 </w:t>
            </w:r>
          </w:p>
        </w:tc>
      </w:tr>
      <w:tr w:rsidR="00A564A8" w:rsidRPr="00F32C18" w:rsidTr="00DC3C72">
        <w:trPr>
          <w:trHeight w:val="900"/>
        </w:trPr>
        <w:tc>
          <w:tcPr>
            <w:tcW w:w="0" w:type="auto"/>
            <w:shd w:val="clear" w:color="000000" w:fill="FFFFFF"/>
          </w:tcPr>
          <w:p w:rsidR="00A564A8" w:rsidRPr="00430D17"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Кызматкерлердин</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пайдасын</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бөлүштүрүүнүн</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дискрециялык</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эмес</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планы</w:t>
            </w:r>
          </w:p>
        </w:tc>
        <w:tc>
          <w:tcPr>
            <w:tcW w:w="0" w:type="auto"/>
            <w:shd w:val="clear" w:color="000000" w:fill="FFFFFF"/>
          </w:tcPr>
          <w:p w:rsidR="00A564A8" w:rsidRPr="00430D17"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Мисалы</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потенциалдуу</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жөнөкөй</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акциялар</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менен</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байланышкан</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пайыздык</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чыгашалардын</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азайышы</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жана</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буга</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байланыштуу</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пайданын</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көбөйүшү</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же</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val="kk-KZ" w:eastAsia="ru-RU"/>
              </w:rPr>
              <w:t xml:space="preserve">зыяндын </w:t>
            </w:r>
            <w:r w:rsidRPr="00007CD6">
              <w:rPr>
                <w:rFonts w:ascii="Times New Roman" w:eastAsia="Times New Roman" w:hAnsi="Times New Roman" w:cs="Times New Roman"/>
                <w:color w:val="000000"/>
                <w:lang w:eastAsia="ru-RU"/>
              </w:rPr>
              <w:t>азайышы</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кызматкерлер</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пайданы</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бөлүштүрүшүнүн</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дискрециялык</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эмес</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планы</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менен</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байланышкан</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чыгашалардын</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көбөйүшүнө</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алып</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келиши</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мүмкүн</w:t>
            </w:r>
            <w:r w:rsidRPr="00430D17">
              <w:rPr>
                <w:rFonts w:ascii="Times New Roman" w:eastAsia="Times New Roman" w:hAnsi="Times New Roman" w:cs="Times New Roman"/>
                <w:color w:val="000000"/>
                <w:lang w:eastAsia="ru-RU"/>
              </w:rPr>
              <w:t>.</w:t>
            </w:r>
          </w:p>
        </w:tc>
      </w:tr>
      <w:tr w:rsidR="00A564A8" w:rsidRPr="00007CD6" w:rsidTr="00DC3C72">
        <w:trPr>
          <w:trHeight w:val="45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Финансылык эмес активдер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Адилет нарк боюнча эсепке алуу модели кай</w:t>
            </w:r>
            <w:r w:rsidRPr="00007CD6">
              <w:rPr>
                <w:rFonts w:ascii="Times New Roman" w:eastAsia="Times New Roman" w:hAnsi="Times New Roman" w:cs="Times New Roman"/>
                <w:color w:val="000000"/>
                <w:lang w:val="kk-KZ" w:eastAsia="ru-RU"/>
              </w:rPr>
              <w:t xml:space="preserve">талап </w:t>
            </w:r>
            <w:r w:rsidRPr="00007CD6">
              <w:rPr>
                <w:rFonts w:ascii="Times New Roman" w:eastAsia="Times New Roman" w:hAnsi="Times New Roman" w:cs="Times New Roman"/>
                <w:color w:val="000000"/>
                <w:lang w:eastAsia="ru-RU"/>
              </w:rPr>
              <w:t xml:space="preserve"> баал</w:t>
            </w:r>
            <w:r w:rsidRPr="00007CD6">
              <w:rPr>
                <w:rFonts w:ascii="Times New Roman" w:eastAsia="Times New Roman" w:hAnsi="Times New Roman" w:cs="Times New Roman"/>
                <w:color w:val="000000"/>
                <w:lang w:val="kk-KZ" w:eastAsia="ru-RU"/>
              </w:rPr>
              <w:t xml:space="preserve">анган нарк боюнча эсепке алуу </w:t>
            </w:r>
            <w:r w:rsidRPr="00007CD6">
              <w:rPr>
                <w:rFonts w:ascii="Times New Roman" w:eastAsia="Times New Roman" w:hAnsi="Times New Roman" w:cs="Times New Roman"/>
                <w:color w:val="000000"/>
                <w:lang w:eastAsia="ru-RU"/>
              </w:rPr>
              <w:t xml:space="preserve">моделинен айырмаланат, ал айрым </w:t>
            </w:r>
            <w:r w:rsidRPr="00007CD6">
              <w:rPr>
                <w:rFonts w:ascii="Times New Roman" w:eastAsia="Times New Roman" w:hAnsi="Times New Roman" w:cs="Times New Roman"/>
                <w:color w:val="000000"/>
                <w:lang w:eastAsia="ru-RU"/>
              </w:rPr>
              <w:lastRenderedPageBreak/>
              <w:t>финансылык эмес активдер үчүн уруксат берилген.</w:t>
            </w:r>
          </w:p>
        </w:tc>
      </w:tr>
      <w:tr w:rsidR="00A564A8" w:rsidRPr="00007CD6" w:rsidTr="00DC3C72">
        <w:trPr>
          <w:trHeight w:val="117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lastRenderedPageBreak/>
              <w:t xml:space="preserve">Линиялуулуктун жоктугу </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bCs/>
                <w:color w:val="000000"/>
                <w:lang w:eastAsia="ru-RU"/>
              </w:rPr>
            </w:pPr>
            <w:r w:rsidRPr="00007CD6">
              <w:rPr>
                <w:rFonts w:ascii="Times New Roman" w:eastAsia="Times New Roman" w:hAnsi="Times New Roman" w:cs="Times New Roman"/>
                <w:bCs/>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Рыноктук эмес баалуу кагаздар </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Акчалай эмес актив</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51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Акчалай эмес мамлекеттик субсидиялар</w:t>
            </w:r>
          </w:p>
        </w:tc>
        <w:tc>
          <w:tcPr>
            <w:tcW w:w="0" w:type="auto"/>
            <w:shd w:val="clear" w:color="FFFFFF"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45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Кайра сатып алынбай турган</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Артыкчылыктуу акцияларды кайра сатып алууга болбогон учурда тиешелүү классификация алар бере турган башка укуктар менен аныкталат. </w:t>
            </w:r>
          </w:p>
        </w:tc>
      </w:tr>
      <w:tr w:rsidR="00A564A8" w:rsidRPr="00007CD6" w:rsidTr="00DC3C72">
        <w:trPr>
          <w:trHeight w:val="45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val="kk-KZ" w:eastAsia="ru-RU"/>
              </w:rPr>
              <w:t xml:space="preserve">Сатып алууга орду толтурулбай турган </w:t>
            </w:r>
            <w:r w:rsidRPr="00007CD6">
              <w:rPr>
                <w:rFonts w:ascii="Times New Roman" w:eastAsia="Times New Roman" w:hAnsi="Times New Roman" w:cs="Times New Roman"/>
                <w:color w:val="000000"/>
                <w:lang w:eastAsia="ru-RU"/>
              </w:rPr>
              <w:t>салыктар</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(а) соода арзандатууларын жана бааны төмөндөтүүлөрдү алып салганда, анын сатып алуу баасы, анын ичинде импорттук алымдар жана сатып алууга орду толтурулбай турган салыктар.</w:t>
            </w:r>
          </w:p>
        </w:tc>
      </w:tr>
      <w:tr w:rsidR="00A564A8" w:rsidRPr="00007CD6" w:rsidTr="00DC3C72">
        <w:trPr>
          <w:trHeight w:val="63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Өндүрүштүк кубаттуулуктардын </w:t>
            </w:r>
            <w:r w:rsidRPr="00007CD6">
              <w:rPr>
                <w:rFonts w:ascii="Times New Roman" w:eastAsia="Times New Roman" w:hAnsi="Times New Roman" w:cs="Times New Roman"/>
                <w:color w:val="000000"/>
                <w:lang w:val="kk-KZ" w:eastAsia="ru-RU"/>
              </w:rPr>
              <w:t xml:space="preserve">нормалдуу деңгээли </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iCs/>
                <w:color w:val="000000"/>
                <w:lang w:eastAsia="ru-RU"/>
              </w:rPr>
            </w:pPr>
            <w:r w:rsidRPr="00007CD6">
              <w:rPr>
                <w:rFonts w:ascii="Times New Roman" w:eastAsia="Times New Roman" w:hAnsi="Times New Roman" w:cs="Times New Roman"/>
                <w:bCs/>
                <w:iCs/>
                <w:color w:val="000000"/>
                <w:lang w:eastAsia="ru-RU"/>
              </w:rPr>
              <w:t xml:space="preserve">Пландуу техникалык тейлөөнүн натыйжасында ойдогудай жагдайларда бир нече мезгилдин же сезондун ичинде өндүрүшкө орточо жетишилет деп күтүлөт. </w:t>
            </w:r>
          </w:p>
        </w:tc>
      </w:tr>
      <w:tr w:rsidR="00A564A8" w:rsidRPr="003E0C5D" w:rsidTr="00DC3C72">
        <w:trPr>
          <w:trHeight w:val="1005"/>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 xml:space="preserve">Векселдер </w:t>
            </w:r>
            <w:r w:rsidRPr="00007CD6">
              <w:rPr>
                <w:rFonts w:ascii="Times New Roman" w:eastAsia="Times New Roman" w:hAnsi="Times New Roman" w:cs="Times New Roman"/>
                <w:color w:val="000000"/>
                <w:lang w:eastAsia="ru-RU"/>
              </w:rPr>
              <w:t>(алууга / төлөөгө)</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 xml:space="preserve">(b) Алууга жана төлөөгө векселдер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val="kk-KZ" w:eastAsia="ru-RU"/>
              </w:rPr>
              <w:t xml:space="preserve">Номиналдык </w:t>
            </w:r>
            <w:r w:rsidRPr="00007CD6">
              <w:rPr>
                <w:rFonts w:ascii="Times New Roman" w:eastAsia="Times New Roman" w:hAnsi="Times New Roman" w:cs="Times New Roman"/>
                <w:color w:val="000000"/>
                <w:lang w:eastAsia="ru-RU"/>
              </w:rPr>
              <w:t>сумма</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hAnsi="Times New Roman" w:cs="Times New Roman"/>
                <w:color w:val="000000"/>
                <w:lang w:eastAsia="ru-RU"/>
              </w:rPr>
              <w:t>Максат</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hAnsi="Times New Roman" w:cs="Times New Roman"/>
                <w:lang w:val="kk-KZ" w:eastAsia="ru-RU"/>
              </w:rPr>
              <w:t>милдеттендирү</w:t>
            </w:r>
            <w:r w:rsidRPr="00007CD6">
              <w:rPr>
                <w:rFonts w:ascii="Times New Roman" w:hAnsi="Times New Roman" w:cs="Times New Roman"/>
                <w:color w:val="000000"/>
                <w:lang w:val="kk-KZ" w:eastAsia="ru-RU"/>
              </w:rPr>
              <w:t>үчү окуя</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eastAsia="ru-RU"/>
              </w:rPr>
            </w:pPr>
            <w:r w:rsidRPr="00007CD6">
              <w:rPr>
                <w:rFonts w:ascii="Times New Roman" w:eastAsia="Times New Roman" w:hAnsi="Times New Roman" w:cs="Times New Roman"/>
                <w:bCs/>
                <w:color w:val="000000"/>
                <w:lang w:val="ky-KG" w:eastAsia="ru-RU"/>
              </w:rPr>
              <w:t>Юридикалык же конструктивдүү милдетти түзө турган, анын натыйжасында ишканада ушул милдеттенме боюнча эсептешүүлөрдү жүргүзүүнүн реалдуу альтернативалары болбогон окуя.</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Милдет</w:t>
            </w:r>
            <w:r w:rsidRPr="00007CD6">
              <w:rPr>
                <w:rFonts w:ascii="Times New Roman" w:hAnsi="Times New Roman" w:cs="Times New Roman"/>
                <w:color w:val="000000"/>
                <w:lang w:val="kk-KZ" w:eastAsia="ru-RU"/>
              </w:rPr>
              <w:t>тенме, милдет</w:t>
            </w:r>
            <w:r w:rsidRPr="00007CD6">
              <w:rPr>
                <w:rFonts w:ascii="Times New Roman" w:hAnsi="Times New Roman" w:cs="Times New Roman"/>
                <w:color w:val="000000"/>
                <w:lang w:eastAsia="ru-RU"/>
              </w:rPr>
              <w:t xml:space="preserve">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val="kk-KZ" w:eastAsia="ru-RU"/>
              </w:rPr>
            </w:pPr>
            <w:r w:rsidRPr="00007CD6">
              <w:rPr>
                <w:rFonts w:ascii="Times New Roman" w:hAnsi="Times New Roman" w:cs="Times New Roman"/>
                <w:bCs/>
                <w:iCs/>
                <w:color w:val="000000"/>
                <w:lang w:val="kk-KZ" w:eastAsia="ru-RU"/>
              </w:rPr>
              <w:t xml:space="preserve">Белгилүү бир түрдө аракеттенүүгө же ишти аткарууга милдет же жоопкерчилик. Милдеттенмелер милдеттендирүүчү келишимдин же мыйзамдык талаптын болушунун натыйжасында юридикалык күчкө ээ болушу мүмкүн. Бирок милдеттенмелер ошондой эле демейки иш практикасынан, адаттардан жана жакшы иш мамилелерин сактоо же акыйкаттуу аракеттенүү ниетинен келип чыгышы мүмкүн. </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Объекттерди</w:t>
            </w:r>
            <w:r>
              <w:rPr>
                <w:rFonts w:ascii="Times New Roman" w:hAnsi="Times New Roman" w:cs="Times New Roman"/>
                <w:color w:val="000000"/>
                <w:lang w:val="kk-KZ" w:eastAsia="ru-RU"/>
              </w:rPr>
              <w:t xml:space="preserve"> </w:t>
            </w:r>
            <w:r w:rsidRPr="00007CD6">
              <w:rPr>
                <w:rFonts w:ascii="Times New Roman" w:hAnsi="Times New Roman" w:cs="Times New Roman"/>
                <w:color w:val="000000"/>
                <w:lang w:val="kk-KZ" w:eastAsia="ru-RU"/>
              </w:rPr>
              <w:t>ж</w:t>
            </w:r>
            <w:r w:rsidRPr="00430D17">
              <w:rPr>
                <w:rFonts w:ascii="Times New Roman" w:hAnsi="Times New Roman" w:cs="Times New Roman"/>
                <w:color w:val="000000"/>
                <w:lang w:val="kk-KZ" w:eastAsia="ru-RU"/>
              </w:rPr>
              <w:t xml:space="preserve">оюу жана </w:t>
            </w:r>
            <w:r w:rsidRPr="00007CD6">
              <w:rPr>
                <w:rFonts w:ascii="Times New Roman" w:hAnsi="Times New Roman" w:cs="Times New Roman"/>
                <w:color w:val="000000"/>
                <w:lang w:val="kk-KZ" w:eastAsia="ru-RU"/>
              </w:rPr>
              <w:t xml:space="preserve">курчап турган чөйрөнү </w:t>
            </w:r>
            <w:r w:rsidRPr="00430D17">
              <w:rPr>
                <w:rFonts w:ascii="Times New Roman" w:hAnsi="Times New Roman" w:cs="Times New Roman"/>
                <w:color w:val="000000"/>
                <w:lang w:val="kk-KZ" w:eastAsia="ru-RU"/>
              </w:rPr>
              <w:t>калыбына келтирүү боюнча милдеттенме</w:t>
            </w:r>
            <w:r w:rsidRPr="00007CD6">
              <w:rPr>
                <w:rFonts w:ascii="Times New Roman" w:hAnsi="Times New Roman" w:cs="Times New Roman"/>
                <w:color w:val="000000"/>
                <w:lang w:val="kk-KZ" w:eastAsia="ru-RU"/>
              </w:rPr>
              <w:t xml:space="preserve">лер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val="kk-KZ" w:eastAsia="ru-RU"/>
              </w:rPr>
            </w:pPr>
            <w:r w:rsidRPr="00007CD6">
              <w:rPr>
                <w:rFonts w:ascii="Times New Roman" w:hAnsi="Times New Roman" w:cs="Times New Roman"/>
                <w:color w:val="000000"/>
                <w:lang w:val="kk-KZ" w:eastAsia="ru-RU"/>
              </w:rPr>
              <w:t xml:space="preserve">«Баалоо милдеттенмелери, шарттуу милдеттенмелер жана шарттуу активдер» ФОЭС (IAS) 37ге ылайык ишкана пайдалуу кендердин запастарын чалгындоону жана баалоону жүргүзүү иштеринин натыйжасында белгилүү мезгил ичинде келип чыккан активдердин объекттерин  жоюу же курчап турган чөйрөнү калыбына келтирүү боюнча ар кандай милдеттенмелерди тааныйт. </w:t>
            </w:r>
          </w:p>
        </w:tc>
      </w:tr>
      <w:tr w:rsidR="00A564A8" w:rsidRPr="003E0C5D" w:rsidTr="00DC3C72">
        <w:trPr>
          <w:trHeight w:val="690"/>
        </w:trPr>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00000"/>
                <w:lang w:val="kk-KZ" w:eastAsia="ru-RU"/>
              </w:rPr>
            </w:pPr>
            <w:r w:rsidRPr="00430D17">
              <w:rPr>
                <w:rFonts w:ascii="Times New Roman" w:hAnsi="Times New Roman" w:cs="Times New Roman"/>
                <w:color w:val="000000"/>
                <w:lang w:val="kk-KZ" w:eastAsia="ru-RU"/>
              </w:rPr>
              <w:t>Байкоо жүргүзүлүүчү (</w:t>
            </w:r>
            <w:r w:rsidRPr="00007CD6">
              <w:rPr>
                <w:rFonts w:ascii="Times New Roman" w:hAnsi="Times New Roman" w:cs="Times New Roman"/>
                <w:color w:val="000000"/>
                <w:lang w:val="kk-KZ" w:eastAsia="ru-RU"/>
              </w:rPr>
              <w:t>базалык</w:t>
            </w:r>
            <w:r w:rsidRPr="00430D17">
              <w:rPr>
                <w:rFonts w:ascii="Times New Roman" w:hAnsi="Times New Roman" w:cs="Times New Roman"/>
                <w:color w:val="000000"/>
                <w:lang w:val="kk-KZ" w:eastAsia="ru-RU"/>
              </w:rPr>
              <w:t>) пайыздык ставка</w:t>
            </w:r>
          </w:p>
        </w:tc>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00000"/>
                <w:lang w:val="kk-KZ" w:eastAsia="ru-RU"/>
              </w:rPr>
            </w:pPr>
            <w:r w:rsidRPr="00430D17">
              <w:rPr>
                <w:rFonts w:ascii="Times New Roman" w:hAnsi="Times New Roman" w:cs="Times New Roman"/>
                <w:color w:val="000000"/>
                <w:lang w:val="kk-KZ" w:eastAsia="ru-RU"/>
              </w:rPr>
              <w:t xml:space="preserve">ФОЭС (IFRS) 7.IG9 </w:t>
            </w:r>
            <w:r w:rsidRPr="00007CD6">
              <w:rPr>
                <w:rFonts w:ascii="Times New Roman" w:hAnsi="Times New Roman" w:cs="Times New Roman"/>
                <w:color w:val="000000"/>
                <w:lang w:val="kk-KZ" w:eastAsia="ru-RU"/>
              </w:rPr>
              <w:t>Ишкана</w:t>
            </w:r>
            <w:r w:rsidRPr="00430D17">
              <w:rPr>
                <w:rFonts w:ascii="Times New Roman" w:hAnsi="Times New Roman" w:cs="Times New Roman"/>
                <w:color w:val="000000"/>
                <w:lang w:val="kk-KZ" w:eastAsia="ru-RU"/>
              </w:rPr>
              <w:t xml:space="preserve"> LIBOR’ду байкоо жүргүзүлүүчү (базалык) пайыздык ставка катары пайдаланат.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lastRenderedPageBreak/>
              <w:t>Байкоо жүргүзүлүүчү рыноктор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ФОЭС (IFRS) 7.IG14 Баалоонун бул методу байкоо жүргүзүлүүчү рыноктордун маалыматтарынан айырмаланган өзгөрүлмөлөрдү камтыйт.</w:t>
            </w:r>
          </w:p>
        </w:tc>
      </w:tr>
      <w:tr w:rsidR="00A564A8" w:rsidRPr="00F32C18" w:rsidTr="00DC3C72">
        <w:trPr>
          <w:trHeight w:val="690"/>
        </w:trPr>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Байкоо</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жүргүзүлүүчү</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val="kk-KZ" w:eastAsia="ru-RU"/>
              </w:rPr>
              <w:t>базалык</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пайыздык</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ставка</w:t>
            </w:r>
          </w:p>
        </w:tc>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ФОЭС</w:t>
            </w:r>
            <w:r w:rsidRPr="00430D17">
              <w:rPr>
                <w:rFonts w:ascii="Times New Roman" w:hAnsi="Times New Roman" w:cs="Times New Roman"/>
                <w:color w:val="000000"/>
                <w:lang w:eastAsia="ru-RU"/>
              </w:rPr>
              <w:t xml:space="preserve"> (</w:t>
            </w:r>
            <w:r w:rsidRPr="00E92161">
              <w:rPr>
                <w:rFonts w:ascii="Times New Roman" w:hAnsi="Times New Roman" w:cs="Times New Roman"/>
                <w:color w:val="000000"/>
                <w:lang w:val="en-US" w:eastAsia="ru-RU"/>
              </w:rPr>
              <w:t>IFRS</w:t>
            </w:r>
            <w:r w:rsidRPr="00430D17">
              <w:rPr>
                <w:rFonts w:ascii="Times New Roman" w:hAnsi="Times New Roman" w:cs="Times New Roman"/>
                <w:color w:val="000000"/>
                <w:lang w:eastAsia="ru-RU"/>
              </w:rPr>
              <w:t>) 7.9 (</w:t>
            </w:r>
            <w:r w:rsidRPr="00E92161">
              <w:rPr>
                <w:rFonts w:ascii="Times New Roman" w:hAnsi="Times New Roman" w:cs="Times New Roman"/>
                <w:color w:val="000000"/>
                <w:lang w:val="en-US" w:eastAsia="ru-RU"/>
              </w:rPr>
              <w:t>c</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Рыноктук</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тобокелдикт</w:t>
            </w:r>
            <w:r w:rsidRPr="00007CD6">
              <w:rPr>
                <w:rFonts w:ascii="Times New Roman" w:hAnsi="Times New Roman" w:cs="Times New Roman"/>
                <w:color w:val="000000"/>
                <w:lang w:val="kk-KZ" w:eastAsia="ru-RU"/>
              </w:rPr>
              <w:t>и</w:t>
            </w:r>
            <w:r w:rsidRPr="00007CD6">
              <w:rPr>
                <w:rFonts w:ascii="Times New Roman" w:hAnsi="Times New Roman" w:cs="Times New Roman"/>
                <w:color w:val="000000"/>
                <w:lang w:eastAsia="ru-RU"/>
              </w:rPr>
              <w:t>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val="kk-KZ" w:eastAsia="ru-RU"/>
              </w:rPr>
              <w:t xml:space="preserve">пайда болушуна </w:t>
            </w:r>
            <w:r w:rsidRPr="00007CD6">
              <w:rPr>
                <w:rFonts w:ascii="Times New Roman" w:hAnsi="Times New Roman" w:cs="Times New Roman"/>
                <w:color w:val="000000"/>
                <w:lang w:eastAsia="ru-RU"/>
              </w:rPr>
              <w:t>алып</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келүүчү</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рыноктук</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шарттардын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өзгөр</w:t>
            </w:r>
            <w:r w:rsidRPr="00007CD6">
              <w:rPr>
                <w:rFonts w:ascii="Times New Roman" w:hAnsi="Times New Roman" w:cs="Times New Roman"/>
                <w:color w:val="000000"/>
                <w:lang w:val="kk-KZ" w:eastAsia="ru-RU"/>
              </w:rPr>
              <w:t xml:space="preserve">үүлөрү </w:t>
            </w:r>
            <w:r w:rsidRPr="00007CD6">
              <w:rPr>
                <w:rFonts w:ascii="Times New Roman" w:hAnsi="Times New Roman" w:cs="Times New Roman"/>
                <w:color w:val="000000"/>
                <w:lang w:eastAsia="ru-RU"/>
              </w:rPr>
              <w:t>байкоо</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жүргүзүлүүчү</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базалык</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пайыздык</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ставканын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товарларга</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баанын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валюталык</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курстун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же</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баалардын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же</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ставкалардын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индексинин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өзгөрүүлөрүн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камтыйт</w:t>
            </w:r>
            <w:r w:rsidRPr="00430D17">
              <w:rPr>
                <w:rFonts w:ascii="Times New Roman" w:hAnsi="Times New Roman" w:cs="Times New Roman"/>
                <w:color w:val="000000"/>
                <w:lang w:eastAsia="ru-RU"/>
              </w:rPr>
              <w:t xml:space="preserve">.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Байкоо жүргүзүлүүчү рыноктук баа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 xml:space="preserve">Адегенде </w:t>
            </w:r>
            <w:r w:rsidRPr="00007CD6">
              <w:rPr>
                <w:rFonts w:ascii="Times New Roman" w:hAnsi="Times New Roman" w:cs="Times New Roman"/>
                <w:color w:val="000000"/>
                <w:lang w:eastAsia="ru-RU"/>
              </w:rPr>
              <w:t xml:space="preserve">ишкана милдеттенменин байкоо жүргүзүлүүчү рыноктук баасын  пайдаланып мезгилдин башына карата милдеттенменин кирешелүүлүгүнүн ички ченемин жана мезгилдин башына карата </w:t>
            </w:r>
            <w:r w:rsidRPr="00007CD6">
              <w:rPr>
                <w:rFonts w:ascii="Times New Roman" w:hAnsi="Times New Roman" w:cs="Times New Roman"/>
                <w:color w:val="000000"/>
                <w:lang w:val="kk-KZ" w:eastAsia="ru-RU"/>
              </w:rPr>
              <w:t xml:space="preserve">милдеттенме боюнча </w:t>
            </w:r>
            <w:r w:rsidRPr="00007CD6">
              <w:rPr>
                <w:rFonts w:ascii="Times New Roman" w:hAnsi="Times New Roman" w:cs="Times New Roman"/>
                <w:color w:val="000000"/>
                <w:lang w:eastAsia="ru-RU"/>
              </w:rPr>
              <w:t>келишимде каралган акча каражаттарынын агымдарын эсепте</w:t>
            </w:r>
            <w:r w:rsidRPr="00007CD6">
              <w:rPr>
                <w:rFonts w:ascii="Times New Roman" w:hAnsi="Times New Roman" w:cs="Times New Roman"/>
                <w:color w:val="000000"/>
                <w:lang w:val="kk-KZ" w:eastAsia="ru-RU"/>
              </w:rPr>
              <w:t>йт</w:t>
            </w:r>
            <w:r w:rsidRPr="00007CD6">
              <w:rPr>
                <w:rFonts w:ascii="Times New Roman" w:hAnsi="Times New Roman" w:cs="Times New Roman"/>
                <w:color w:val="000000"/>
                <w:lang w:eastAsia="ru-RU"/>
              </w:rPr>
              <w:t>.</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эскирүү</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Сунуш кылынган б</w:t>
            </w:r>
            <w:r w:rsidRPr="00007CD6">
              <w:rPr>
                <w:rFonts w:ascii="Times New Roman" w:hAnsi="Times New Roman" w:cs="Times New Roman"/>
                <w:color w:val="000000"/>
                <w:lang w:eastAsia="ru-RU"/>
              </w:rPr>
              <w:t>аа</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Офсет (өз ара чегерүү)</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Өз ара чегерүү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bCs/>
                <w:iCs/>
                <w:color w:val="000000"/>
                <w:lang w:eastAsia="ru-RU"/>
              </w:rPr>
              <w:t>Караңыз</w:t>
            </w:r>
            <w:r w:rsidRPr="00007CD6">
              <w:rPr>
                <w:rFonts w:ascii="Times New Roman" w:hAnsi="Times New Roman" w:cs="Times New Roman"/>
                <w:bCs/>
                <w:iCs/>
                <w:color w:val="000000"/>
                <w:lang w:val="kk-KZ" w:eastAsia="ru-RU"/>
              </w:rPr>
              <w:t xml:space="preserve">, </w:t>
            </w:r>
            <w:r w:rsidRPr="00007CD6">
              <w:rPr>
                <w:rFonts w:ascii="Times New Roman" w:hAnsi="Times New Roman" w:cs="Times New Roman"/>
                <w:bCs/>
                <w:iCs/>
                <w:color w:val="000000"/>
                <w:lang w:eastAsia="ru-RU"/>
              </w:rPr>
              <w:t>«Чегерүү, мыйзамдуу укук»</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Оордотулган</w:t>
            </w:r>
          </w:p>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к</w:t>
            </w:r>
            <w:r w:rsidRPr="00007CD6">
              <w:rPr>
                <w:rFonts w:ascii="Times New Roman" w:hAnsi="Times New Roman" w:cs="Times New Roman"/>
                <w:color w:val="000000"/>
                <w:lang w:val="kk-KZ" w:eastAsia="ru-RU"/>
              </w:rPr>
              <w:t>елишим</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val="kk-KZ" w:eastAsia="ru-RU"/>
              </w:rPr>
            </w:pPr>
            <w:r w:rsidRPr="00007CD6">
              <w:rPr>
                <w:rFonts w:ascii="Times New Roman" w:eastAsia="Times New Roman" w:hAnsi="Times New Roman" w:cs="Times New Roman"/>
                <w:bCs/>
                <w:color w:val="000000"/>
                <w:lang w:val="ky-KG"/>
              </w:rPr>
              <w:t xml:space="preserve">Ал боюнча милдеттерди аткарууга сөзсүз боло турган чыгымдар аны аткаруудан күтүлгөн экономикалык пайдадан ашкан </w:t>
            </w:r>
            <w:r w:rsidRPr="00007CD6">
              <w:rPr>
                <w:rFonts w:ascii="Times New Roman" w:eastAsia="Times New Roman" w:hAnsi="Times New Roman" w:cs="Times New Roman"/>
                <w:bCs/>
                <w:lang w:val="ky-KG"/>
              </w:rPr>
              <w:t>келишим.</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Баштапкы сальдо</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val="kk-KZ"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 xml:space="preserve">Операциялык </w:t>
            </w:r>
            <w:r w:rsidRPr="00007CD6">
              <w:rPr>
                <w:rFonts w:ascii="Times New Roman" w:hAnsi="Times New Roman" w:cs="Times New Roman"/>
                <w:color w:val="000000"/>
                <w:lang w:eastAsia="ru-RU"/>
              </w:rPr>
              <w:t>ишмердүүлүк</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rPr>
              <w:t xml:space="preserve">Ишкананын </w:t>
            </w:r>
            <w:r w:rsidRPr="00007CD6">
              <w:rPr>
                <w:rFonts w:ascii="Times New Roman" w:hAnsi="Times New Roman" w:cs="Times New Roman"/>
                <w:lang w:val="kk-KZ"/>
              </w:rPr>
              <w:t xml:space="preserve">кирешелерди </w:t>
            </w:r>
            <w:r w:rsidRPr="00007CD6">
              <w:rPr>
                <w:rFonts w:ascii="Times New Roman" w:hAnsi="Times New Roman" w:cs="Times New Roman"/>
              </w:rPr>
              <w:t>алып келүүчү негизги ишмердүүлүгү жана инвестициялык же финансылык  болуп саналбаган башка ишмердүүлүгү.</w:t>
            </w:r>
            <w:r w:rsidRPr="00007CD6">
              <w:rPr>
                <w:rFonts w:ascii="Times New Roman" w:hAnsi="Times New Roman" w:cs="Times New Roman"/>
                <w:lang w:val="kk-KZ"/>
              </w:rPr>
              <w:t xml:space="preserve"> </w:t>
            </w:r>
          </w:p>
          <w:p w:rsidR="00A564A8" w:rsidRPr="00007CD6" w:rsidRDefault="00A564A8" w:rsidP="00DC3C72">
            <w:pPr>
              <w:spacing w:after="0" w:line="240" w:lineRule="auto"/>
              <w:rPr>
                <w:rFonts w:ascii="Times New Roman" w:hAnsi="Times New Roman" w:cs="Times New Roman"/>
                <w:color w:val="000000"/>
                <w:lang w:val="kk-KZ" w:eastAsia="ru-RU"/>
              </w:rPr>
            </w:pP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Операциялык цикл</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val="kk-KZ" w:eastAsia="ru-RU"/>
              </w:rPr>
            </w:pPr>
            <w:r w:rsidRPr="00007CD6">
              <w:rPr>
                <w:rFonts w:ascii="Times New Roman" w:hAnsi="Times New Roman" w:cs="Times New Roman"/>
                <w:bCs/>
                <w:iCs/>
                <w:color w:val="000000"/>
                <w:lang w:val="kk-KZ" w:eastAsia="ru-RU"/>
              </w:rPr>
              <w:t>Кайра иштетүү үчүн активдерди сатып алуунун жана аларды акча каражаттарында же алардын эквиваленттеринде ишке ашыруунун ортосундагы убакыт.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 xml:space="preserve">Операциялык </w:t>
            </w:r>
            <w:r w:rsidRPr="00007CD6">
              <w:rPr>
                <w:rFonts w:ascii="Times New Roman" w:hAnsi="Times New Roman" w:cs="Times New Roman"/>
                <w:color w:val="000000"/>
                <w:lang w:eastAsia="ru-RU"/>
              </w:rPr>
              <w:t>ижара</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eastAsia="ru-RU"/>
              </w:rPr>
            </w:pPr>
            <w:r w:rsidRPr="00007CD6">
              <w:rPr>
                <w:rFonts w:ascii="Times New Roman" w:hAnsi="Times New Roman" w:cs="Times New Roman"/>
                <w:bCs/>
                <w:iCs/>
                <w:color w:val="000000"/>
                <w:lang w:eastAsia="ru-RU"/>
              </w:rPr>
              <w:t>Финансылык ижарадан айырмаланган ижара.</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 xml:space="preserve">Операциялык ижара - </w:t>
            </w:r>
            <w:r w:rsidRPr="00007CD6">
              <w:rPr>
                <w:rFonts w:ascii="Times New Roman" w:hAnsi="Times New Roman" w:cs="Times New Roman"/>
                <w:color w:val="000000"/>
                <w:lang w:val="kk-KZ" w:eastAsia="ru-RU"/>
              </w:rPr>
              <w:t>стимулдар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eastAsia="ru-RU"/>
              </w:rPr>
            </w:pPr>
            <w:r w:rsidRPr="00007CD6">
              <w:rPr>
                <w:rFonts w:ascii="Times New Roman" w:hAnsi="Times New Roman" w:cs="Times New Roman"/>
                <w:bCs/>
                <w:color w:val="000000"/>
                <w:lang w:eastAsia="ru-RU"/>
              </w:rPr>
              <w:t>ФОЭС аталышы</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О</w:t>
            </w:r>
            <w:r w:rsidRPr="00007CD6">
              <w:rPr>
                <w:rFonts w:ascii="Times New Roman" w:hAnsi="Times New Roman" w:cs="Times New Roman"/>
                <w:color w:val="000000"/>
                <w:lang w:eastAsia="ru-RU"/>
              </w:rPr>
              <w:t>пцион</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color w:val="000000"/>
                <w:lang w:eastAsia="ru-RU"/>
              </w:rPr>
            </w:pPr>
            <w:r w:rsidRPr="00007CD6">
              <w:rPr>
                <w:rFonts w:ascii="Times New Roman" w:hAnsi="Times New Roman" w:cs="Times New Roman"/>
                <w:color w:val="000000"/>
                <w:lang w:eastAsia="ru-RU"/>
              </w:rPr>
              <w:t>Кармоочуга жөнөкөй акцияларды сатып алууга укук берген финансылык инструмент.</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Опциялык к</w:t>
            </w:r>
            <w:r w:rsidRPr="00007CD6">
              <w:rPr>
                <w:rFonts w:ascii="Times New Roman" w:hAnsi="Times New Roman" w:cs="Times New Roman"/>
                <w:color w:val="000000"/>
                <w:lang w:val="kk-KZ" w:eastAsia="ru-RU"/>
              </w:rPr>
              <w:t>елишим</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 xml:space="preserve">Форварддык келишимдин эки тарабы макулдашылган убакта өз милдеттенмелерин аткарууга тийиш, ошол эле учурда, эгерде опционду кармоочу аны аткаруу чечимин кабыл алса, опциондук келишим боюнча аткаруу болуп өтөт.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Опциондордун баасын түзүү модели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Демейки иш</w:t>
            </w:r>
            <w:r w:rsidRPr="00007CD6">
              <w:rPr>
                <w:rFonts w:ascii="Times New Roman" w:hAnsi="Times New Roman" w:cs="Times New Roman"/>
                <w:color w:val="000000"/>
                <w:lang w:val="kk-KZ" w:eastAsia="ru-RU"/>
              </w:rPr>
              <w:t>мердүүлүк</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Өз ишинин алкагында ишкана жүзөгө ашырып жаткан ар кандай ишмердүүлүк жана аны менен байланышкан, ишкана кошумча же ушул ишмердүүлүктөн келип чыккан алга илгерилетүүгө катышып жаткан ишмердүүлүк.</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lastRenderedPageBreak/>
              <w:t>Демейки бизнес</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 xml:space="preserve">Сатуунун мүмкүн болгон </w:t>
            </w:r>
            <w:r w:rsidRPr="00007CD6">
              <w:rPr>
                <w:rFonts w:ascii="Times New Roman" w:hAnsi="Times New Roman" w:cs="Times New Roman"/>
                <w:color w:val="000000"/>
                <w:lang w:eastAsia="ru-RU"/>
              </w:rPr>
              <w:t>таза баасы – бул сатуу үчүн зарыл болгон иштерди аяктоого эсеп</w:t>
            </w:r>
            <w:r w:rsidRPr="00007CD6">
              <w:rPr>
                <w:rFonts w:ascii="Times New Roman" w:hAnsi="Times New Roman" w:cs="Times New Roman"/>
                <w:color w:val="000000"/>
                <w:lang w:val="kk-KZ" w:eastAsia="ru-RU"/>
              </w:rPr>
              <w:t xml:space="preserve">тик </w:t>
            </w:r>
            <w:r w:rsidRPr="00007CD6">
              <w:rPr>
                <w:rFonts w:ascii="Times New Roman" w:hAnsi="Times New Roman" w:cs="Times New Roman"/>
                <w:color w:val="000000"/>
                <w:lang w:eastAsia="ru-RU"/>
              </w:rPr>
              <w:t>чыгымдар</w:t>
            </w:r>
            <w:r w:rsidRPr="00007CD6">
              <w:rPr>
                <w:rFonts w:ascii="Times New Roman" w:hAnsi="Times New Roman" w:cs="Times New Roman"/>
                <w:color w:val="000000"/>
                <w:lang w:val="kk-KZ" w:eastAsia="ru-RU"/>
              </w:rPr>
              <w:t>ын</w:t>
            </w:r>
            <w:r w:rsidRPr="00007CD6">
              <w:rPr>
                <w:rFonts w:ascii="Times New Roman" w:hAnsi="Times New Roman" w:cs="Times New Roman"/>
                <w:color w:val="000000"/>
                <w:lang w:eastAsia="ru-RU"/>
              </w:rPr>
              <w:t xml:space="preserve"> алып салганда</w:t>
            </w:r>
            <w:r w:rsidRPr="00007CD6">
              <w:rPr>
                <w:rFonts w:ascii="Times New Roman" w:hAnsi="Times New Roman" w:cs="Times New Roman"/>
                <w:color w:val="000000"/>
                <w:lang w:val="kk-KZ" w:eastAsia="ru-RU"/>
              </w:rPr>
              <w:t xml:space="preserve">н кийин </w:t>
            </w:r>
            <w:r w:rsidRPr="00007CD6">
              <w:rPr>
                <w:rFonts w:ascii="Times New Roman" w:hAnsi="Times New Roman" w:cs="Times New Roman"/>
                <w:color w:val="000000"/>
                <w:lang w:eastAsia="ru-RU"/>
              </w:rPr>
              <w:t>демейки ишмердүүлүктүн жүрүшүндөгү сатуунун</w:t>
            </w:r>
            <w:r w:rsidRPr="00007CD6">
              <w:rPr>
                <w:rFonts w:ascii="Times New Roman" w:hAnsi="Times New Roman" w:cs="Times New Roman"/>
                <w:color w:val="000000"/>
                <w:lang w:val="kk-KZ" w:eastAsia="ru-RU"/>
              </w:rPr>
              <w:t xml:space="preserve"> эсептик </w:t>
            </w:r>
            <w:r w:rsidRPr="00007CD6">
              <w:rPr>
                <w:rFonts w:ascii="Times New Roman" w:hAnsi="Times New Roman" w:cs="Times New Roman"/>
                <w:color w:val="000000"/>
                <w:lang w:eastAsia="ru-RU"/>
              </w:rPr>
              <w:t>баасы.</w:t>
            </w:r>
            <w:r w:rsidRPr="00007CD6">
              <w:rPr>
                <w:rFonts w:ascii="Times New Roman" w:eastAsia="Times New Roman" w:hAnsi="Times New Roman" w:cs="Times New Roman"/>
                <w:bCs/>
                <w:iCs/>
                <w:color w:val="000000"/>
              </w:rPr>
              <w:t xml:space="preserve">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Жөнөкөй акция</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bCs/>
                <w:iCs/>
                <w:color w:val="000000"/>
                <w:lang w:eastAsia="ru-RU"/>
              </w:rPr>
              <w:t xml:space="preserve">Үлүштүк инструменттердин бардык башка класстарына баш ийген үлүштүк инструмент.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Баштапкы нарк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eastAsia="ru-RU"/>
              </w:rPr>
            </w:pPr>
            <w:r w:rsidRPr="00007CD6">
              <w:rPr>
                <w:rFonts w:ascii="Times New Roman" w:hAnsi="Times New Roman" w:cs="Times New Roman"/>
                <w:color w:val="000000"/>
                <w:lang w:eastAsia="ru-RU"/>
              </w:rPr>
              <w:t xml:space="preserve">Мындан тышкары, эгерде материалдык эмес актив ФОЭС (IAS) 38деги таануу критерийлерине (анын ичинде </w:t>
            </w:r>
            <w:r w:rsidRPr="00007CD6">
              <w:rPr>
                <w:rFonts w:ascii="Times New Roman" w:hAnsi="Times New Roman" w:cs="Times New Roman"/>
                <w:color w:val="000000"/>
                <w:lang w:val="kk-KZ" w:eastAsia="ru-RU"/>
              </w:rPr>
              <w:t xml:space="preserve">баштапкы </w:t>
            </w:r>
            <w:r w:rsidRPr="00007CD6">
              <w:rPr>
                <w:rFonts w:ascii="Times New Roman" w:hAnsi="Times New Roman" w:cs="Times New Roman"/>
                <w:color w:val="000000"/>
                <w:lang w:eastAsia="ru-RU"/>
              </w:rPr>
              <w:t>нарктын ишенимдүү баа</w:t>
            </w:r>
            <w:r w:rsidRPr="00007CD6">
              <w:rPr>
                <w:rFonts w:ascii="Times New Roman" w:hAnsi="Times New Roman" w:cs="Times New Roman"/>
                <w:color w:val="000000"/>
                <w:lang w:val="kk-KZ" w:eastAsia="ru-RU"/>
              </w:rPr>
              <w:t>лоосуна</w:t>
            </w:r>
            <w:r w:rsidRPr="00007CD6">
              <w:rPr>
                <w:rFonts w:ascii="Times New Roman" w:hAnsi="Times New Roman" w:cs="Times New Roman"/>
                <w:color w:val="000000"/>
                <w:lang w:eastAsia="ru-RU"/>
              </w:rPr>
              <w:t xml:space="preserve">), ошондой эле </w:t>
            </w:r>
            <w:r w:rsidRPr="00007CD6">
              <w:rPr>
                <w:rFonts w:ascii="Times New Roman" w:hAnsi="Times New Roman" w:cs="Times New Roman"/>
                <w:lang w:eastAsia="ru-RU"/>
              </w:rPr>
              <w:t>кай</w:t>
            </w:r>
            <w:r w:rsidRPr="00007CD6">
              <w:rPr>
                <w:rFonts w:ascii="Times New Roman" w:hAnsi="Times New Roman" w:cs="Times New Roman"/>
                <w:lang w:val="kk-KZ" w:eastAsia="ru-RU"/>
              </w:rPr>
              <w:t xml:space="preserve">талап </w:t>
            </w:r>
            <w:r w:rsidRPr="00007CD6">
              <w:rPr>
                <w:rFonts w:ascii="Times New Roman" w:hAnsi="Times New Roman" w:cs="Times New Roman"/>
                <w:lang w:eastAsia="ru-RU"/>
              </w:rPr>
              <w:t>баалоо үчүн</w:t>
            </w:r>
            <w:r w:rsidRPr="00007CD6">
              <w:rPr>
                <w:rFonts w:ascii="Times New Roman" w:hAnsi="Times New Roman" w:cs="Times New Roman"/>
                <w:color w:val="000000"/>
                <w:lang w:eastAsia="ru-RU"/>
              </w:rPr>
              <w:t xml:space="preserve"> (анын ичинде активдүү рыноктун болушу) ФОЭС (IAS) 38дин критерийлерине ылайык келсе гана, ФОЭСти </w:t>
            </w:r>
            <w:r w:rsidRPr="00007CD6">
              <w:rPr>
                <w:rFonts w:ascii="Times New Roman" w:hAnsi="Times New Roman" w:cs="Times New Roman"/>
                <w:color w:val="000000"/>
                <w:lang w:val="kk-KZ" w:eastAsia="ru-RU"/>
              </w:rPr>
              <w:t xml:space="preserve">алгачкы </w:t>
            </w:r>
            <w:r w:rsidRPr="00007CD6">
              <w:rPr>
                <w:rFonts w:ascii="Times New Roman" w:hAnsi="Times New Roman" w:cs="Times New Roman"/>
                <w:color w:val="000000"/>
                <w:lang w:eastAsia="ru-RU"/>
              </w:rPr>
              <w:t xml:space="preserve">колдонуп жаткан ишкана шарттуу </w:t>
            </w:r>
            <w:r w:rsidRPr="00007CD6">
              <w:rPr>
                <w:rFonts w:ascii="Times New Roman" w:hAnsi="Times New Roman" w:cs="Times New Roman"/>
                <w:color w:val="000000"/>
                <w:lang w:val="kk-KZ" w:eastAsia="ru-RU"/>
              </w:rPr>
              <w:t xml:space="preserve">баштапкы </w:t>
            </w:r>
            <w:r w:rsidRPr="00007CD6">
              <w:rPr>
                <w:rFonts w:ascii="Times New Roman" w:hAnsi="Times New Roman" w:cs="Times New Roman"/>
                <w:color w:val="000000"/>
                <w:lang w:eastAsia="ru-RU"/>
              </w:rPr>
              <w:t>нарк катары (18-п</w:t>
            </w:r>
            <w:r>
              <w:rPr>
                <w:rFonts w:ascii="Times New Roman" w:hAnsi="Times New Roman" w:cs="Times New Roman"/>
                <w:color w:val="000000"/>
                <w:lang w:val="kk-KZ" w:eastAsia="ru-RU"/>
              </w:rPr>
              <w:t>ункт,</w:t>
            </w:r>
            <w:r w:rsidRPr="00007CD6">
              <w:rPr>
                <w:rFonts w:ascii="Times New Roman" w:hAnsi="Times New Roman" w:cs="Times New Roman"/>
                <w:color w:val="000000"/>
                <w:lang w:eastAsia="ru-RU"/>
              </w:rPr>
              <w:t xml:space="preserve"> ФОЭС) төмөнкүдөй суммалардын бирин колдонууну тандай алат.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lang w:val="kk-KZ" w:eastAsia="ru-RU"/>
              </w:rPr>
              <w:t xml:space="preserve">Ички түзүлгөн  зайымдар </w:t>
            </w:r>
            <w:r w:rsidRPr="00007CD6">
              <w:rPr>
                <w:rFonts w:ascii="Times New Roman" w:hAnsi="Times New Roman" w:cs="Times New Roman"/>
                <w:color w:val="000000"/>
                <w:lang w:eastAsia="ru-RU"/>
              </w:rPr>
              <w:t>жана дебитордук карыз</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Ишканада болгон </w:t>
            </w:r>
            <w:r w:rsidRPr="00007CD6">
              <w:rPr>
                <w:rFonts w:ascii="Times New Roman" w:hAnsi="Times New Roman" w:cs="Times New Roman"/>
                <w:color w:val="000000"/>
                <w:lang w:val="kk-KZ" w:eastAsia="ru-RU"/>
              </w:rPr>
              <w:t xml:space="preserve">зайымдарды </w:t>
            </w:r>
            <w:r w:rsidRPr="00007CD6">
              <w:rPr>
                <w:rFonts w:ascii="Times New Roman" w:hAnsi="Times New Roman" w:cs="Times New Roman"/>
                <w:color w:val="000000"/>
                <w:lang w:eastAsia="ru-RU"/>
              </w:rPr>
              <w:t>жана дебитордук карызды кар</w:t>
            </w:r>
            <w:r w:rsidRPr="00007CD6">
              <w:rPr>
                <w:rFonts w:ascii="Times New Roman" w:hAnsi="Times New Roman" w:cs="Times New Roman"/>
                <w:color w:val="000000"/>
                <w:lang w:val="kk-KZ" w:eastAsia="ru-RU"/>
              </w:rPr>
              <w:t>ап чыгуу</w:t>
            </w:r>
            <w:r w:rsidRPr="00007CD6">
              <w:rPr>
                <w:rFonts w:ascii="Times New Roman" w:hAnsi="Times New Roman" w:cs="Times New Roman"/>
                <w:color w:val="000000"/>
                <w:lang w:eastAsia="ru-RU"/>
              </w:rPr>
              <w:t>.</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lang w:val="kk-KZ" w:eastAsia="ru-RU"/>
              </w:rPr>
              <w:t xml:space="preserve">Кредит берүүгө болгон чыгымдар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bCs/>
                <w:color w:val="000000"/>
                <w:lang w:eastAsia="ru-RU"/>
              </w:rPr>
              <w:t> </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Кызматкерлер</w:t>
            </w:r>
            <w:r w:rsidRPr="00007CD6">
              <w:rPr>
                <w:rFonts w:ascii="Times New Roman" w:hAnsi="Times New Roman" w:cs="Times New Roman"/>
                <w:color w:val="000000"/>
                <w:lang w:val="kk-KZ" w:eastAsia="ru-RU"/>
              </w:rPr>
              <w:t xml:space="preserve">дин </w:t>
            </w:r>
            <w:r w:rsidRPr="00007CD6">
              <w:rPr>
                <w:rFonts w:ascii="Times New Roman" w:hAnsi="Times New Roman" w:cs="Times New Roman"/>
                <w:color w:val="000000"/>
                <w:lang w:eastAsia="ru-RU"/>
              </w:rPr>
              <w:t>башка</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узак</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мөөнөттүү</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val="kk-KZ" w:eastAsia="ru-RU"/>
              </w:rPr>
              <w:t>сыйакылары</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color w:val="000000"/>
                <w:lang w:val="kk-KZ" w:eastAsia="ru-RU"/>
              </w:rPr>
            </w:pPr>
            <w:r w:rsidRPr="00007CD6">
              <w:rPr>
                <w:rFonts w:ascii="Times New Roman" w:hAnsi="Times New Roman" w:cs="Times New Roman"/>
                <w:bCs/>
                <w:iCs/>
                <w:color w:val="000000"/>
                <w:lang w:val="kk-KZ" w:eastAsia="ru-RU"/>
              </w:rPr>
              <w:t xml:space="preserve">Кызматкерлердин  сыйакылары  (буга эмгек ишмердүүлүгү аякташы боюнча сыйакылар жана бошонуп кетүүдөгү жөлөкпулдар кирбейт), алар кызматкерлер тиешелүү кызмат көрсөткөн мезгил аяктагандан кийин он эки айдын ичинде төлөнүүгө тийиш эмес.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Башка баа тобокелдиги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eastAsia="ru-RU"/>
              </w:rPr>
            </w:pPr>
            <w:r w:rsidRPr="00007CD6">
              <w:rPr>
                <w:rFonts w:ascii="Times New Roman" w:hAnsi="Times New Roman" w:cs="Times New Roman"/>
                <w:bCs/>
                <w:iCs/>
                <w:color w:val="000000"/>
                <w:lang w:eastAsia="ru-RU"/>
              </w:rPr>
              <w:t>Финансылык инструменттин</w:t>
            </w:r>
            <w:r w:rsidRPr="00007CD6">
              <w:rPr>
                <w:rFonts w:ascii="Times New Roman" w:hAnsi="Times New Roman" w:cs="Times New Roman"/>
                <w:bCs/>
                <w:iCs/>
                <w:color w:val="000000"/>
                <w:lang w:val="kk-KZ" w:eastAsia="ru-RU"/>
              </w:rPr>
              <w:t xml:space="preserve"> а</w:t>
            </w:r>
            <w:r w:rsidRPr="00007CD6">
              <w:rPr>
                <w:rFonts w:ascii="Times New Roman" w:hAnsi="Times New Roman" w:cs="Times New Roman"/>
                <w:bCs/>
                <w:iCs/>
                <w:color w:val="000000"/>
                <w:lang w:eastAsia="ru-RU"/>
              </w:rPr>
              <w:t>дилет нарк</w:t>
            </w:r>
            <w:r w:rsidRPr="00007CD6">
              <w:rPr>
                <w:rFonts w:ascii="Times New Roman" w:hAnsi="Times New Roman" w:cs="Times New Roman"/>
                <w:bCs/>
                <w:iCs/>
                <w:color w:val="000000"/>
                <w:lang w:val="kk-KZ" w:eastAsia="ru-RU"/>
              </w:rPr>
              <w:t>ы же ал боюнча</w:t>
            </w:r>
            <w:r w:rsidRPr="00007CD6">
              <w:rPr>
                <w:rFonts w:ascii="Times New Roman" w:hAnsi="Times New Roman" w:cs="Times New Roman"/>
                <w:bCs/>
                <w:iCs/>
                <w:color w:val="000000"/>
                <w:lang w:eastAsia="ru-RU"/>
              </w:rPr>
              <w:t xml:space="preserve"> келечектеги акча каражаттарынын агымдары рыноктук баалардын өзгөрүшүнөн улам (буга пайыздык тобокелдик же валюталык тобокелдик менен байланышкандар кирбейт), бул өзгөрүүлөр </w:t>
            </w:r>
            <w:r w:rsidRPr="00007CD6">
              <w:rPr>
                <w:rFonts w:ascii="Times New Roman" w:hAnsi="Times New Roman" w:cs="Times New Roman"/>
                <w:bCs/>
                <w:iCs/>
                <w:color w:val="000000"/>
                <w:lang w:val="kk-KZ" w:eastAsia="ru-RU"/>
              </w:rPr>
              <w:t xml:space="preserve">конкреттүү </w:t>
            </w:r>
            <w:r w:rsidRPr="00007CD6">
              <w:rPr>
                <w:rFonts w:ascii="Times New Roman" w:hAnsi="Times New Roman" w:cs="Times New Roman"/>
                <w:bCs/>
                <w:iCs/>
                <w:color w:val="000000"/>
                <w:lang w:eastAsia="ru-RU"/>
              </w:rPr>
              <w:t xml:space="preserve">финансылык инструмент же </w:t>
            </w:r>
            <w:r w:rsidRPr="00007CD6">
              <w:rPr>
                <w:rFonts w:ascii="Times New Roman" w:hAnsi="Times New Roman" w:cs="Times New Roman"/>
                <w:bCs/>
                <w:iCs/>
                <w:color w:val="000000"/>
                <w:lang w:val="kk-KZ" w:eastAsia="ru-RU"/>
              </w:rPr>
              <w:t xml:space="preserve">анын </w:t>
            </w:r>
            <w:r w:rsidRPr="00007CD6">
              <w:rPr>
                <w:rFonts w:ascii="Times New Roman" w:hAnsi="Times New Roman" w:cs="Times New Roman"/>
                <w:bCs/>
                <w:iCs/>
                <w:color w:val="000000"/>
                <w:lang w:eastAsia="ru-RU"/>
              </w:rPr>
              <w:t>эмитент</w:t>
            </w:r>
            <w:r w:rsidRPr="00007CD6">
              <w:rPr>
                <w:rFonts w:ascii="Times New Roman" w:hAnsi="Times New Roman" w:cs="Times New Roman"/>
                <w:bCs/>
                <w:iCs/>
                <w:color w:val="000000"/>
                <w:lang w:val="kk-KZ" w:eastAsia="ru-RU"/>
              </w:rPr>
              <w:t>и</w:t>
            </w:r>
            <w:r w:rsidRPr="00007CD6">
              <w:rPr>
                <w:rFonts w:ascii="Times New Roman" w:hAnsi="Times New Roman" w:cs="Times New Roman"/>
                <w:bCs/>
                <w:iCs/>
                <w:color w:val="000000"/>
                <w:lang w:eastAsia="ru-RU"/>
              </w:rPr>
              <w:t xml:space="preserve"> үчүн </w:t>
            </w:r>
            <w:r w:rsidRPr="00007CD6">
              <w:rPr>
                <w:rFonts w:ascii="Times New Roman" w:hAnsi="Times New Roman" w:cs="Times New Roman"/>
                <w:bCs/>
                <w:iCs/>
                <w:color w:val="000000"/>
                <w:lang w:val="kk-KZ" w:eastAsia="ru-RU"/>
              </w:rPr>
              <w:t xml:space="preserve">мүнөздүү болгон </w:t>
            </w:r>
            <w:r w:rsidRPr="00007CD6">
              <w:rPr>
                <w:rFonts w:ascii="Times New Roman" w:hAnsi="Times New Roman" w:cs="Times New Roman"/>
                <w:bCs/>
                <w:iCs/>
                <w:color w:val="000000"/>
                <w:lang w:eastAsia="ru-RU"/>
              </w:rPr>
              <w:t xml:space="preserve">факторлордон же рынокто жүгүртүлүп жаткан бардык ушундай финансылык инструменттерге таасир эткен факторлордон келип чыкканына же </w:t>
            </w:r>
            <w:r w:rsidRPr="00007CD6">
              <w:rPr>
                <w:rFonts w:ascii="Times New Roman" w:hAnsi="Times New Roman" w:cs="Times New Roman"/>
                <w:bCs/>
                <w:iCs/>
                <w:color w:val="000000"/>
                <w:lang w:val="kk-KZ" w:eastAsia="ru-RU"/>
              </w:rPr>
              <w:t>чыкпаганына</w:t>
            </w:r>
            <w:r w:rsidRPr="00007CD6">
              <w:rPr>
                <w:rFonts w:ascii="Times New Roman" w:hAnsi="Times New Roman" w:cs="Times New Roman"/>
                <w:bCs/>
                <w:iCs/>
                <w:color w:val="000000"/>
                <w:lang w:eastAsia="ru-RU"/>
              </w:rPr>
              <w:t xml:space="preserve"> карабастан, өзгөрүп тур</w:t>
            </w:r>
            <w:r w:rsidRPr="00007CD6">
              <w:rPr>
                <w:rFonts w:ascii="Times New Roman" w:hAnsi="Times New Roman" w:cs="Times New Roman"/>
                <w:bCs/>
                <w:iCs/>
                <w:color w:val="000000"/>
                <w:lang w:val="kk-KZ" w:eastAsia="ru-RU"/>
              </w:rPr>
              <w:t>уу тобокелдиги</w:t>
            </w:r>
            <w:r w:rsidRPr="00007CD6">
              <w:rPr>
                <w:rFonts w:ascii="Times New Roman" w:hAnsi="Times New Roman" w:cs="Times New Roman"/>
                <w:bCs/>
                <w:iCs/>
                <w:color w:val="000000"/>
                <w:lang w:eastAsia="ru-RU"/>
              </w:rPr>
              <w:t>.</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Акчадан</w:t>
            </w:r>
            <w:r w:rsidRPr="00007CD6">
              <w:rPr>
                <w:rFonts w:ascii="Times New Roman" w:hAnsi="Times New Roman" w:cs="Times New Roman"/>
                <w:color w:val="000000"/>
                <w:lang w:val="kk-KZ" w:eastAsia="ru-RU"/>
              </w:rPr>
              <w:t xml:space="preserve"> тышкары</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val="kk-KZ" w:eastAsia="ru-RU"/>
              </w:rPr>
            </w:pPr>
            <w:r w:rsidRPr="00007CD6">
              <w:rPr>
                <w:rFonts w:ascii="Times New Roman" w:eastAsia="Times New Roman" w:hAnsi="Times New Roman" w:cs="Times New Roman"/>
                <w:color w:val="000000"/>
                <w:lang w:val="ky-KG"/>
              </w:rPr>
              <w:t>Актив менен байланышкан милдеттенме: (i) эгерде бул опциондун «акчасы бар» же «өзүнүн алдындагы» деген статусу бар болсо, анын убакыт ичиндеги наркын алып салуу менен көрсөтүлгөн опционду аткаруу баасы боюнча же (ii) эгерде бул опциондун «акчадан тышкары» деген статусу бар болсо, көрсөтүлгөн опциондун убакыт ичиндеги наркын алып салуу менен өткөрүп берилген активдин адилет наркы боюнча бааланат.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bookmarkStart w:id="10" w:name="_Hlk77720178"/>
            <w:r w:rsidRPr="00007CD6">
              <w:rPr>
                <w:rFonts w:ascii="Times New Roman" w:hAnsi="Times New Roman" w:cs="Times New Roman"/>
                <w:color w:val="000000"/>
                <w:lang w:eastAsia="ru-RU"/>
              </w:rPr>
              <w:t>Түз сатуу</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w:t>
            </w:r>
          </w:p>
        </w:tc>
      </w:tr>
      <w:bookmarkEnd w:id="10"/>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Аутсорсингди уюштуруу</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(мисалы, бул </w:t>
            </w:r>
            <w:r w:rsidRPr="00007CD6">
              <w:rPr>
                <w:rFonts w:ascii="Times New Roman" w:hAnsi="Times New Roman" w:cs="Times New Roman"/>
                <w:color w:val="000000"/>
                <w:lang w:val="kk-KZ" w:eastAsia="ru-RU"/>
              </w:rPr>
              <w:t xml:space="preserve">ишкананын маалыматтарын </w:t>
            </w:r>
            <w:r w:rsidRPr="00007CD6">
              <w:rPr>
                <w:rFonts w:ascii="Times New Roman" w:hAnsi="Times New Roman" w:cs="Times New Roman"/>
                <w:color w:val="000000"/>
                <w:lang w:eastAsia="ru-RU"/>
              </w:rPr>
              <w:t>иштетүү функцияларынын аутсорсинги)</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Кошумча чыгашалар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Биржа</w:t>
            </w:r>
            <w:r w:rsidRPr="00007CD6">
              <w:rPr>
                <w:rFonts w:ascii="Times New Roman" w:hAnsi="Times New Roman" w:cs="Times New Roman"/>
                <w:color w:val="000000"/>
                <w:lang w:val="kk-KZ" w:eastAsia="ru-RU"/>
              </w:rPr>
              <w:t xml:space="preserve">дан тышкаркы рынокто </w:t>
            </w:r>
            <w:r w:rsidRPr="00007CD6">
              <w:rPr>
                <w:rFonts w:ascii="Times New Roman" w:hAnsi="Times New Roman" w:cs="Times New Roman"/>
                <w:color w:val="000000"/>
                <w:lang w:eastAsia="ru-RU"/>
              </w:rPr>
              <w:t xml:space="preserve">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Инвестордун карыздык же үлүштүк инструменттери ачык рынокто (ички же чет өлкөлүк фонд биржасында же биржадан тышкаркы рынокто, анын ичинде жергиликтүү жана региондук рыноктордо) соодаланбайт.</w:t>
            </w:r>
          </w:p>
        </w:tc>
      </w:tr>
      <w:tr w:rsidR="00A564A8" w:rsidRPr="00F32C18" w:rsidTr="00DC3C72">
        <w:trPr>
          <w:trHeight w:val="690"/>
        </w:trPr>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lastRenderedPageBreak/>
              <w:t>Менчик</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ээ</w:t>
            </w:r>
            <w:r w:rsidRPr="00007CD6">
              <w:rPr>
                <w:rFonts w:ascii="Times New Roman" w:hAnsi="Times New Roman" w:cs="Times New Roman"/>
                <w:color w:val="000000"/>
                <w:lang w:val="kk-KZ" w:eastAsia="ru-RU"/>
              </w:rPr>
              <w:t>си ээлеп турган кыймылсыз мүлк</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y-KG" w:eastAsia="ru-RU"/>
              </w:rPr>
            </w:pPr>
            <w:r w:rsidRPr="00007CD6">
              <w:rPr>
                <w:rFonts w:ascii="Times New Roman" w:eastAsia="Times New Roman" w:hAnsi="Times New Roman" w:cs="Times New Roman"/>
                <w:bCs/>
                <w:color w:val="000000"/>
                <w:lang w:val="ky-KG"/>
              </w:rPr>
              <w:t xml:space="preserve">Товарларды өндүрүүдө же </w:t>
            </w:r>
            <w:r>
              <w:rPr>
                <w:rFonts w:ascii="Times New Roman" w:eastAsia="Times New Roman" w:hAnsi="Times New Roman" w:cs="Times New Roman"/>
                <w:bCs/>
                <w:color w:val="000000"/>
                <w:lang w:val="ky-KG"/>
              </w:rPr>
              <w:t xml:space="preserve">берүүдө </w:t>
            </w:r>
            <w:r w:rsidRPr="00007CD6">
              <w:rPr>
                <w:rFonts w:ascii="Times New Roman" w:eastAsia="Times New Roman" w:hAnsi="Times New Roman" w:cs="Times New Roman"/>
                <w:bCs/>
                <w:color w:val="000000"/>
                <w:lang w:val="ky-KG"/>
              </w:rPr>
              <w:t xml:space="preserve">же кызмат көрсөтүүдө же болбосо административдик максаттарда пайдалануу үчүн </w:t>
            </w:r>
            <w:r w:rsidRPr="00007CD6">
              <w:rPr>
                <w:rFonts w:ascii="Times New Roman" w:hAnsi="Times New Roman" w:cs="Times New Roman"/>
                <w:bCs/>
                <w:iCs/>
                <w:color w:val="000000"/>
                <w:lang w:val="ky-KG" w:eastAsia="ru-RU"/>
              </w:rPr>
              <w:t>(финансылык ижара келишими боюнча менчик ээси же ижарачы тарабынан) кармалып турган мүлк.</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Өздүк капитал</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Менчиктин үлүшү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Төлөнгөн капитал</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башкы ишкана</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bCs/>
                <w:iCs/>
                <w:color w:val="000000"/>
                <w:lang w:eastAsia="ru-RU"/>
              </w:rPr>
              <w:t>Бир же бир нече туунду ишканасы бар ишкана.</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Башкы-туунду мамилелер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Ж</w:t>
            </w:r>
            <w:r w:rsidRPr="00007CD6">
              <w:rPr>
                <w:rFonts w:ascii="Times New Roman" w:hAnsi="Times New Roman" w:cs="Times New Roman"/>
                <w:color w:val="000000"/>
                <w:lang w:val="kk-KZ" w:eastAsia="ru-RU"/>
              </w:rPr>
              <w:t xml:space="preserve">арым-жартылай </w:t>
            </w:r>
            <w:r w:rsidRPr="00007CD6">
              <w:rPr>
                <w:rFonts w:ascii="Times New Roman" w:hAnsi="Times New Roman" w:cs="Times New Roman"/>
                <w:color w:val="000000"/>
                <w:lang w:eastAsia="ru-RU"/>
              </w:rPr>
              <w:t xml:space="preserve"> катышуусу бар туунду ишкана</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Башкы ишкана өзү толук менчикте турган туунду ишкана болуп саналат же башкы ишкана башка </w:t>
            </w:r>
            <w:r w:rsidRPr="00007CD6">
              <w:rPr>
                <w:rFonts w:ascii="Times New Roman" w:hAnsi="Times New Roman" w:cs="Times New Roman"/>
                <w:color w:val="000000"/>
                <w:lang w:val="kk-KZ" w:eastAsia="ru-RU"/>
              </w:rPr>
              <w:t>ишкана</w:t>
            </w:r>
            <w:r w:rsidRPr="00007CD6">
              <w:rPr>
                <w:rFonts w:ascii="Times New Roman" w:hAnsi="Times New Roman" w:cs="Times New Roman"/>
                <w:color w:val="000000"/>
                <w:lang w:eastAsia="ru-RU"/>
              </w:rPr>
              <w:t xml:space="preserve">га жарым-жартылай ээлик кылуу менен туунду ишкана болуп саналат жана анын башка ээлери, анын ичинде башка добуш укугу болбогондор маалымдар </w:t>
            </w:r>
            <w:r w:rsidRPr="00007CD6">
              <w:rPr>
                <w:rFonts w:ascii="Times New Roman" w:hAnsi="Times New Roman" w:cs="Times New Roman"/>
                <w:color w:val="000000"/>
                <w:lang w:val="kk-KZ" w:eastAsia="ru-RU"/>
              </w:rPr>
              <w:t xml:space="preserve">болушкан </w:t>
            </w:r>
            <w:r w:rsidRPr="00007CD6">
              <w:rPr>
                <w:rFonts w:ascii="Times New Roman" w:hAnsi="Times New Roman" w:cs="Times New Roman"/>
                <w:color w:val="000000"/>
                <w:lang w:eastAsia="ru-RU"/>
              </w:rPr>
              <w:t>жана  башкы ишкана</w:t>
            </w:r>
            <w:r w:rsidRPr="00007CD6">
              <w:rPr>
                <w:rFonts w:ascii="Times New Roman" w:hAnsi="Times New Roman" w:cs="Times New Roman"/>
                <w:color w:val="000000"/>
                <w:lang w:val="kk-KZ" w:eastAsia="ru-RU"/>
              </w:rPr>
              <w:t xml:space="preserve"> </w:t>
            </w:r>
            <w:r w:rsidRPr="00007CD6">
              <w:rPr>
                <w:rFonts w:ascii="Times New Roman" w:hAnsi="Times New Roman" w:cs="Times New Roman"/>
                <w:color w:val="000000"/>
                <w:lang w:eastAsia="ru-RU"/>
              </w:rPr>
              <w:t>бириктирилген финансылык отчеттуулукту даярдабаганына каршы эмес.</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Катышуучулар </w:t>
            </w:r>
          </w:p>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w:t>
            </w:r>
            <w:r w:rsidRPr="00007CD6">
              <w:rPr>
                <w:rFonts w:ascii="Times New Roman" w:hAnsi="Times New Roman" w:cs="Times New Roman"/>
                <w:color w:val="000000"/>
                <w:lang w:val="kk-KZ" w:eastAsia="ru-RU"/>
              </w:rPr>
              <w:t>п</w:t>
            </w:r>
            <w:r w:rsidRPr="00007CD6">
              <w:rPr>
                <w:rFonts w:ascii="Times New Roman" w:hAnsi="Times New Roman" w:cs="Times New Roman"/>
                <w:color w:val="000000"/>
                <w:lang w:eastAsia="ru-RU"/>
              </w:rPr>
              <w:t>енсиялык п</w:t>
            </w:r>
            <w:r w:rsidRPr="00007CD6">
              <w:rPr>
                <w:rFonts w:ascii="Times New Roman" w:hAnsi="Times New Roman" w:cs="Times New Roman"/>
                <w:color w:val="000000"/>
                <w:lang w:val="kk-KZ" w:eastAsia="ru-RU"/>
              </w:rPr>
              <w:t>рограммадагы</w:t>
            </w:r>
            <w:r w:rsidRPr="00007CD6">
              <w:rPr>
                <w:rFonts w:ascii="Times New Roman" w:hAnsi="Times New Roman" w:cs="Times New Roman"/>
                <w:color w:val="000000"/>
                <w:lang w:eastAsia="ru-RU"/>
              </w:rPr>
              <w:t>]</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lang w:eastAsia="ru-RU"/>
              </w:rPr>
            </w:pPr>
            <w:r w:rsidRPr="00007CD6">
              <w:rPr>
                <w:rFonts w:ascii="Times New Roman" w:eastAsia="Times New Roman" w:hAnsi="Times New Roman" w:cs="Times New Roman"/>
                <w:bCs/>
              </w:rPr>
              <w:t>Пенсиялык программанын мүчөлөрү, ошондой эле ушул программа боюнча төлө</w:t>
            </w:r>
            <w:r w:rsidRPr="00007CD6">
              <w:rPr>
                <w:rFonts w:ascii="Times New Roman" w:eastAsia="Times New Roman" w:hAnsi="Times New Roman" w:cs="Times New Roman"/>
                <w:bCs/>
                <w:lang w:val="kk-KZ"/>
              </w:rPr>
              <w:t xml:space="preserve">мдөрдү </w:t>
            </w:r>
            <w:r w:rsidRPr="00007CD6">
              <w:rPr>
                <w:rFonts w:ascii="Times New Roman" w:eastAsia="Times New Roman" w:hAnsi="Times New Roman" w:cs="Times New Roman"/>
                <w:bCs/>
              </w:rPr>
              <w:t>алууга укуктуу башка адамдар.</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eastAsia="Times New Roman" w:hAnsi="Times New Roman" w:cs="Times New Roman"/>
                <w:bCs/>
                <w:color w:val="000000"/>
                <w:lang w:val="ky-KG"/>
              </w:rPr>
              <w:t>Пайдага катышууга укук берген үлүштүк инструменттер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eastAsia="ru-RU"/>
              </w:rPr>
            </w:pPr>
            <w:r w:rsidRPr="00007CD6">
              <w:rPr>
                <w:rFonts w:ascii="Times New Roman" w:hAnsi="Times New Roman" w:cs="Times New Roman"/>
                <w:color w:val="000000"/>
                <w:lang w:eastAsia="ru-RU"/>
              </w:rPr>
              <w:t>ФОЭС (IAS) 33түн негизги максаты буларда турат: шарт</w:t>
            </w:r>
            <w:r w:rsidRPr="00007CD6">
              <w:rPr>
                <w:rFonts w:ascii="Times New Roman" w:hAnsi="Times New Roman" w:cs="Times New Roman"/>
                <w:color w:val="000000"/>
                <w:lang w:val="kk-KZ" w:eastAsia="ru-RU"/>
              </w:rPr>
              <w:t>ы менен</w:t>
            </w:r>
            <w:r w:rsidRPr="00007CD6">
              <w:rPr>
                <w:rFonts w:ascii="Times New Roman" w:hAnsi="Times New Roman" w:cs="Times New Roman"/>
                <w:color w:val="000000"/>
                <w:lang w:eastAsia="ru-RU"/>
              </w:rPr>
              <w:t xml:space="preserve"> чыгарыл</w:t>
            </w:r>
            <w:r w:rsidRPr="00007CD6">
              <w:rPr>
                <w:rFonts w:ascii="Times New Roman" w:hAnsi="Times New Roman" w:cs="Times New Roman"/>
                <w:color w:val="000000"/>
                <w:lang w:val="kk-KZ" w:eastAsia="ru-RU"/>
              </w:rPr>
              <w:t xml:space="preserve">уучу </w:t>
            </w:r>
            <w:r w:rsidRPr="00007CD6">
              <w:rPr>
                <w:rFonts w:ascii="Times New Roman" w:hAnsi="Times New Roman" w:cs="Times New Roman"/>
                <w:color w:val="000000"/>
                <w:lang w:eastAsia="ru-RU"/>
              </w:rPr>
              <w:t xml:space="preserve">акциялардын таасири сыяктуу тандалган татаал маселелер боюнча кошумча көрсөтмөлөрдү жана көрсөтмөлүү мисалдарды берүүгө чектелген кайра кароону кароо; туунду ишканалардын, биргелешкен ишканалардын же ассоциацияланган </w:t>
            </w:r>
            <w:r w:rsidRPr="00007CD6">
              <w:rPr>
                <w:rFonts w:ascii="Times New Roman" w:hAnsi="Times New Roman" w:cs="Times New Roman"/>
                <w:color w:val="000000"/>
                <w:lang w:val="kk-KZ" w:eastAsia="ru-RU"/>
              </w:rPr>
              <w:t>ишкана</w:t>
            </w:r>
            <w:r w:rsidRPr="00007CD6">
              <w:rPr>
                <w:rFonts w:ascii="Times New Roman" w:hAnsi="Times New Roman" w:cs="Times New Roman"/>
                <w:color w:val="000000"/>
                <w:lang w:eastAsia="ru-RU"/>
              </w:rPr>
              <w:t xml:space="preserve">лардын потенциалдуу жөнөкөй акциялары; </w:t>
            </w:r>
            <w:r w:rsidRPr="00007CD6">
              <w:rPr>
                <w:rFonts w:ascii="Times New Roman" w:eastAsia="Times New Roman" w:hAnsi="Times New Roman" w:cs="Times New Roman"/>
                <w:bCs/>
                <w:color w:val="000000"/>
                <w:lang w:val="ky-KG"/>
              </w:rPr>
              <w:t xml:space="preserve"> пайдага катышууга укук берген үлүштүк инструменттер</w:t>
            </w:r>
            <w:r w:rsidRPr="00007CD6">
              <w:rPr>
                <w:rFonts w:ascii="Times New Roman" w:hAnsi="Times New Roman" w:cs="Times New Roman"/>
                <w:color w:val="000000"/>
                <w:lang w:eastAsia="ru-RU"/>
              </w:rPr>
              <w:t>; чыгарылган пут опциондор;  сатып алынган пут жана колл опциондор; жана милдеттүү түрдө конвертациялоо менен инструменттер.</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Өткөн учурда бизнести бириктирүү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ФОЭС мурдатан кол</w:t>
            </w:r>
            <w:r w:rsidRPr="00007CD6">
              <w:rPr>
                <w:rFonts w:ascii="Times New Roman" w:hAnsi="Times New Roman" w:cs="Times New Roman"/>
                <w:color w:val="000000"/>
                <w:lang w:val="kk-KZ" w:eastAsia="ru-RU"/>
              </w:rPr>
              <w:t>донулуп келген</w:t>
            </w:r>
            <w:r w:rsidRPr="00007CD6">
              <w:rPr>
                <w:rFonts w:ascii="Times New Roman" w:hAnsi="Times New Roman" w:cs="Times New Roman"/>
                <w:color w:val="000000"/>
                <w:lang w:eastAsia="ru-RU"/>
              </w:rPr>
              <w:t xml:space="preserve"> БЭЖПга </w:t>
            </w:r>
            <w:r>
              <w:rPr>
                <w:rFonts w:ascii="Times New Roman" w:hAnsi="Times New Roman" w:cs="Times New Roman"/>
                <w:color w:val="000000"/>
                <w:lang w:eastAsia="ru-RU"/>
              </w:rPr>
              <w:t>(</w:t>
            </w:r>
            <w:r>
              <w:rPr>
                <w:rFonts w:ascii="Times New Roman" w:hAnsi="Times New Roman" w:cs="Times New Roman"/>
                <w:color w:val="000000"/>
                <w:lang w:val="en-US" w:eastAsia="ru-RU"/>
              </w:rPr>
              <w:t>GAAP</w:t>
            </w:r>
            <w:r>
              <w:rPr>
                <w:rFonts w:ascii="Times New Roman" w:hAnsi="Times New Roman" w:cs="Times New Roman"/>
                <w:color w:val="000000"/>
                <w:lang w:eastAsia="ru-RU"/>
              </w:rPr>
              <w:t>)</w:t>
            </w:r>
            <w:r w:rsidRPr="00E6463F">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 xml:space="preserve">ылайык гудвиллге берилген суммаларды жана башка сатып алынган активдерди жана бизнести бириктирүү күнүнө карата ФОЭСке ылайык аларды шарттуу </w:t>
            </w:r>
            <w:r w:rsidRPr="00007CD6">
              <w:rPr>
                <w:rFonts w:ascii="Times New Roman" w:hAnsi="Times New Roman" w:cs="Times New Roman"/>
                <w:color w:val="000000"/>
                <w:lang w:val="kk-KZ" w:eastAsia="ru-RU"/>
              </w:rPr>
              <w:t xml:space="preserve">баштапкы </w:t>
            </w:r>
            <w:r w:rsidRPr="00007CD6">
              <w:rPr>
                <w:rFonts w:ascii="Times New Roman" w:hAnsi="Times New Roman" w:cs="Times New Roman"/>
                <w:color w:val="000000"/>
                <w:lang w:eastAsia="ru-RU"/>
              </w:rPr>
              <w:t>наркы катары өткөн бизнести бириктирүүнүн жүрүшүндө кабыл алынган милдеттенмелерди караганына карабастан, ишкана өзүнүн ФОЭСинин башталышында баланстык наркты оңдоп-түзөөгө тийиш.</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Мөөнөтү өткөн</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eastAsia="Times New Roman" w:hAnsi="Times New Roman" w:cs="Times New Roman"/>
                <w:color w:val="000000"/>
                <w:lang w:val="ky-KG"/>
              </w:rPr>
              <w:t>Эгерде контрагент келишимде белгиленген мөөнөттө төлөмдү жүргүзбөсө, финансылык актив мөөнөтү өткөн болуп саналат.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Өткөн окуя</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eastAsia="ru-RU"/>
              </w:rPr>
            </w:pPr>
            <w:r w:rsidRPr="00007CD6">
              <w:rPr>
                <w:rFonts w:ascii="Times New Roman" w:hAnsi="Times New Roman" w:cs="Times New Roman"/>
                <w:color w:val="000000"/>
                <w:lang w:eastAsia="ru-RU"/>
              </w:rPr>
              <w:t> </w:t>
            </w:r>
          </w:p>
        </w:tc>
      </w:tr>
      <w:tr w:rsidR="00A564A8" w:rsidRPr="00F32C18" w:rsidTr="00DC3C72">
        <w:trPr>
          <w:trHeight w:val="690"/>
        </w:trPr>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 xml:space="preserve">Өткөн мезгилдердин </w:t>
            </w:r>
            <w:r w:rsidRPr="00007CD6">
              <w:rPr>
                <w:rFonts w:ascii="Times New Roman" w:hAnsi="Times New Roman" w:cs="Times New Roman"/>
                <w:color w:val="000000"/>
                <w:lang w:eastAsia="ru-RU"/>
              </w:rPr>
              <w:t>кызмат</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көрсөтүүлөр</w:t>
            </w:r>
            <w:r w:rsidRPr="00007CD6">
              <w:rPr>
                <w:rFonts w:ascii="Times New Roman" w:hAnsi="Times New Roman" w:cs="Times New Roman"/>
                <w:color w:val="000000"/>
                <w:lang w:val="kk-KZ" w:eastAsia="ru-RU"/>
              </w:rPr>
              <w:t>үнүн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наркы</w:t>
            </w:r>
            <w:r w:rsidRPr="00430D17">
              <w:rPr>
                <w:rFonts w:ascii="Times New Roman" w:hAnsi="Times New Roman" w:cs="Times New Roman"/>
                <w:color w:val="000000"/>
                <w:lang w:eastAsia="ru-RU"/>
              </w:rPr>
              <w:t xml:space="preserve"> </w:t>
            </w:r>
          </w:p>
        </w:tc>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bCs/>
                <w:iCs/>
                <w:color w:val="000000"/>
                <w:lang w:eastAsia="ru-RU"/>
              </w:rPr>
              <w:t>Кызматкерлердин</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эмгек</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ишмердүүлүгү</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аякта</w:t>
            </w:r>
            <w:r w:rsidRPr="00007CD6">
              <w:rPr>
                <w:rFonts w:ascii="Times New Roman" w:hAnsi="Times New Roman" w:cs="Times New Roman"/>
                <w:bCs/>
                <w:iCs/>
                <w:color w:val="000000"/>
                <w:lang w:val="kk-KZ" w:eastAsia="ru-RU"/>
              </w:rPr>
              <w:t>шы боюнча</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val="kk-KZ" w:eastAsia="ru-RU"/>
              </w:rPr>
              <w:t>сыйакы</w:t>
            </w:r>
            <w:r w:rsidRPr="00007CD6">
              <w:rPr>
                <w:rFonts w:ascii="Times New Roman" w:hAnsi="Times New Roman" w:cs="Times New Roman"/>
                <w:bCs/>
                <w:iCs/>
                <w:color w:val="000000"/>
                <w:lang w:eastAsia="ru-RU"/>
              </w:rPr>
              <w:t>ларды</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киргизүүнүн</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же</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өзгөртүүнүн</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же</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алар</w:t>
            </w:r>
            <w:r w:rsidRPr="00007CD6">
              <w:rPr>
                <w:rFonts w:ascii="Times New Roman" w:hAnsi="Times New Roman" w:cs="Times New Roman"/>
                <w:bCs/>
                <w:iCs/>
                <w:color w:val="000000"/>
                <w:lang w:val="kk-KZ" w:eastAsia="ru-RU"/>
              </w:rPr>
              <w:t>дын</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башка</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узак</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мөөнөттүү</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val="kk-KZ" w:eastAsia="ru-RU"/>
              </w:rPr>
              <w:t>сыйакы</w:t>
            </w:r>
            <w:r w:rsidRPr="00007CD6">
              <w:rPr>
                <w:rFonts w:ascii="Times New Roman" w:hAnsi="Times New Roman" w:cs="Times New Roman"/>
                <w:bCs/>
                <w:iCs/>
                <w:color w:val="000000"/>
                <w:lang w:eastAsia="ru-RU"/>
              </w:rPr>
              <w:t>лар</w:t>
            </w:r>
            <w:r w:rsidRPr="00007CD6">
              <w:rPr>
                <w:rFonts w:ascii="Times New Roman" w:hAnsi="Times New Roman" w:cs="Times New Roman"/>
                <w:bCs/>
                <w:iCs/>
                <w:color w:val="000000"/>
                <w:lang w:val="kk-KZ" w:eastAsia="ru-RU"/>
              </w:rPr>
              <w:t>ын</w:t>
            </w:r>
            <w:r w:rsidRPr="00007CD6">
              <w:rPr>
                <w:rFonts w:ascii="Times New Roman" w:hAnsi="Times New Roman" w:cs="Times New Roman"/>
                <w:bCs/>
                <w:iCs/>
                <w:color w:val="000000"/>
                <w:lang w:eastAsia="ru-RU"/>
              </w:rPr>
              <w:t>ын</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натыйжасында</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келип</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чыккан</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мурдагы</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мезгилдердеги</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кызматкерлердин</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val="kk-KZ" w:eastAsia="ru-RU"/>
              </w:rPr>
              <w:t xml:space="preserve">кызмат көрсөтүүлөрү </w:t>
            </w:r>
            <w:r w:rsidRPr="00007CD6">
              <w:rPr>
                <w:rFonts w:ascii="Times New Roman" w:hAnsi="Times New Roman" w:cs="Times New Roman"/>
                <w:bCs/>
                <w:iCs/>
                <w:color w:val="000000"/>
                <w:lang w:eastAsia="ru-RU"/>
              </w:rPr>
              <w:t>үчүн</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белгиленген</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төлөмдөрү</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val="kk-KZ" w:eastAsia="ru-RU"/>
              </w:rPr>
              <w:t xml:space="preserve">менен </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val="kk-KZ" w:eastAsia="ru-RU"/>
              </w:rPr>
              <w:t xml:space="preserve">пенсиялык программа </w:t>
            </w:r>
            <w:r w:rsidRPr="00007CD6">
              <w:rPr>
                <w:rFonts w:ascii="Times New Roman" w:hAnsi="Times New Roman" w:cs="Times New Roman"/>
                <w:bCs/>
                <w:iCs/>
                <w:color w:val="000000"/>
                <w:lang w:eastAsia="ru-RU"/>
              </w:rPr>
              <w:t>боюнча</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милдеттенмелердин</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келтирилген</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наркынын</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өзгөрүшү</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val="kk-KZ" w:eastAsia="ru-RU"/>
              </w:rPr>
              <w:t xml:space="preserve">Мурдагы кызмат көрсөтүүлөрдүн </w:t>
            </w:r>
            <w:r w:rsidRPr="00007CD6">
              <w:rPr>
                <w:rFonts w:ascii="Times New Roman" w:hAnsi="Times New Roman" w:cs="Times New Roman"/>
                <w:bCs/>
                <w:iCs/>
                <w:color w:val="000000"/>
                <w:lang w:eastAsia="ru-RU"/>
              </w:rPr>
              <w:t>наркы</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оң</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мында</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төлөмдөр</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ушундай</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киргизилгендиктен</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же</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өзгөргөндүктөн</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белгиленген</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lastRenderedPageBreak/>
              <w:t>төлөмдөр</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боюнча</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val="kk-KZ" w:eastAsia="ru-RU"/>
              </w:rPr>
              <w:t xml:space="preserve">пенсиялык программа боюнча  </w:t>
            </w:r>
            <w:r w:rsidRPr="00007CD6">
              <w:rPr>
                <w:rFonts w:ascii="Times New Roman" w:hAnsi="Times New Roman" w:cs="Times New Roman"/>
                <w:bCs/>
                <w:iCs/>
                <w:color w:val="000000"/>
                <w:lang w:eastAsia="ru-RU"/>
              </w:rPr>
              <w:t>милдеттенменин</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келтирилген</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наркы</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көбөйөт</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ошондой</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эле</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терс</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мында</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учурдагы</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төлөмдөр</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ушундай</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түрдө</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өзгөргөндүктөн</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белгиленген</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төлөмдөр</w:t>
            </w:r>
            <w:r w:rsidRPr="00007CD6">
              <w:rPr>
                <w:rFonts w:ascii="Times New Roman" w:hAnsi="Times New Roman" w:cs="Times New Roman"/>
                <w:bCs/>
                <w:iCs/>
                <w:color w:val="000000"/>
                <w:lang w:val="kk-KZ" w:eastAsia="ru-RU"/>
              </w:rPr>
              <w:t>ү менен пенсиялык программа</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боюнча</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милдеттенменин</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келтирилген</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наркы</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азаят</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болушу</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мүмкүн</w:t>
            </w:r>
            <w:r w:rsidRPr="00430D17">
              <w:rPr>
                <w:rFonts w:ascii="Times New Roman" w:hAnsi="Times New Roman" w:cs="Times New Roman"/>
                <w:bCs/>
                <w:iCs/>
                <w:color w:val="000000"/>
                <w:lang w:eastAsia="ru-RU"/>
              </w:rPr>
              <w:t>.</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lastRenderedPageBreak/>
              <w:t xml:space="preserve">Кредитордук карыз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Пенсия</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Пенсиялык милдеттенмелер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2004-жылдын ичинде пенсиялык милдеттенмелер130га көбөйдү, бул сатуулардын (50), жүгүртүүлөрдүн коромжуларынын (30) жана административдик чыг</w:t>
            </w:r>
            <w:r w:rsidRPr="00007CD6">
              <w:rPr>
                <w:rFonts w:ascii="Times New Roman" w:hAnsi="Times New Roman" w:cs="Times New Roman"/>
                <w:color w:val="000000"/>
                <w:lang w:val="kk-KZ" w:eastAsia="ru-RU"/>
              </w:rPr>
              <w:t>ымд</w:t>
            </w:r>
            <w:r w:rsidRPr="00007CD6">
              <w:rPr>
                <w:rFonts w:ascii="Times New Roman" w:hAnsi="Times New Roman" w:cs="Times New Roman"/>
                <w:color w:val="000000"/>
                <w:lang w:eastAsia="ru-RU"/>
              </w:rPr>
              <w:t xml:space="preserve">ардын (50) баштапкы наркынын өсүшүн пайда кылды.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Пенсиялык п</w:t>
            </w:r>
            <w:r w:rsidRPr="00007CD6">
              <w:rPr>
                <w:rFonts w:ascii="Times New Roman" w:hAnsi="Times New Roman" w:cs="Times New Roman"/>
                <w:color w:val="000000"/>
                <w:lang w:val="kk-KZ" w:eastAsia="ru-RU"/>
              </w:rPr>
              <w:t>рограмма</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Аткаруунун</w:t>
            </w:r>
          </w:p>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 xml:space="preserve">пайыздык методу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bCs/>
                <w:iCs/>
                <w:color w:val="000000"/>
                <w:lang w:eastAsia="ru-RU"/>
              </w:rPr>
              <w:t>К</w:t>
            </w:r>
            <w:r w:rsidRPr="00007CD6">
              <w:rPr>
                <w:rFonts w:ascii="Times New Roman" w:hAnsi="Times New Roman" w:cs="Times New Roman"/>
                <w:bCs/>
                <w:iCs/>
                <w:color w:val="000000"/>
                <w:lang w:val="kk-KZ" w:eastAsia="ru-RU"/>
              </w:rPr>
              <w:t>елишимди</w:t>
            </w:r>
            <w:r w:rsidRPr="00007CD6">
              <w:rPr>
                <w:rFonts w:ascii="Times New Roman" w:hAnsi="Times New Roman" w:cs="Times New Roman"/>
                <w:bCs/>
                <w:iCs/>
                <w:color w:val="000000"/>
                <w:lang w:eastAsia="ru-RU"/>
              </w:rPr>
              <w:t xml:space="preserve"> аткаруу стадиясына таянуу менен кирешелерди жана чыгашаларды таануу. Үлүш методго ылайык к</w:t>
            </w:r>
            <w:r w:rsidRPr="00007CD6">
              <w:rPr>
                <w:rFonts w:ascii="Times New Roman" w:hAnsi="Times New Roman" w:cs="Times New Roman"/>
                <w:bCs/>
                <w:iCs/>
                <w:color w:val="000000"/>
                <w:lang w:val="kk-KZ" w:eastAsia="ru-RU"/>
              </w:rPr>
              <w:t xml:space="preserve">елишим </w:t>
            </w:r>
            <w:r w:rsidRPr="00007CD6">
              <w:rPr>
                <w:rFonts w:ascii="Times New Roman" w:hAnsi="Times New Roman" w:cs="Times New Roman"/>
                <w:bCs/>
                <w:iCs/>
                <w:color w:val="000000"/>
                <w:lang w:eastAsia="ru-RU"/>
              </w:rPr>
              <w:t xml:space="preserve">боюнча </w:t>
            </w:r>
            <w:r w:rsidRPr="00007CD6">
              <w:rPr>
                <w:rFonts w:ascii="Times New Roman" w:hAnsi="Times New Roman" w:cs="Times New Roman"/>
                <w:bCs/>
                <w:iCs/>
                <w:color w:val="000000"/>
                <w:lang w:val="kk-KZ" w:eastAsia="ru-RU"/>
              </w:rPr>
              <w:t>түшкөн киреше аяктоо</w:t>
            </w:r>
            <w:r w:rsidRPr="00007CD6">
              <w:rPr>
                <w:rFonts w:ascii="Times New Roman" w:hAnsi="Times New Roman" w:cs="Times New Roman"/>
                <w:bCs/>
                <w:iCs/>
                <w:color w:val="000000"/>
                <w:lang w:eastAsia="ru-RU"/>
              </w:rPr>
              <w:t xml:space="preserve"> стадиясына жеткен учурдагы тарткан к</w:t>
            </w:r>
            <w:r w:rsidRPr="00007CD6">
              <w:rPr>
                <w:rFonts w:ascii="Times New Roman" w:hAnsi="Times New Roman" w:cs="Times New Roman"/>
                <w:bCs/>
                <w:iCs/>
                <w:color w:val="000000"/>
                <w:lang w:val="kk-KZ" w:eastAsia="ru-RU"/>
              </w:rPr>
              <w:t>елишим боюнча</w:t>
            </w:r>
            <w:r w:rsidRPr="00007CD6">
              <w:rPr>
                <w:rFonts w:ascii="Times New Roman" w:hAnsi="Times New Roman" w:cs="Times New Roman"/>
                <w:bCs/>
                <w:iCs/>
                <w:color w:val="000000"/>
                <w:lang w:eastAsia="ru-RU"/>
              </w:rPr>
              <w:t xml:space="preserve"> чыгымдар менен салыштырылат, анын натыйжасында отчетто аткарылган иштердин үлүшүнө киргизилиши мүмкүн болгон түшкөн к</w:t>
            </w:r>
            <w:r w:rsidRPr="00007CD6">
              <w:rPr>
                <w:rFonts w:ascii="Times New Roman" w:hAnsi="Times New Roman" w:cs="Times New Roman"/>
                <w:bCs/>
                <w:iCs/>
                <w:color w:val="000000"/>
                <w:lang w:val="kk-KZ" w:eastAsia="ru-RU"/>
              </w:rPr>
              <w:t>иреше</w:t>
            </w:r>
            <w:r w:rsidRPr="00007CD6">
              <w:rPr>
                <w:rFonts w:ascii="Times New Roman" w:hAnsi="Times New Roman" w:cs="Times New Roman"/>
                <w:bCs/>
                <w:iCs/>
                <w:color w:val="000000"/>
                <w:lang w:eastAsia="ru-RU"/>
              </w:rPr>
              <w:t>, чыгашалар жана пайда чагылдырылат.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eastAsia="Times New Roman" w:hAnsi="Times New Roman" w:cs="Times New Roman"/>
                <w:bCs/>
                <w:color w:val="000000"/>
                <w:lang w:val="ky-KG"/>
              </w:rPr>
              <w:t>Натыйжал</w:t>
            </w:r>
            <w:r>
              <w:rPr>
                <w:rFonts w:ascii="Times New Roman" w:eastAsia="Times New Roman" w:hAnsi="Times New Roman" w:cs="Times New Roman"/>
                <w:bCs/>
                <w:color w:val="000000"/>
                <w:lang w:val="ky-KG"/>
              </w:rPr>
              <w:t>уулукка</w:t>
            </w:r>
            <w:r w:rsidRPr="00007CD6">
              <w:rPr>
                <w:rFonts w:ascii="Times New Roman" w:eastAsia="Times New Roman" w:hAnsi="Times New Roman" w:cs="Times New Roman"/>
                <w:bCs/>
                <w:color w:val="000000"/>
                <w:lang w:val="ky-KG"/>
              </w:rPr>
              <w:t xml:space="preserve"> жетишүү шарты</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Кызмат кылуу мөөнөтү</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lang w:val="kk-KZ" w:eastAsia="ru-RU"/>
              </w:rPr>
              <w:t xml:space="preserve">Белгилүү мөөнөткө </w:t>
            </w:r>
            <w:r w:rsidRPr="00007CD6">
              <w:rPr>
                <w:rFonts w:ascii="Times New Roman" w:hAnsi="Times New Roman" w:cs="Times New Roman"/>
                <w:lang w:eastAsia="ru-RU"/>
              </w:rPr>
              <w:t xml:space="preserve">аннуитет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lang w:val="kk-KZ" w:eastAsia="ru-RU"/>
              </w:rPr>
              <w:t xml:space="preserve">Белгилүү мөөнөткө колдонулуучу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Кумулятивдик натыйжаны же бул өзгөрүүнүн конкреттүү мезгилге таасирин аныктоо иш жүзүндө мүмкүн болбогон учурларды кошпогондо, эсеп саясатындагы өзгөрүү ретроспективд</w:t>
            </w:r>
            <w:r>
              <w:rPr>
                <w:rFonts w:ascii="Times New Roman" w:hAnsi="Times New Roman" w:cs="Times New Roman"/>
                <w:color w:val="000000"/>
                <w:lang w:val="kk-KZ" w:eastAsia="ru-RU"/>
              </w:rPr>
              <w:t xml:space="preserve">үү </w:t>
            </w:r>
            <w:r w:rsidRPr="00007CD6">
              <w:rPr>
                <w:rFonts w:ascii="Times New Roman" w:hAnsi="Times New Roman" w:cs="Times New Roman"/>
                <w:color w:val="000000"/>
                <w:lang w:eastAsia="ru-RU"/>
              </w:rPr>
              <w:t>колдонулууга, ал эми мурдагы мезгилдер үчүн маалымат кайра эсептелүүгө тийиш.</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 xml:space="preserve">Мөөнөтсүз </w:t>
            </w:r>
            <w:r w:rsidRPr="00007CD6">
              <w:rPr>
                <w:rFonts w:ascii="Times New Roman" w:hAnsi="Times New Roman" w:cs="Times New Roman"/>
                <w:color w:val="000000"/>
                <w:lang w:val="kk-KZ" w:eastAsia="ru-RU"/>
              </w:rPr>
              <w:t xml:space="preserve">карыздык </w:t>
            </w:r>
            <w:r w:rsidRPr="00007CD6">
              <w:rPr>
                <w:rFonts w:ascii="Times New Roman" w:hAnsi="Times New Roman" w:cs="Times New Roman"/>
                <w:color w:val="000000"/>
                <w:lang w:eastAsia="ru-RU"/>
              </w:rPr>
              <w:t>инструменттер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bCs/>
                <w:color w:val="000000"/>
                <w:lang w:val="kk-KZ" w:eastAsia="ru-RU"/>
              </w:rPr>
              <w:t xml:space="preserve">«Мөөнөтсүз» карыздык инструменттер («мөөнөтсүз» облигациялар, карыз милдеттенмелери жана векселдер сыяктуу)  келишимдик укукту кармоочуга демейде белгисиз келечекке белгиленген мөөнөттөрдө же болбосо негизги сумманын кирешесин алууга укугу болбостон пайыздардын эсебинен төлөмдөрдү алууга укукту же муну ыктымалдыгы аз же келечекте өтө алыс кылган шарттарда карыздын негизги суммасын кайра кайтарууга укукту берет.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Туруктуулук бонусу</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color w:val="000000"/>
                <w:lang w:eastAsia="ru-RU"/>
              </w:rPr>
            </w:pPr>
            <w:r w:rsidRPr="00007CD6">
              <w:rPr>
                <w:rFonts w:ascii="Times New Roman" w:hAnsi="Times New Roman" w:cs="Times New Roman"/>
                <w:bCs/>
                <w:color w:val="000000"/>
                <w:lang w:eastAsia="ru-RU"/>
              </w:rPr>
              <w:t> </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Персонал</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color w:val="000000"/>
                <w:lang w:val="kk-KZ" w:eastAsia="ru-RU"/>
              </w:rPr>
            </w:pPr>
            <w:r w:rsidRPr="00007CD6">
              <w:rPr>
                <w:rFonts w:ascii="Times New Roman" w:hAnsi="Times New Roman" w:cs="Times New Roman"/>
                <w:color w:val="000000"/>
                <w:lang w:val="kk-KZ" w:eastAsia="ru-RU"/>
              </w:rPr>
              <w:t>Эгерде кызматтарды  көрсөтүүчүлөрдө запастар бар болсо, алар буларды өндүрүүгө чыгымдар боюнча баалайт. Бул чыгымдар негизинен кызмат көрсөтүүгө түздөн-түз катышкан персоналга, анын ичинде жетекчилик кылуучу персоналга эмгек акыга чыгымдардан жана башка чыгымдардан, ошондой эле кошумча чыгашалардан турат.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 xml:space="preserve">Фантомдук </w:t>
            </w:r>
            <w:r w:rsidRPr="00007CD6">
              <w:rPr>
                <w:rFonts w:ascii="Times New Roman" w:hAnsi="Times New Roman" w:cs="Times New Roman"/>
                <w:color w:val="000000"/>
                <w:lang w:eastAsia="ru-RU"/>
              </w:rPr>
              <w:t>акциялар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lastRenderedPageBreak/>
              <w:t xml:space="preserve">Физикалык </w:t>
            </w:r>
            <w:r w:rsidRPr="00007CD6">
              <w:rPr>
                <w:rFonts w:ascii="Times New Roman" w:hAnsi="Times New Roman" w:cs="Times New Roman"/>
                <w:color w:val="000000"/>
                <w:lang w:eastAsia="ru-RU"/>
              </w:rPr>
              <w:t>капитал</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П</w:t>
            </w:r>
            <w:r w:rsidRPr="00007CD6">
              <w:rPr>
                <w:rFonts w:ascii="Times New Roman" w:hAnsi="Times New Roman" w:cs="Times New Roman"/>
                <w:color w:val="000000"/>
                <w:lang w:val="kk-KZ" w:eastAsia="ru-RU"/>
              </w:rPr>
              <w:t>рограмманын</w:t>
            </w:r>
            <w:r w:rsidRPr="00007CD6">
              <w:rPr>
                <w:rFonts w:ascii="Times New Roman" w:hAnsi="Times New Roman" w:cs="Times New Roman"/>
                <w:color w:val="000000"/>
                <w:lang w:eastAsia="ru-RU"/>
              </w:rPr>
              <w:t xml:space="preserve">  (</w:t>
            </w:r>
            <w:r w:rsidRPr="00007CD6">
              <w:rPr>
                <w:rFonts w:ascii="Times New Roman" w:hAnsi="Times New Roman" w:cs="Times New Roman"/>
                <w:color w:val="000000"/>
                <w:lang w:val="kk-KZ" w:eastAsia="ru-RU"/>
              </w:rPr>
              <w:t xml:space="preserve">пенсиялык программанын) </w:t>
            </w:r>
            <w:r w:rsidRPr="00007CD6">
              <w:rPr>
                <w:rFonts w:ascii="Times New Roman" w:hAnsi="Times New Roman" w:cs="Times New Roman"/>
                <w:color w:val="000000"/>
                <w:lang w:eastAsia="ru-RU"/>
              </w:rPr>
              <w:t xml:space="preserve">  активдери</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а) Кызматкерлер</w:t>
            </w:r>
            <w:r w:rsidRPr="00007CD6">
              <w:rPr>
                <w:rFonts w:ascii="Times New Roman" w:hAnsi="Times New Roman" w:cs="Times New Roman"/>
                <w:color w:val="000000"/>
                <w:lang w:val="kk-KZ" w:eastAsia="ru-RU"/>
              </w:rPr>
              <w:t>дин</w:t>
            </w:r>
            <w:r w:rsidRPr="00007CD6">
              <w:rPr>
                <w:rFonts w:ascii="Times New Roman" w:hAnsi="Times New Roman" w:cs="Times New Roman"/>
                <w:color w:val="000000"/>
                <w:lang w:eastAsia="ru-RU"/>
              </w:rPr>
              <w:t xml:space="preserve"> узак мөөнөттүү </w:t>
            </w:r>
            <w:r w:rsidRPr="00007CD6">
              <w:rPr>
                <w:rFonts w:ascii="Times New Roman" w:hAnsi="Times New Roman" w:cs="Times New Roman"/>
                <w:color w:val="000000"/>
                <w:lang w:val="kk-KZ" w:eastAsia="ru-RU"/>
              </w:rPr>
              <w:t xml:space="preserve">сыйакылар </w:t>
            </w:r>
            <w:r w:rsidRPr="00007CD6">
              <w:rPr>
                <w:rFonts w:ascii="Times New Roman" w:hAnsi="Times New Roman" w:cs="Times New Roman"/>
                <w:color w:val="000000"/>
                <w:lang w:eastAsia="ru-RU"/>
              </w:rPr>
              <w:t>фондун</w:t>
            </w:r>
            <w:r w:rsidRPr="00007CD6">
              <w:rPr>
                <w:rFonts w:ascii="Times New Roman" w:hAnsi="Times New Roman" w:cs="Times New Roman"/>
                <w:color w:val="000000"/>
                <w:lang w:val="kk-KZ" w:eastAsia="ru-RU"/>
              </w:rPr>
              <w:t>ун</w:t>
            </w:r>
            <w:r w:rsidRPr="00007CD6">
              <w:rPr>
                <w:rFonts w:ascii="Times New Roman" w:hAnsi="Times New Roman" w:cs="Times New Roman"/>
                <w:color w:val="000000"/>
                <w:lang w:eastAsia="ru-RU"/>
              </w:rPr>
              <w:t xml:space="preserve"> активдер</w:t>
            </w:r>
            <w:r w:rsidRPr="00007CD6">
              <w:rPr>
                <w:rFonts w:ascii="Times New Roman" w:hAnsi="Times New Roman" w:cs="Times New Roman"/>
                <w:color w:val="000000"/>
                <w:lang w:val="kk-KZ" w:eastAsia="ru-RU"/>
              </w:rPr>
              <w:t>и</w:t>
            </w:r>
            <w:r w:rsidRPr="00007CD6">
              <w:rPr>
                <w:rFonts w:ascii="Times New Roman" w:hAnsi="Times New Roman" w:cs="Times New Roman"/>
                <w:color w:val="000000"/>
                <w:lang w:eastAsia="ru-RU"/>
              </w:rPr>
              <w:t xml:space="preserve">; жана </w:t>
            </w:r>
            <w:r w:rsidRPr="00007CD6">
              <w:rPr>
                <w:rFonts w:ascii="Times New Roman" w:hAnsi="Times New Roman" w:cs="Times New Roman"/>
                <w:color w:val="000000"/>
                <w:lang w:val="kk-KZ" w:eastAsia="ru-RU"/>
              </w:rPr>
              <w:t>б</w:t>
            </w:r>
            <w:r w:rsidRPr="00007CD6">
              <w:rPr>
                <w:rFonts w:ascii="Times New Roman" w:hAnsi="Times New Roman" w:cs="Times New Roman"/>
                <w:color w:val="000000"/>
                <w:lang w:eastAsia="ru-RU"/>
              </w:rPr>
              <w:t>) тиешелүү камсыздандыруу полистери.</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Планды</w:t>
            </w:r>
            <w:r w:rsidRPr="00007CD6">
              <w:rPr>
                <w:rFonts w:ascii="Times New Roman" w:hAnsi="Times New Roman" w:cs="Times New Roman"/>
                <w:color w:val="000000"/>
                <w:lang w:val="kk-KZ" w:eastAsia="ru-RU"/>
              </w:rPr>
              <w:t xml:space="preserve"> аткаруу күнү</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Камсыздоо катарында</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(b) Ишкана милдеттенмелерин камсыздоо катарында өткөрүп берген финансылык активдердин баланстык наркын, шарттуу милдеттенмелерин камсыздоо катарында өткөрүп берген финансылык активдердин баланстык наркын жана (60(a) жана 63(g)-пункттарына ылайык) камсыздоо катарында өткөрүп берген активдерге тиешелүү ар кандай олуттуу шарттарды ачып көрсөтүүгө тийиш.</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Камсыздандыруу полисин кармоочу</w:t>
            </w:r>
          </w:p>
          <w:p w:rsidR="00A564A8" w:rsidRPr="00007CD6" w:rsidRDefault="00A564A8" w:rsidP="00DC3C72">
            <w:pPr>
              <w:spacing w:after="0" w:line="240" w:lineRule="auto"/>
              <w:rPr>
                <w:rFonts w:ascii="Times New Roman" w:hAnsi="Times New Roman" w:cs="Times New Roman"/>
                <w:color w:val="000000"/>
                <w:lang w:val="kk-KZ" w:eastAsia="ru-RU"/>
              </w:rPr>
            </w:pP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bCs/>
                <w:iCs/>
                <w:color w:val="000000"/>
                <w:lang w:val="kk-KZ" w:eastAsia="ru-RU"/>
              </w:rPr>
              <w:t>Камсыздандыруу учуру келгенде камсыздандыруу келишими боюнча компенсация алууга укугу бар тарап.</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Кызыкчылыктарды бириктирүү методу</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Портф</w:t>
            </w:r>
            <w:r w:rsidRPr="00007CD6">
              <w:rPr>
                <w:rFonts w:ascii="Times New Roman" w:hAnsi="Times New Roman" w:cs="Times New Roman"/>
                <w:color w:val="000000"/>
                <w:lang w:val="kk-KZ" w:eastAsia="ru-RU"/>
              </w:rPr>
              <w:t>ель</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Пайыздык тобокелдикти портфелдик хеджирлөө</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Портфелди өткөрүп берүү</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w:t>
            </w:r>
          </w:p>
        </w:tc>
      </w:tr>
      <w:tr w:rsidR="00A564A8" w:rsidRPr="00F32C18" w:rsidTr="00DC3C72">
        <w:trPr>
          <w:trHeight w:val="690"/>
        </w:trPr>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Эмгек</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ишмердүүлүгү</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аякта</w:t>
            </w:r>
            <w:r w:rsidRPr="00007CD6">
              <w:rPr>
                <w:rFonts w:ascii="Times New Roman" w:hAnsi="Times New Roman" w:cs="Times New Roman"/>
                <w:color w:val="000000"/>
                <w:lang w:val="kk-KZ" w:eastAsia="ru-RU"/>
              </w:rPr>
              <w:t xml:space="preserve">шы боюнча сыйакылардын </w:t>
            </w:r>
            <w:r w:rsidRPr="00007CD6">
              <w:rPr>
                <w:rFonts w:ascii="Times New Roman" w:hAnsi="Times New Roman" w:cs="Times New Roman"/>
                <w:color w:val="000000"/>
                <w:lang w:eastAsia="ru-RU"/>
              </w:rPr>
              <w:t>п</w:t>
            </w:r>
            <w:r w:rsidRPr="00007CD6">
              <w:rPr>
                <w:rFonts w:ascii="Times New Roman" w:hAnsi="Times New Roman" w:cs="Times New Roman"/>
                <w:color w:val="000000"/>
                <w:lang w:val="kk-KZ" w:eastAsia="ru-RU"/>
              </w:rPr>
              <w:t>рограммалары</w:t>
            </w:r>
            <w:r w:rsidRPr="00430D17">
              <w:rPr>
                <w:rFonts w:ascii="Times New Roman" w:hAnsi="Times New Roman" w:cs="Times New Roman"/>
                <w:color w:val="000000"/>
                <w:lang w:eastAsia="ru-RU"/>
              </w:rPr>
              <w:t xml:space="preserve"> </w:t>
            </w:r>
          </w:p>
        </w:tc>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bCs/>
                <w:iCs/>
                <w:color w:val="000000"/>
                <w:lang w:eastAsia="ru-RU"/>
              </w:rPr>
              <w:t>Ишкана</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бир</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же</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бир</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нече</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кызмат</w:t>
            </w:r>
            <w:r w:rsidRPr="00007CD6">
              <w:rPr>
                <w:rFonts w:ascii="Times New Roman" w:hAnsi="Times New Roman" w:cs="Times New Roman"/>
                <w:bCs/>
                <w:iCs/>
                <w:color w:val="000000"/>
                <w:lang w:val="kk-KZ" w:eastAsia="ru-RU"/>
              </w:rPr>
              <w:t>керине</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алардын</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эмгек</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ишмердүүлүүгүнүн</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аякта</w:t>
            </w:r>
            <w:r w:rsidRPr="00007CD6">
              <w:rPr>
                <w:rFonts w:ascii="Times New Roman" w:hAnsi="Times New Roman" w:cs="Times New Roman"/>
                <w:bCs/>
                <w:iCs/>
                <w:color w:val="000000"/>
                <w:lang w:val="kk-KZ" w:eastAsia="ru-RU"/>
              </w:rPr>
              <w:t>шы боюнча сыйакы</w:t>
            </w:r>
            <w:r w:rsidRPr="00007CD6">
              <w:rPr>
                <w:rFonts w:ascii="Times New Roman" w:hAnsi="Times New Roman" w:cs="Times New Roman"/>
                <w:bCs/>
                <w:iCs/>
                <w:color w:val="000000"/>
                <w:lang w:eastAsia="ru-RU"/>
              </w:rPr>
              <w:t>ларды</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төлөп</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берүү</w:t>
            </w:r>
            <w:r w:rsidRPr="00007CD6">
              <w:rPr>
                <w:rFonts w:ascii="Times New Roman" w:hAnsi="Times New Roman" w:cs="Times New Roman"/>
                <w:bCs/>
                <w:iCs/>
                <w:color w:val="000000"/>
                <w:lang w:val="kk-KZ" w:eastAsia="ru-RU"/>
              </w:rPr>
              <w:t>н</w:t>
            </w:r>
            <w:r w:rsidRPr="00007CD6">
              <w:rPr>
                <w:rFonts w:ascii="Times New Roman" w:hAnsi="Times New Roman" w:cs="Times New Roman"/>
                <w:bCs/>
                <w:iCs/>
                <w:color w:val="000000"/>
                <w:lang w:eastAsia="ru-RU"/>
              </w:rPr>
              <w:t>ү</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камсыз</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кылган</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формалдуу</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же</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формалдуу</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эмес</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макулдашуулар</w:t>
            </w:r>
            <w:r w:rsidRPr="00430D17">
              <w:rPr>
                <w:rFonts w:ascii="Times New Roman" w:hAnsi="Times New Roman" w:cs="Times New Roman"/>
                <w:bCs/>
                <w:iCs/>
                <w:color w:val="000000"/>
                <w:lang w:eastAsia="ru-RU"/>
              </w:rPr>
              <w:t>.</w:t>
            </w:r>
          </w:p>
        </w:tc>
      </w:tr>
      <w:tr w:rsidR="00A564A8" w:rsidRPr="00F32C18" w:rsidTr="00DC3C72">
        <w:trPr>
          <w:trHeight w:val="690"/>
        </w:trPr>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Эмгек</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ишмердүүлүгү</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аякта</w:t>
            </w:r>
            <w:r w:rsidRPr="00007CD6">
              <w:rPr>
                <w:rFonts w:ascii="Times New Roman" w:hAnsi="Times New Roman" w:cs="Times New Roman"/>
                <w:color w:val="000000"/>
                <w:lang w:val="kk-KZ" w:eastAsia="ru-RU"/>
              </w:rPr>
              <w:t>шы боюнча  сыйакылар</w:t>
            </w:r>
          </w:p>
        </w:tc>
        <w:tc>
          <w:tcPr>
            <w:tcW w:w="0" w:type="auto"/>
            <w:shd w:val="clear" w:color="000000" w:fill="FFFFFF"/>
          </w:tcPr>
          <w:p w:rsidR="00A564A8" w:rsidRPr="00430D17" w:rsidRDefault="00A564A8" w:rsidP="00DC3C72">
            <w:pPr>
              <w:spacing w:after="0" w:line="240" w:lineRule="auto"/>
              <w:rPr>
                <w:rFonts w:ascii="Times New Roman" w:hAnsi="Times New Roman" w:cs="Times New Roman"/>
                <w:bCs/>
                <w:iCs/>
                <w:color w:val="000000"/>
                <w:lang w:eastAsia="ru-RU"/>
              </w:rPr>
            </w:pPr>
            <w:r w:rsidRPr="00007CD6">
              <w:rPr>
                <w:rFonts w:ascii="Times New Roman" w:hAnsi="Times New Roman" w:cs="Times New Roman"/>
                <w:bCs/>
                <w:iCs/>
                <w:color w:val="000000"/>
                <w:lang w:val="kk-KZ" w:eastAsia="ru-RU"/>
              </w:rPr>
              <w:t xml:space="preserve">Эмгек ишмердүүлүгү </w:t>
            </w:r>
            <w:r w:rsidRPr="00007CD6">
              <w:rPr>
                <w:rFonts w:ascii="Times New Roman" w:hAnsi="Times New Roman" w:cs="Times New Roman"/>
                <w:bCs/>
                <w:iCs/>
                <w:color w:val="000000"/>
                <w:lang w:eastAsia="ru-RU"/>
              </w:rPr>
              <w:t>аякта</w:t>
            </w:r>
            <w:r w:rsidRPr="00007CD6">
              <w:rPr>
                <w:rFonts w:ascii="Times New Roman" w:hAnsi="Times New Roman" w:cs="Times New Roman"/>
                <w:bCs/>
                <w:iCs/>
                <w:color w:val="000000"/>
                <w:lang w:val="kk-KZ" w:eastAsia="ru-RU"/>
              </w:rPr>
              <w:t xml:space="preserve">шы боюнча </w:t>
            </w:r>
            <w:r w:rsidRPr="00007CD6">
              <w:rPr>
                <w:rFonts w:ascii="Times New Roman" w:hAnsi="Times New Roman" w:cs="Times New Roman"/>
                <w:bCs/>
                <w:iCs/>
                <w:color w:val="000000"/>
                <w:lang w:eastAsia="ru-RU"/>
              </w:rPr>
              <w:t>кызматкерлер</w:t>
            </w:r>
            <w:r w:rsidRPr="00007CD6">
              <w:rPr>
                <w:rFonts w:ascii="Times New Roman" w:hAnsi="Times New Roman" w:cs="Times New Roman"/>
                <w:bCs/>
                <w:iCs/>
                <w:color w:val="000000"/>
                <w:lang w:val="kk-KZ" w:eastAsia="ru-RU"/>
              </w:rPr>
              <w:t>ге</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төлө</w:t>
            </w:r>
            <w:r w:rsidRPr="00007CD6">
              <w:rPr>
                <w:rFonts w:ascii="Times New Roman" w:hAnsi="Times New Roman" w:cs="Times New Roman"/>
                <w:bCs/>
                <w:iCs/>
                <w:color w:val="000000"/>
                <w:lang w:val="kk-KZ" w:eastAsia="ru-RU"/>
              </w:rPr>
              <w:t xml:space="preserve">п берилүүчү </w:t>
            </w:r>
            <w:r w:rsidRPr="00430D17">
              <w:rPr>
                <w:rFonts w:ascii="Times New Roman" w:hAnsi="Times New Roman" w:cs="Times New Roman"/>
                <w:bCs/>
                <w:iCs/>
                <w:color w:val="000000"/>
                <w:lang w:eastAsia="ru-RU"/>
              </w:rPr>
              <w:t>(</w:t>
            </w:r>
            <w:r w:rsidRPr="00007CD6">
              <w:rPr>
                <w:rFonts w:ascii="Times New Roman" w:hAnsi="Times New Roman" w:cs="Times New Roman"/>
                <w:bCs/>
                <w:iCs/>
                <w:color w:val="000000"/>
                <w:lang w:val="kk-KZ" w:eastAsia="ru-RU"/>
              </w:rPr>
              <w:t>бошонуп кетүүдөгү жөлөкпулдан башка) сыйакы</w:t>
            </w:r>
            <w:r w:rsidRPr="00007CD6">
              <w:rPr>
                <w:rFonts w:ascii="Times New Roman" w:hAnsi="Times New Roman" w:cs="Times New Roman"/>
                <w:bCs/>
                <w:iCs/>
                <w:color w:val="000000"/>
                <w:lang w:eastAsia="ru-RU"/>
              </w:rPr>
              <w:t>лар</w:t>
            </w:r>
            <w:r w:rsidRPr="00007CD6">
              <w:rPr>
                <w:rFonts w:ascii="Times New Roman" w:hAnsi="Times New Roman" w:cs="Times New Roman"/>
                <w:bCs/>
                <w:iCs/>
                <w:color w:val="000000"/>
                <w:lang w:val="kk-KZ" w:eastAsia="ru-RU"/>
              </w:rPr>
              <w:t>.</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Салык салуудан кийинки пайда же </w:t>
            </w:r>
            <w:r w:rsidRPr="00007CD6">
              <w:rPr>
                <w:rFonts w:ascii="Times New Roman" w:hAnsi="Times New Roman" w:cs="Times New Roman"/>
                <w:color w:val="000000"/>
                <w:lang w:val="kk-KZ" w:eastAsia="ru-RU"/>
              </w:rPr>
              <w:t>зыян</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eastAsia="ru-RU"/>
              </w:rPr>
            </w:pPr>
            <w:r w:rsidRPr="00007CD6">
              <w:rPr>
                <w:rFonts w:ascii="Times New Roman" w:hAnsi="Times New Roman" w:cs="Times New Roman"/>
                <w:color w:val="000000"/>
                <w:lang w:eastAsia="ru-RU"/>
              </w:rPr>
              <w:t> </w:t>
            </w:r>
          </w:p>
        </w:tc>
      </w:tr>
      <w:tr w:rsidR="00A564A8" w:rsidRPr="00F32C18" w:rsidTr="00DC3C72">
        <w:trPr>
          <w:trHeight w:val="690"/>
        </w:trPr>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00000"/>
                <w:lang w:eastAsia="ru-RU"/>
              </w:rPr>
            </w:pPr>
            <w:bookmarkStart w:id="11" w:name="_Hlk76561378"/>
            <w:r w:rsidRPr="00007CD6">
              <w:rPr>
                <w:rFonts w:ascii="Times New Roman" w:hAnsi="Times New Roman" w:cs="Times New Roman"/>
                <w:color w:val="000000"/>
                <w:lang w:eastAsia="ru-RU"/>
              </w:rPr>
              <w:t>Укуктар</w:t>
            </w:r>
            <w:r w:rsidRPr="00007CD6">
              <w:rPr>
                <w:rFonts w:ascii="Times New Roman" w:hAnsi="Times New Roman" w:cs="Times New Roman"/>
                <w:color w:val="000000"/>
                <w:lang w:val="kk-KZ" w:eastAsia="ru-RU"/>
              </w:rPr>
              <w:t>ды</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өткө</w:t>
            </w:r>
            <w:r w:rsidRPr="00007CD6">
              <w:rPr>
                <w:rFonts w:ascii="Times New Roman" w:hAnsi="Times New Roman" w:cs="Times New Roman"/>
                <w:color w:val="000000"/>
                <w:lang w:val="kk-KZ" w:eastAsia="ru-RU"/>
              </w:rPr>
              <w:t xml:space="preserve">рүп берүүнүн кийинки чектөөсү </w:t>
            </w:r>
            <w:bookmarkEnd w:id="11"/>
          </w:p>
        </w:tc>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00000"/>
                <w:lang w:eastAsia="ru-RU"/>
              </w:rPr>
            </w:pPr>
            <w:r w:rsidRPr="00E92161">
              <w:rPr>
                <w:rFonts w:ascii="Times New Roman" w:hAnsi="Times New Roman" w:cs="Times New Roman"/>
                <w:color w:val="000000"/>
                <w:lang w:val="en-US"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Потенци</w:t>
            </w:r>
            <w:r w:rsidRPr="00007CD6">
              <w:rPr>
                <w:rFonts w:ascii="Times New Roman" w:hAnsi="Times New Roman" w:cs="Times New Roman"/>
                <w:color w:val="000000"/>
                <w:lang w:eastAsia="ru-RU"/>
              </w:rPr>
              <w:t>алдуу жөнөкөй акция</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eastAsia="Times New Roman" w:hAnsi="Times New Roman" w:cs="Times New Roman"/>
                <w:bCs/>
                <w:color w:val="000000"/>
                <w:lang w:val="ky-KG"/>
              </w:rPr>
              <w:t>Өз кармоочусуна жөнөкөй акцияга менчик укугун бере ала турган финансылык инструмент же башка келишим.</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 xml:space="preserve">Потенциалдуу </w:t>
            </w:r>
            <w:r w:rsidRPr="00007CD6">
              <w:rPr>
                <w:rFonts w:ascii="Times New Roman" w:hAnsi="Times New Roman" w:cs="Times New Roman"/>
                <w:color w:val="000000"/>
                <w:lang w:eastAsia="ru-RU"/>
              </w:rPr>
              <w:t>добуш укуктары</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val="kk-KZ" w:eastAsia="ru-RU"/>
              </w:rPr>
            </w:pPr>
            <w:r w:rsidRPr="00007CD6">
              <w:rPr>
                <w:rFonts w:ascii="Times New Roman" w:hAnsi="Times New Roman" w:cs="Times New Roman"/>
                <w:color w:val="000000"/>
                <w:lang w:val="kk-KZ" w:eastAsia="ru-RU"/>
              </w:rPr>
              <w:t xml:space="preserve">Ишкана акцияларга варранттарга, акцияларды сатып алууга опциондорго, жөнөкөй акцияларга конвертациялануучу карыздык же үлүштүк инструменттерге же башка ушундай инструменттерге ээ болушу мүмкүн, алар аткарылган же конвертацияланган учурда ишканага добуш укугун бере алат же башка жактын финансылык жана операциялык саясаты жагынан башка тарапка добуш укугун (потенциалдуу добуш укугун) азайта алат.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Алдын ала </w:t>
            </w:r>
            <w:r w:rsidRPr="00007CD6">
              <w:rPr>
                <w:rFonts w:ascii="Times New Roman" w:hAnsi="Times New Roman" w:cs="Times New Roman"/>
                <w:color w:val="000000"/>
                <w:lang w:val="kk-KZ" w:eastAsia="ru-RU"/>
              </w:rPr>
              <w:t>биригүү</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bCs/>
                <w:color w:val="000000"/>
                <w:lang w:eastAsia="ru-RU"/>
              </w:rPr>
              <w:t> </w:t>
            </w:r>
          </w:p>
        </w:tc>
      </w:tr>
      <w:tr w:rsidR="00A564A8" w:rsidRPr="00F32C18" w:rsidTr="00DC3C72">
        <w:trPr>
          <w:trHeight w:val="690"/>
        </w:trPr>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lastRenderedPageBreak/>
              <w:t>Эл</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аралык</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финансылык</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отчеттуулукту</w:t>
            </w:r>
            <w:r w:rsidRPr="00007CD6">
              <w:rPr>
                <w:rFonts w:ascii="Times New Roman" w:hAnsi="Times New Roman" w:cs="Times New Roman"/>
                <w:color w:val="000000"/>
                <w:lang w:val="kk-KZ" w:eastAsia="ru-RU"/>
              </w:rPr>
              <w:t>н түшүндүрмөлөрү</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боюнча</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комитетке</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карата</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баш</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сөз</w:t>
            </w:r>
          </w:p>
        </w:tc>
        <w:tc>
          <w:tcPr>
            <w:tcW w:w="0" w:type="auto"/>
            <w:shd w:val="clear" w:color="000000" w:fill="FFFFFF"/>
          </w:tcPr>
          <w:p w:rsidR="00A564A8" w:rsidRPr="00430D17" w:rsidRDefault="00A564A8" w:rsidP="00DC3C72">
            <w:pPr>
              <w:spacing w:after="0" w:line="240" w:lineRule="auto"/>
              <w:rPr>
                <w:rFonts w:ascii="Times New Roman" w:hAnsi="Times New Roman" w:cs="Times New Roman"/>
                <w:bCs/>
                <w:color w:val="000000"/>
                <w:lang w:eastAsia="ru-RU"/>
              </w:rPr>
            </w:pPr>
            <w:r w:rsidRPr="00E92161">
              <w:rPr>
                <w:rFonts w:ascii="Times New Roman" w:hAnsi="Times New Roman" w:cs="Times New Roman"/>
                <w:bCs/>
                <w:color w:val="000000"/>
                <w:lang w:val="en-US"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Финансылык отчетт</w:t>
            </w:r>
            <w:r w:rsidRPr="00007CD6">
              <w:rPr>
                <w:rFonts w:ascii="Times New Roman" w:hAnsi="Times New Roman" w:cs="Times New Roman"/>
                <w:color w:val="000000"/>
                <w:lang w:val="kk-KZ" w:eastAsia="ru-RU"/>
              </w:rPr>
              <w:t>уулуктун</w:t>
            </w:r>
            <w:r w:rsidRPr="00007CD6">
              <w:rPr>
                <w:rFonts w:ascii="Times New Roman" w:hAnsi="Times New Roman" w:cs="Times New Roman"/>
                <w:color w:val="000000"/>
                <w:lang w:eastAsia="ru-RU"/>
              </w:rPr>
              <w:t xml:space="preserve"> эл аралык стандарттарына карата баш сөз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color w:val="000000"/>
                <w:lang w:eastAsia="ru-RU"/>
              </w:rPr>
            </w:pPr>
            <w:r w:rsidRPr="00007CD6">
              <w:rPr>
                <w:rFonts w:ascii="Times New Roman" w:hAnsi="Times New Roman" w:cs="Times New Roman"/>
                <w:bCs/>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Артыкчылыкт</w:t>
            </w:r>
            <w:r w:rsidRPr="00007CD6">
              <w:rPr>
                <w:rFonts w:ascii="Times New Roman" w:hAnsi="Times New Roman" w:cs="Times New Roman"/>
                <w:color w:val="000000"/>
                <w:lang w:val="kk-KZ" w:eastAsia="ru-RU"/>
              </w:rPr>
              <w:t xml:space="preserve">уу акциялар боюнча </w:t>
            </w:r>
            <w:r w:rsidRPr="00007CD6">
              <w:rPr>
                <w:rFonts w:ascii="Times New Roman" w:hAnsi="Times New Roman" w:cs="Times New Roman"/>
                <w:color w:val="000000"/>
                <w:lang w:eastAsia="ru-RU"/>
              </w:rPr>
              <w:t>дивиденд</w:t>
            </w:r>
            <w:r w:rsidRPr="00007CD6">
              <w:rPr>
                <w:rFonts w:ascii="Times New Roman" w:hAnsi="Times New Roman" w:cs="Times New Roman"/>
                <w:color w:val="000000"/>
                <w:lang w:val="kk-KZ" w:eastAsia="ru-RU"/>
              </w:rPr>
              <w:t>дер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color w:val="000000"/>
                <w:lang w:eastAsia="ru-RU"/>
              </w:rPr>
            </w:pPr>
            <w:r w:rsidRPr="00007CD6">
              <w:rPr>
                <w:rFonts w:ascii="Times New Roman" w:hAnsi="Times New Roman" w:cs="Times New Roman"/>
                <w:color w:val="000000"/>
                <w:lang w:eastAsia="ru-RU"/>
              </w:rPr>
              <w:t xml:space="preserve">Артыкчылыктуу акциялар боюнча дивиденддерге салык салгандан кийинки суммаларды, капитал катары классификацияланган артыкчылыктуу акциялар жана артыкчылыктуу акциялардын башка ушундай натыйжалары боюнча эсептешүүлөрдөн пайданы же </w:t>
            </w:r>
            <w:r w:rsidRPr="00007CD6">
              <w:rPr>
                <w:rFonts w:ascii="Times New Roman" w:hAnsi="Times New Roman" w:cs="Times New Roman"/>
                <w:color w:val="000000"/>
                <w:lang w:val="kk-KZ" w:eastAsia="ru-RU"/>
              </w:rPr>
              <w:t xml:space="preserve">зыянды </w:t>
            </w:r>
            <w:r w:rsidRPr="00007CD6">
              <w:rPr>
                <w:rFonts w:ascii="Times New Roman" w:hAnsi="Times New Roman" w:cs="Times New Roman"/>
                <w:color w:val="000000"/>
                <w:lang w:eastAsia="ru-RU"/>
              </w:rPr>
              <w:t>эске алуу менен оңдоп-түзөлгөн (a) жана (b) суммалары болууга тийиш.</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Артыкчылыктуу </w:t>
            </w:r>
            <w:r w:rsidRPr="00007CD6">
              <w:rPr>
                <w:rFonts w:ascii="Times New Roman" w:hAnsi="Times New Roman" w:cs="Times New Roman"/>
                <w:color w:val="000000"/>
                <w:lang w:val="kk-KZ" w:eastAsia="ru-RU"/>
              </w:rPr>
              <w:t>акция</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 xml:space="preserve">Жөнөкөй акциялар артыкчылыктуу акциялар сыяктуу акциялардын типтерине катышкандан кийин гана мезгил ичиндеги пайдага катышат.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lang w:val="kk-KZ" w:eastAsia="ru-RU"/>
              </w:rPr>
            </w:pPr>
            <w:r w:rsidRPr="00007CD6">
              <w:rPr>
                <w:rFonts w:ascii="Times New Roman" w:hAnsi="Times New Roman" w:cs="Times New Roman"/>
                <w:lang w:val="kk-KZ" w:eastAsia="ru-RU"/>
              </w:rPr>
              <w:t>Премия</w:t>
            </w:r>
          </w:p>
          <w:p w:rsidR="00A564A8" w:rsidRPr="00007CD6" w:rsidRDefault="00A564A8" w:rsidP="00DC3C72">
            <w:pPr>
              <w:spacing w:after="0" w:line="240" w:lineRule="auto"/>
              <w:rPr>
                <w:rFonts w:ascii="Times New Roman" w:hAnsi="Times New Roman" w:cs="Times New Roman"/>
                <w:color w:val="000000"/>
                <w:lang w:val="kk-KZ" w:eastAsia="ru-RU"/>
              </w:rPr>
            </w:pP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Финансылык отчеттуулукту даярдоо жана берүү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IG32 </w:t>
            </w:r>
            <w:r w:rsidRPr="00007CD6">
              <w:rPr>
                <w:rFonts w:ascii="Times New Roman" w:hAnsi="Times New Roman" w:cs="Times New Roman"/>
                <w:color w:val="000000"/>
                <w:lang w:val="kk-KZ" w:eastAsia="ru-RU"/>
              </w:rPr>
              <w:t>Ишкана</w:t>
            </w:r>
            <w:r w:rsidRPr="00007CD6">
              <w:rPr>
                <w:rFonts w:ascii="Times New Roman" w:hAnsi="Times New Roman" w:cs="Times New Roman"/>
                <w:color w:val="000000"/>
                <w:lang w:eastAsia="ru-RU"/>
              </w:rPr>
              <w:t xml:space="preserve"> өзүнүн баалоо валютасын жана </w:t>
            </w:r>
            <w:r w:rsidRPr="00007CD6">
              <w:rPr>
                <w:rFonts w:ascii="Times New Roman" w:hAnsi="Times New Roman" w:cs="Times New Roman"/>
                <w:color w:val="000000"/>
                <w:lang w:val="kk-KZ" w:eastAsia="ru-RU"/>
              </w:rPr>
              <w:t>тапшыруу</w:t>
            </w:r>
            <w:r w:rsidRPr="00007CD6">
              <w:rPr>
                <w:rFonts w:ascii="Times New Roman" w:hAnsi="Times New Roman" w:cs="Times New Roman"/>
                <w:color w:val="000000"/>
                <w:lang w:eastAsia="ru-RU"/>
              </w:rPr>
              <w:t xml:space="preserve"> валютасын аныктоодо «Валюталык курстардын өзгөрүүлөрүнүн таасири» ФОЭС (IAS) 21ди сактайт. ( ФОЭС (IAS) 21ге жана ФОЭС (IAS) 29га ылайык «Отчеттуулук валютасы – финансылык отчеттуулукту баалоо жана</w:t>
            </w:r>
            <w:r w:rsidRPr="00007CD6">
              <w:rPr>
                <w:rFonts w:ascii="Times New Roman" w:hAnsi="Times New Roman" w:cs="Times New Roman"/>
                <w:color w:val="000000"/>
                <w:lang w:val="kk-KZ" w:eastAsia="ru-RU"/>
              </w:rPr>
              <w:t xml:space="preserve"> көрсөтүү»</w:t>
            </w:r>
            <w:r w:rsidRPr="00007CD6">
              <w:rPr>
                <w:rFonts w:ascii="Times New Roman" w:hAnsi="Times New Roman" w:cs="Times New Roman"/>
                <w:color w:val="000000"/>
                <w:lang w:eastAsia="ru-RU"/>
              </w:rPr>
              <w:t xml:space="preserve"> </w:t>
            </w:r>
            <w:r w:rsidRPr="00007CD6">
              <w:rPr>
                <w:rFonts w:ascii="Times New Roman" w:hAnsi="Times New Roman" w:cs="Times New Roman"/>
                <w:color w:val="000000"/>
                <w:lang w:val="kk-KZ" w:eastAsia="ru-RU"/>
              </w:rPr>
              <w:t>ТТК</w:t>
            </w:r>
            <w:r>
              <w:rPr>
                <w:rFonts w:ascii="Times New Roman" w:hAnsi="Times New Roman" w:cs="Times New Roman"/>
                <w:color w:val="000000"/>
                <w:lang w:val="kk-KZ" w:eastAsia="ru-RU"/>
              </w:rPr>
              <w:t xml:space="preserve"> </w:t>
            </w:r>
            <w:r w:rsidRPr="00007CD6">
              <w:rPr>
                <w:rFonts w:ascii="Times New Roman" w:hAnsi="Times New Roman" w:cs="Times New Roman"/>
                <w:color w:val="000000"/>
                <w:lang w:eastAsia="ru-RU"/>
              </w:rPr>
              <w:t xml:space="preserve"> </w:t>
            </w:r>
            <w:r>
              <w:rPr>
                <w:rFonts w:ascii="Times New Roman" w:hAnsi="Times New Roman" w:cs="Times New Roman"/>
                <w:color w:val="000000"/>
                <w:lang w:val="kk-KZ" w:eastAsia="ru-RU"/>
              </w:rPr>
              <w:t>(</w:t>
            </w:r>
            <w:r w:rsidRPr="00007CD6">
              <w:rPr>
                <w:rFonts w:ascii="Times New Roman" w:hAnsi="Times New Roman" w:cs="Times New Roman"/>
                <w:color w:val="000000"/>
                <w:lang w:eastAsia="ru-RU"/>
              </w:rPr>
              <w:t>SIC</w:t>
            </w:r>
            <w:r>
              <w:rPr>
                <w:rFonts w:ascii="Times New Roman" w:hAnsi="Times New Roman" w:cs="Times New Roman"/>
                <w:color w:val="000000"/>
                <w:lang w:val="kk-KZ" w:eastAsia="ru-RU"/>
              </w:rPr>
              <w:t xml:space="preserve">) </w:t>
            </w:r>
            <w:r w:rsidRPr="00007CD6">
              <w:rPr>
                <w:rFonts w:ascii="Times New Roman" w:hAnsi="Times New Roman" w:cs="Times New Roman"/>
                <w:color w:val="000000"/>
                <w:lang w:eastAsia="ru-RU"/>
              </w:rPr>
              <w:t>19</w:t>
            </w:r>
            <w:r w:rsidRPr="00007CD6">
              <w:rPr>
                <w:rFonts w:ascii="Times New Roman" w:hAnsi="Times New Roman" w:cs="Times New Roman"/>
                <w:color w:val="000000"/>
                <w:lang w:val="kk-KZ" w:eastAsia="ru-RU"/>
              </w:rPr>
              <w:t>ду кара</w:t>
            </w:r>
            <w:r w:rsidRPr="00007CD6">
              <w:rPr>
                <w:rFonts w:ascii="Times New Roman" w:hAnsi="Times New Roman" w:cs="Times New Roman"/>
                <w:color w:val="000000"/>
                <w:lang w:eastAsia="ru-RU"/>
              </w:rPr>
              <w:t>).</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Түзүүчүлөр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Ушул алга карай эволюциялык кадам отчетторду түзүүчүлөргө жана пайдалануучуларга адилет нарк боюнча эсепке алуу модели бар зор иш тажрыйбасын алууга мүмкүндүк берет жана айрым кыймылсыз мүлк рынокторуна </w:t>
            </w:r>
            <w:r w:rsidRPr="00007CD6">
              <w:rPr>
                <w:rFonts w:ascii="Times New Roman" w:hAnsi="Times New Roman" w:cs="Times New Roman"/>
                <w:color w:val="000000"/>
                <w:lang w:val="kk-KZ" w:eastAsia="ru-RU"/>
              </w:rPr>
              <w:t xml:space="preserve">толук өнүгүүгө </w:t>
            </w:r>
            <w:r w:rsidRPr="00007CD6">
              <w:rPr>
                <w:rFonts w:ascii="Times New Roman" w:hAnsi="Times New Roman" w:cs="Times New Roman"/>
                <w:color w:val="000000"/>
                <w:lang w:eastAsia="ru-RU"/>
              </w:rPr>
              <w:t>жетишүү үчүн убакыт берет.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Алдын ала акы</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Учурдагы милдеттенме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Келтирилген нарк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bCs/>
                <w:iCs/>
                <w:color w:val="000000"/>
                <w:lang w:eastAsia="ru-RU"/>
              </w:rPr>
              <w:t xml:space="preserve">Демейки ишмердүүлүктүн жүрүшүндө келечектеги таза акча каражаттарынын агымдарынын келтирилген дисконттолгон наркын </w:t>
            </w:r>
            <w:r w:rsidRPr="00007CD6">
              <w:rPr>
                <w:rFonts w:ascii="Times New Roman" w:hAnsi="Times New Roman" w:cs="Times New Roman"/>
                <w:bCs/>
                <w:iCs/>
                <w:color w:val="000000"/>
                <w:lang w:val="kk-KZ" w:eastAsia="ru-RU"/>
              </w:rPr>
              <w:t xml:space="preserve">азыркы мезгилде </w:t>
            </w:r>
            <w:r w:rsidRPr="00007CD6">
              <w:rPr>
                <w:rFonts w:ascii="Times New Roman" w:hAnsi="Times New Roman" w:cs="Times New Roman"/>
                <w:bCs/>
                <w:iCs/>
                <w:color w:val="000000"/>
                <w:lang w:eastAsia="ru-RU"/>
              </w:rPr>
              <w:t>баа</w:t>
            </w:r>
            <w:r w:rsidRPr="00007CD6">
              <w:rPr>
                <w:rFonts w:ascii="Times New Roman" w:hAnsi="Times New Roman" w:cs="Times New Roman"/>
                <w:bCs/>
                <w:iCs/>
                <w:color w:val="000000"/>
                <w:lang w:val="kk-KZ" w:eastAsia="ru-RU"/>
              </w:rPr>
              <w:t>лоо</w:t>
            </w:r>
            <w:r w:rsidRPr="00007CD6">
              <w:rPr>
                <w:rFonts w:ascii="Times New Roman" w:hAnsi="Times New Roman" w:cs="Times New Roman"/>
                <w:bCs/>
                <w:iCs/>
                <w:color w:val="000000"/>
                <w:lang w:eastAsia="ru-RU"/>
              </w:rPr>
              <w:t xml:space="preserve">. </w:t>
            </w:r>
          </w:p>
        </w:tc>
      </w:tr>
      <w:tr w:rsidR="00A564A8" w:rsidRPr="00F32C18" w:rsidTr="00DC3C72">
        <w:trPr>
          <w:trHeight w:val="690"/>
        </w:trPr>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Белгиленген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төлөмдөрү</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val="kk-KZ" w:eastAsia="ru-RU"/>
              </w:rPr>
              <w:t>менен пенсиялык программа</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боюнча</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милдеттенменин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келтирилген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наркы</w:t>
            </w:r>
            <w:r w:rsidRPr="00430D17">
              <w:rPr>
                <w:rFonts w:ascii="Times New Roman" w:hAnsi="Times New Roman" w:cs="Times New Roman"/>
                <w:color w:val="000000"/>
                <w:lang w:eastAsia="ru-RU"/>
              </w:rPr>
              <w:t xml:space="preserve"> </w:t>
            </w:r>
          </w:p>
        </w:tc>
        <w:tc>
          <w:tcPr>
            <w:tcW w:w="0" w:type="auto"/>
            <w:shd w:val="clear" w:color="000000" w:fill="FFFFFF"/>
          </w:tcPr>
          <w:p w:rsidR="00A564A8" w:rsidRPr="00430D17" w:rsidRDefault="00A564A8" w:rsidP="00DC3C72">
            <w:pPr>
              <w:spacing w:after="0" w:line="240" w:lineRule="auto"/>
              <w:rPr>
                <w:rFonts w:ascii="Times New Roman" w:hAnsi="Times New Roman" w:cs="Times New Roman"/>
                <w:bCs/>
                <w:iCs/>
                <w:color w:val="000000"/>
                <w:lang w:eastAsia="ru-RU"/>
              </w:rPr>
            </w:pPr>
            <w:r w:rsidRPr="00007CD6">
              <w:rPr>
                <w:rFonts w:ascii="Times New Roman" w:hAnsi="Times New Roman" w:cs="Times New Roman"/>
                <w:bCs/>
                <w:iCs/>
                <w:color w:val="000000"/>
                <w:lang w:eastAsia="ru-RU"/>
              </w:rPr>
              <w:t>Караңыз</w:t>
            </w:r>
            <w:r w:rsidRPr="00430D17">
              <w:rPr>
                <w:rFonts w:ascii="Times New Roman" w:hAnsi="Times New Roman" w:cs="Times New Roman"/>
                <w:bCs/>
                <w:iCs/>
                <w:color w:val="000000"/>
                <w:lang w:eastAsia="ru-RU"/>
              </w:rPr>
              <w:t>, «</w:t>
            </w:r>
            <w:r w:rsidRPr="00007CD6">
              <w:rPr>
                <w:rFonts w:ascii="Times New Roman" w:hAnsi="Times New Roman" w:cs="Times New Roman"/>
                <w:bCs/>
                <w:iCs/>
                <w:color w:val="000000"/>
                <w:lang w:eastAsia="ru-RU"/>
              </w:rPr>
              <w:t>Белгиленген</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төлөмдөрү</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val="kk-KZ" w:eastAsia="ru-RU"/>
              </w:rPr>
              <w:t xml:space="preserve">менен пенсиялык </w:t>
            </w:r>
            <w:r w:rsidRPr="00007CD6">
              <w:rPr>
                <w:rFonts w:ascii="Times New Roman" w:hAnsi="Times New Roman" w:cs="Times New Roman"/>
                <w:bCs/>
                <w:iCs/>
                <w:color w:val="000000"/>
                <w:lang w:eastAsia="ru-RU"/>
              </w:rPr>
              <w:t>п</w:t>
            </w:r>
            <w:r w:rsidRPr="00007CD6">
              <w:rPr>
                <w:rFonts w:ascii="Times New Roman" w:hAnsi="Times New Roman" w:cs="Times New Roman"/>
                <w:bCs/>
                <w:iCs/>
                <w:color w:val="000000"/>
                <w:lang w:val="kk-KZ" w:eastAsia="ru-RU"/>
              </w:rPr>
              <w:t xml:space="preserve">рограмма </w:t>
            </w:r>
            <w:r w:rsidRPr="00007CD6">
              <w:rPr>
                <w:rFonts w:ascii="Times New Roman" w:hAnsi="Times New Roman" w:cs="Times New Roman"/>
                <w:bCs/>
                <w:iCs/>
                <w:color w:val="000000"/>
                <w:lang w:eastAsia="ru-RU"/>
              </w:rPr>
              <w:t>боюнча</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милдеттенме</w:t>
            </w:r>
            <w:r w:rsidRPr="00007CD6">
              <w:rPr>
                <w:rFonts w:ascii="Times New Roman" w:hAnsi="Times New Roman" w:cs="Times New Roman"/>
                <w:bCs/>
                <w:iCs/>
                <w:color w:val="000000"/>
                <w:lang w:val="kk-KZ" w:eastAsia="ru-RU"/>
              </w:rPr>
              <w:t xml:space="preserve"> </w:t>
            </w:r>
            <w:r w:rsidRPr="00430D17">
              <w:rPr>
                <w:rFonts w:ascii="Times New Roman" w:hAnsi="Times New Roman" w:cs="Times New Roman"/>
                <w:bCs/>
                <w:iCs/>
                <w:color w:val="000000"/>
                <w:lang w:eastAsia="ru-RU"/>
              </w:rPr>
              <w:t>(</w:t>
            </w:r>
            <w:r w:rsidRPr="00007CD6">
              <w:rPr>
                <w:rFonts w:ascii="Times New Roman" w:hAnsi="Times New Roman" w:cs="Times New Roman"/>
                <w:bCs/>
                <w:iCs/>
                <w:color w:val="000000"/>
                <w:lang w:eastAsia="ru-RU"/>
              </w:rPr>
              <w:t>келтирилген</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нарк</w:t>
            </w:r>
            <w:r w:rsidRPr="00007CD6">
              <w:rPr>
                <w:rFonts w:ascii="Times New Roman" w:hAnsi="Times New Roman" w:cs="Times New Roman"/>
                <w:bCs/>
                <w:iCs/>
                <w:color w:val="000000"/>
                <w:lang w:val="kk-KZ" w:eastAsia="ru-RU"/>
              </w:rPr>
              <w:t>)»</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Көрсөтүү</w:t>
            </w:r>
            <w:r w:rsidRPr="00007CD6">
              <w:rPr>
                <w:rFonts w:ascii="Times New Roman" w:hAnsi="Times New Roman" w:cs="Times New Roman"/>
                <w:color w:val="000000"/>
                <w:lang w:val="kk-KZ" w:eastAsia="ru-RU"/>
              </w:rPr>
              <w:t>, берүү, тапшыруу</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 xml:space="preserve">Тапшыруу </w:t>
            </w:r>
            <w:r w:rsidRPr="00007CD6">
              <w:rPr>
                <w:rFonts w:ascii="Times New Roman" w:hAnsi="Times New Roman" w:cs="Times New Roman"/>
                <w:color w:val="000000"/>
                <w:lang w:eastAsia="ru-RU"/>
              </w:rPr>
              <w:t xml:space="preserve">валютасы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bCs/>
                <w:iCs/>
                <w:color w:val="000000"/>
                <w:lang w:eastAsia="ru-RU"/>
              </w:rPr>
              <w:t xml:space="preserve">Финансылык отчеттуулук </w:t>
            </w:r>
            <w:r w:rsidRPr="00007CD6">
              <w:rPr>
                <w:rFonts w:ascii="Times New Roman" w:hAnsi="Times New Roman" w:cs="Times New Roman"/>
                <w:bCs/>
                <w:iCs/>
                <w:color w:val="000000"/>
                <w:lang w:val="kk-KZ" w:eastAsia="ru-RU"/>
              </w:rPr>
              <w:t xml:space="preserve">тапшырылган </w:t>
            </w:r>
            <w:r w:rsidRPr="00007CD6">
              <w:rPr>
                <w:rFonts w:ascii="Times New Roman" w:hAnsi="Times New Roman" w:cs="Times New Roman"/>
                <w:bCs/>
                <w:iCs/>
                <w:color w:val="000000"/>
                <w:lang w:eastAsia="ru-RU"/>
              </w:rPr>
              <w:t>валюта.</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 xml:space="preserve">Финансылык отчеттуулукту берүү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eastAsia="ru-RU"/>
              </w:rPr>
            </w:pPr>
            <w:r w:rsidRPr="00007CD6">
              <w:rPr>
                <w:rFonts w:ascii="Times New Roman" w:hAnsi="Times New Roman" w:cs="Times New Roman"/>
                <w:bCs/>
                <w:color w:val="000000"/>
                <w:lang w:eastAsia="ru-RU"/>
              </w:rPr>
              <w:t>ФОЭС аталышы</w:t>
            </w:r>
          </w:p>
        </w:tc>
      </w:tr>
      <w:tr w:rsidR="00A564A8" w:rsidRPr="00F32C18" w:rsidTr="00DC3C72">
        <w:trPr>
          <w:trHeight w:val="690"/>
        </w:trPr>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lang w:val="ky-KG" w:eastAsia="ru-RU"/>
              </w:rPr>
              <w:t xml:space="preserve">Мурдатан колдонулуп келген БЭЖП </w:t>
            </w:r>
            <w:r w:rsidRPr="00430D17">
              <w:rPr>
                <w:rFonts w:ascii="Times New Roman" w:hAnsi="Times New Roman" w:cs="Times New Roman"/>
                <w:color w:val="000000"/>
                <w:lang w:eastAsia="ru-RU"/>
              </w:rPr>
              <w:t xml:space="preserve">  </w:t>
            </w:r>
            <w:r>
              <w:rPr>
                <w:rFonts w:ascii="Times New Roman" w:hAnsi="Times New Roman" w:cs="Times New Roman"/>
                <w:color w:val="000000"/>
                <w:lang w:val="kk-KZ" w:eastAsia="ru-RU"/>
              </w:rPr>
              <w:t>(</w:t>
            </w:r>
            <w:r w:rsidRPr="00E92161">
              <w:rPr>
                <w:rFonts w:ascii="Times New Roman" w:hAnsi="Times New Roman" w:cs="Times New Roman"/>
                <w:color w:val="000000"/>
                <w:lang w:val="en-US" w:eastAsia="ru-RU"/>
              </w:rPr>
              <w:t>GAAP</w:t>
            </w:r>
            <w:r>
              <w:rPr>
                <w:rFonts w:ascii="Times New Roman" w:hAnsi="Times New Roman" w:cs="Times New Roman"/>
                <w:color w:val="000000"/>
                <w:lang w:val="kk-KZ" w:eastAsia="ru-RU"/>
              </w:rPr>
              <w:t>)</w:t>
            </w:r>
            <w:r w:rsidRPr="00007CD6">
              <w:rPr>
                <w:rFonts w:ascii="Times New Roman" w:hAnsi="Times New Roman" w:cs="Times New Roman"/>
                <w:lang w:val="ky-KG" w:eastAsia="ru-RU"/>
              </w:rPr>
              <w:t xml:space="preserve"> (Бухгалтердик эсептин жалпы кабыл алынган принциптери)</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color w:val="000000"/>
                <w:lang w:val="ky-KG" w:eastAsia="ru-RU"/>
              </w:rPr>
            </w:pPr>
            <w:r w:rsidRPr="00007CD6">
              <w:rPr>
                <w:rFonts w:ascii="Times New Roman" w:hAnsi="Times New Roman" w:cs="Times New Roman"/>
                <w:lang w:val="ky-KG" w:eastAsia="ru-RU"/>
              </w:rPr>
              <w:t>ФОЭСти алгачкы колдонуп жаткан ишкана түздөн-түз ФОЭСке өтүүнүн алдында пайдаланган бухгалтердик эсептин принциптери жана эрежелери.</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lang w:eastAsia="ru-RU"/>
              </w:rPr>
            </w:pPr>
            <w:r w:rsidRPr="00007CD6">
              <w:rPr>
                <w:rFonts w:ascii="Times New Roman" w:hAnsi="Times New Roman" w:cs="Times New Roman"/>
                <w:color w:val="000000"/>
                <w:lang w:eastAsia="ru-RU"/>
              </w:rPr>
              <w:t xml:space="preserve">Баанын жана пайданын </w:t>
            </w:r>
            <w:r w:rsidRPr="00007CD6">
              <w:rPr>
                <w:rFonts w:ascii="Times New Roman" w:hAnsi="Times New Roman" w:cs="Times New Roman"/>
                <w:color w:val="000000"/>
                <w:lang w:val="kk-KZ" w:eastAsia="ru-RU"/>
              </w:rPr>
              <w:t>коэффициенттери</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val="kk-KZ"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lastRenderedPageBreak/>
              <w:t>Баалардын индекси</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Баа тобокелдиги</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Баа тобокелдигинин төмөнкүдөй үч тиби бар: валюталык тобокелдик, пайыздык тобокелдик жана рыноктук тобокелдик. «Баа тобокелдиги» өзүнө пайданы жоготуу мүмкүнчүлүгүн гана эмес, ошондой эле алуу мүмкүнчүлүгүн камтыйт.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Бухгалтердик эсептин алгачкы негиздери</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Эгерде ФОЭС боюнча ишкананын биринчи финансылык отчеттуулугу 2004-жылдын 1-январына чейин башталуучу мезгил үчүн түзүлсө жана ишкана бухгалтердик эсептин алгачкы негизи катары «ФОЭС (IAS)ти </w:t>
            </w:r>
            <w:r w:rsidRPr="00007CD6">
              <w:rPr>
                <w:rFonts w:ascii="Times New Roman" w:hAnsi="Times New Roman" w:cs="Times New Roman"/>
                <w:color w:val="000000"/>
                <w:lang w:val="kk-KZ" w:eastAsia="ru-RU"/>
              </w:rPr>
              <w:t>алгачкы колд</w:t>
            </w:r>
            <w:r w:rsidRPr="00007CD6">
              <w:rPr>
                <w:rFonts w:ascii="Times New Roman" w:hAnsi="Times New Roman" w:cs="Times New Roman"/>
                <w:color w:val="000000"/>
                <w:lang w:eastAsia="ru-RU"/>
              </w:rPr>
              <w:t xml:space="preserve">онуу» ФОЭС (IAS) 8дин ордуна ушул ФОЭСти колдонсо, ал ушул фактыны ачып көрсөтүүгө тийиш.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Алгачкы экономикалык чөйрө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Ишкана иш</w:t>
            </w:r>
            <w:r w:rsidRPr="00007CD6">
              <w:rPr>
                <w:rFonts w:ascii="Times New Roman" w:hAnsi="Times New Roman" w:cs="Times New Roman"/>
                <w:color w:val="000000"/>
                <w:lang w:eastAsia="ru-RU"/>
              </w:rPr>
              <w:t>теп жаткан алгачкы экономикалык чөйрө демейде ал топтолгон жана акча каражаттарын чыгымдаган чөйрө.</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 xml:space="preserve">Базистик </w:t>
            </w:r>
            <w:r w:rsidRPr="00007CD6">
              <w:rPr>
                <w:rFonts w:ascii="Times New Roman" w:hAnsi="Times New Roman" w:cs="Times New Roman"/>
                <w:color w:val="000000"/>
                <w:lang w:eastAsia="ru-RU"/>
              </w:rPr>
              <w:t xml:space="preserve">финансылык инструменттер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bCs/>
                <w:iCs/>
                <w:color w:val="000000"/>
                <w:lang w:eastAsia="ru-RU"/>
              </w:rPr>
              <w:t>Туунду финансылык инструменттер болуп саналбаган дебитордук, кредитордук жана үлүштүк баалуу кагаздар сыяктуу финансылык инструменттер.</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 xml:space="preserve">Негизги максат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val="kk-KZ" w:eastAsia="ru-RU"/>
              </w:rPr>
            </w:pPr>
            <w:r w:rsidRPr="00007CD6">
              <w:rPr>
                <w:rFonts w:ascii="Times New Roman" w:hAnsi="Times New Roman" w:cs="Times New Roman"/>
                <w:color w:val="000000"/>
                <w:lang w:val="kk-KZ" w:eastAsia="ru-RU"/>
              </w:rPr>
              <w:t>(a) Кеңештин негизги максаты – ФОЭСти алгачкы колдонуп жаткан ишкананын жана ФОЭСти алгачкы колдонгон, ошол эле учурда ФОЭСке өткөн ар түрдүү ишканалардын ортосунда финансылык отчеттуулуктун салыштырылышын камсыз кылуу (BC10-пункт).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Отчеттуулуктун негизги форматы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lang w:eastAsia="ru-RU"/>
              </w:rPr>
              <w:t xml:space="preserve">Негизги </w:t>
            </w:r>
            <w:r w:rsidRPr="00007CD6">
              <w:rPr>
                <w:rFonts w:ascii="Times New Roman" w:hAnsi="Times New Roman" w:cs="Times New Roman"/>
                <w:lang w:val="kk-KZ" w:eastAsia="ru-RU"/>
              </w:rPr>
              <w:t>суммадан гана стрип</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(e) Пайыздарды гана же негизги сумманы гана төлөө тилкесинде мөөнөтүнөн мурда төлөөгө карата камтылган опцион, мында негизги келишим: (i) адегенде финансылык инструменттен келишимде каралган акча каражаттарынын агымдарын алууга укукту бөлүүнүн натыйжасында келип чыккан, ал өз алдынча камтылган туунду инструментти камтыган эмес жана (ii) алгачкы негизги карыздык келишимде жок болгон кандайдыр-бир шарттарды камтыган эмес.</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Принципт</w:t>
            </w:r>
            <w:r w:rsidRPr="00007CD6">
              <w:rPr>
                <w:rFonts w:ascii="Times New Roman" w:hAnsi="Times New Roman" w:cs="Times New Roman"/>
                <w:color w:val="000000"/>
                <w:lang w:val="kk-KZ" w:eastAsia="ru-RU"/>
              </w:rPr>
              <w:t xml:space="preserve">ерге негизделген  ыкма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3</w:t>
            </w:r>
            <w:r w:rsidRPr="00007CD6">
              <w:rPr>
                <w:rFonts w:ascii="Times New Roman" w:hAnsi="Times New Roman" w:cs="Times New Roman"/>
                <w:color w:val="000000"/>
                <w:lang w:val="kk-KZ" w:eastAsia="ru-RU"/>
              </w:rPr>
              <w:t>-</w:t>
            </w:r>
            <w:r w:rsidRPr="00007CD6">
              <w:rPr>
                <w:rFonts w:ascii="Times New Roman" w:hAnsi="Times New Roman" w:cs="Times New Roman"/>
                <w:color w:val="000000"/>
                <w:lang w:eastAsia="ru-RU"/>
              </w:rPr>
              <w:t>учурда ФОЭСтин төмөндөгү 31-34-п</w:t>
            </w:r>
            <w:r w:rsidRPr="00007CD6">
              <w:rPr>
                <w:rFonts w:ascii="Times New Roman" w:hAnsi="Times New Roman" w:cs="Times New Roman"/>
                <w:color w:val="000000"/>
                <w:lang w:val="kk-KZ" w:eastAsia="ru-RU"/>
              </w:rPr>
              <w:t xml:space="preserve">ункттары </w:t>
            </w:r>
            <w:r w:rsidRPr="00007CD6">
              <w:rPr>
                <w:rFonts w:ascii="Times New Roman" w:hAnsi="Times New Roman" w:cs="Times New Roman"/>
                <w:color w:val="000000"/>
                <w:lang w:eastAsia="ru-RU"/>
              </w:rPr>
              <w:t>ФОЭС (IAS)</w:t>
            </w:r>
            <w:r w:rsidRPr="00007CD6">
              <w:rPr>
                <w:rFonts w:ascii="Times New Roman" w:hAnsi="Times New Roman" w:cs="Times New Roman"/>
                <w:color w:val="000000"/>
                <w:lang w:val="kk-KZ" w:eastAsia="ru-RU"/>
              </w:rPr>
              <w:t xml:space="preserve"> 1</w:t>
            </w:r>
            <w:r w:rsidRPr="00007CD6">
              <w:rPr>
                <w:rFonts w:ascii="Times New Roman" w:hAnsi="Times New Roman" w:cs="Times New Roman"/>
                <w:color w:val="000000"/>
                <w:lang w:eastAsia="ru-RU"/>
              </w:rPr>
              <w:t xml:space="preserve">0дун принциптерине өзгөртүүлөрдү киргизүүнү талап кылат.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Мурдагы мезгилдин катасы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bCs/>
                <w:iCs/>
                <w:color w:val="000000"/>
                <w:lang w:eastAsia="ru-RU"/>
              </w:rPr>
              <w:t xml:space="preserve">Мурдагы бир же бир нече мезгилдер үчүн </w:t>
            </w:r>
            <w:r w:rsidRPr="00007CD6">
              <w:rPr>
                <w:rFonts w:ascii="Times New Roman" w:hAnsi="Times New Roman" w:cs="Times New Roman"/>
                <w:bCs/>
                <w:iCs/>
                <w:color w:val="000000"/>
                <w:lang w:val="kk-KZ" w:eastAsia="ru-RU"/>
              </w:rPr>
              <w:t>ишкананын</w:t>
            </w:r>
            <w:r w:rsidRPr="00007CD6">
              <w:rPr>
                <w:rFonts w:ascii="Times New Roman" w:hAnsi="Times New Roman" w:cs="Times New Roman"/>
                <w:bCs/>
                <w:iCs/>
                <w:color w:val="000000"/>
                <w:lang w:eastAsia="ru-RU"/>
              </w:rPr>
              <w:t xml:space="preserve"> финансылык отчеттуулугунда ишенимдүү маалыматты пайдаланбоонун же туура эмес пайдалануунун натыйжасында келип чыккан ка</w:t>
            </w:r>
            <w:r w:rsidRPr="00007CD6">
              <w:rPr>
                <w:rFonts w:ascii="Times New Roman" w:hAnsi="Times New Roman" w:cs="Times New Roman"/>
                <w:bCs/>
                <w:iCs/>
                <w:color w:val="000000"/>
                <w:lang w:val="kk-KZ" w:eastAsia="ru-RU"/>
              </w:rPr>
              <w:t xml:space="preserve">мтылбай калуулар </w:t>
            </w:r>
            <w:r w:rsidRPr="00007CD6">
              <w:rPr>
                <w:rFonts w:ascii="Times New Roman" w:hAnsi="Times New Roman" w:cs="Times New Roman"/>
                <w:bCs/>
                <w:iCs/>
                <w:color w:val="000000"/>
                <w:lang w:eastAsia="ru-RU"/>
              </w:rPr>
              <w:t xml:space="preserve">жана бурмалоолор, мында маалымат: (a) бул мезгилдер </w:t>
            </w:r>
            <w:r w:rsidRPr="00007CD6">
              <w:rPr>
                <w:rFonts w:ascii="Times New Roman" w:hAnsi="Times New Roman" w:cs="Times New Roman"/>
                <w:bCs/>
                <w:iCs/>
                <w:color w:val="000000"/>
                <w:lang w:val="kk-KZ" w:eastAsia="ru-RU"/>
              </w:rPr>
              <w:t xml:space="preserve">ичинде </w:t>
            </w:r>
            <w:r w:rsidRPr="00007CD6">
              <w:rPr>
                <w:rFonts w:ascii="Times New Roman" w:hAnsi="Times New Roman" w:cs="Times New Roman"/>
                <w:bCs/>
                <w:iCs/>
                <w:color w:val="000000"/>
                <w:lang w:eastAsia="ru-RU"/>
              </w:rPr>
              <w:t>финансылык отчеттуулук чыгарууга бекитилген учурда жеткиликтүү болгон; жана (b) алар ушул финансылык отчеттуулукту даярдоо жана берүү учурунда алынат жана эсепке алынат деп негиздүү күтүүгө мүмкүн болчу. Мындай каталарга математикалык каталардын, эсеп саясатын колдонуудагы каталардын, ката кетирүүнү же фактыларды туура эмес чечмелөөнүн натыйжалары, ошондой эле алдамчылык кирет.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Жеке </w:t>
            </w:r>
            <w:r w:rsidRPr="00007CD6">
              <w:rPr>
                <w:rFonts w:ascii="Times New Roman" w:hAnsi="Times New Roman" w:cs="Times New Roman"/>
                <w:color w:val="000000"/>
                <w:lang w:val="kk-KZ" w:eastAsia="ru-RU"/>
              </w:rPr>
              <w:t>ишкана</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eastAsia="ru-RU"/>
              </w:rPr>
            </w:pPr>
            <w:r w:rsidRPr="00007CD6">
              <w:rPr>
                <w:rFonts w:ascii="Times New Roman" w:hAnsi="Times New Roman" w:cs="Times New Roman"/>
                <w:bCs/>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Менчиктештирүү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color w:val="000000"/>
                <w:lang w:eastAsia="ru-RU"/>
              </w:rPr>
            </w:pPr>
            <w:r w:rsidRPr="00007CD6">
              <w:rPr>
                <w:rFonts w:ascii="Times New Roman" w:hAnsi="Times New Roman" w:cs="Times New Roman"/>
                <w:color w:val="000000"/>
                <w:lang w:eastAsia="ru-RU"/>
              </w:rPr>
              <w:t xml:space="preserve">IG50 ФОЭСти </w:t>
            </w:r>
            <w:r w:rsidRPr="00007CD6">
              <w:rPr>
                <w:rFonts w:ascii="Times New Roman" w:hAnsi="Times New Roman" w:cs="Times New Roman"/>
                <w:color w:val="000000"/>
                <w:lang w:val="kk-KZ" w:eastAsia="ru-RU"/>
              </w:rPr>
              <w:t>алгачкы</w:t>
            </w:r>
            <w:r w:rsidRPr="00007CD6">
              <w:rPr>
                <w:rFonts w:ascii="Times New Roman" w:hAnsi="Times New Roman" w:cs="Times New Roman"/>
                <w:color w:val="000000"/>
                <w:lang w:eastAsia="ru-RU"/>
              </w:rPr>
              <w:t xml:space="preserve"> колдонуп жаткан </w:t>
            </w:r>
            <w:r w:rsidRPr="00007CD6">
              <w:rPr>
                <w:rFonts w:ascii="Times New Roman" w:hAnsi="Times New Roman" w:cs="Times New Roman"/>
                <w:color w:val="000000"/>
                <w:lang w:val="kk-KZ" w:eastAsia="ru-RU"/>
              </w:rPr>
              <w:t>ишкана</w:t>
            </w:r>
            <w:r w:rsidRPr="00007CD6">
              <w:rPr>
                <w:rFonts w:ascii="Times New Roman" w:hAnsi="Times New Roman" w:cs="Times New Roman"/>
                <w:color w:val="000000"/>
                <w:lang w:eastAsia="ru-RU"/>
              </w:rPr>
              <w:t xml:space="preserve"> материалдык эмес активдин адилет наркын акцияларды менчиктештирүү же алгачкы жолу ачык жайгаштыруу сыяктуу окуянын күнүнө карата ушул окуянын күнүнө карата шарттуу </w:t>
            </w:r>
            <w:r w:rsidRPr="00007CD6">
              <w:rPr>
                <w:rFonts w:ascii="Times New Roman" w:hAnsi="Times New Roman" w:cs="Times New Roman"/>
                <w:color w:val="000000"/>
                <w:lang w:val="kk-KZ" w:eastAsia="ru-RU"/>
              </w:rPr>
              <w:t xml:space="preserve">баштапкы </w:t>
            </w:r>
            <w:r w:rsidRPr="00007CD6">
              <w:rPr>
                <w:rFonts w:ascii="Times New Roman" w:hAnsi="Times New Roman" w:cs="Times New Roman"/>
                <w:color w:val="000000"/>
                <w:lang w:eastAsia="ru-RU"/>
              </w:rPr>
              <w:t>нарк катарында пайдаланууну чече алат (ФОЭС</w:t>
            </w:r>
            <w:r w:rsidRPr="00007CD6">
              <w:rPr>
                <w:rFonts w:ascii="Times New Roman" w:hAnsi="Times New Roman" w:cs="Times New Roman"/>
                <w:color w:val="000000"/>
                <w:lang w:val="kk-KZ" w:eastAsia="ru-RU"/>
              </w:rPr>
              <w:t>тин</w:t>
            </w:r>
            <w:r w:rsidRPr="00007CD6">
              <w:rPr>
                <w:rFonts w:ascii="Times New Roman" w:hAnsi="Times New Roman" w:cs="Times New Roman"/>
                <w:color w:val="000000"/>
                <w:lang w:eastAsia="ru-RU"/>
              </w:rPr>
              <w:t xml:space="preserve">19-пункту), мында </w:t>
            </w:r>
            <w:r w:rsidRPr="00007CD6">
              <w:rPr>
                <w:rFonts w:ascii="Times New Roman" w:hAnsi="Times New Roman" w:cs="Times New Roman"/>
                <w:color w:val="000000"/>
                <w:lang w:eastAsia="ru-RU"/>
              </w:rPr>
              <w:lastRenderedPageBreak/>
              <w:t>материалдык эмес актив ФОЭС (IAS) 38ге (ФОЭС</w:t>
            </w:r>
            <w:r w:rsidRPr="00007CD6">
              <w:rPr>
                <w:rFonts w:ascii="Times New Roman" w:hAnsi="Times New Roman" w:cs="Times New Roman"/>
                <w:color w:val="000000"/>
                <w:lang w:val="kk-KZ" w:eastAsia="ru-RU"/>
              </w:rPr>
              <w:t>тин 1</w:t>
            </w:r>
            <w:r w:rsidRPr="00007CD6">
              <w:rPr>
                <w:rFonts w:ascii="Times New Roman" w:hAnsi="Times New Roman" w:cs="Times New Roman"/>
                <w:color w:val="000000"/>
                <w:lang w:eastAsia="ru-RU"/>
              </w:rPr>
              <w:t>0-пункту) ылайык таануу үчүн талаптарга ылайык келиши шарт».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lastRenderedPageBreak/>
              <w:t>Проформа</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lang w:eastAsia="ru-RU"/>
              </w:rPr>
              <w:t>Пропорци</w:t>
            </w:r>
            <w:r w:rsidRPr="00007CD6">
              <w:rPr>
                <w:rFonts w:ascii="Times New Roman" w:hAnsi="Times New Roman" w:cs="Times New Roman"/>
                <w:lang w:val="kk-KZ" w:eastAsia="ru-RU"/>
              </w:rPr>
              <w:t>оналдуу</w:t>
            </w:r>
            <w:r w:rsidRPr="00007CD6">
              <w:rPr>
                <w:rFonts w:ascii="Times New Roman" w:hAnsi="Times New Roman" w:cs="Times New Roman"/>
                <w:lang w:eastAsia="ru-RU"/>
              </w:rPr>
              <w:t xml:space="preserve"> негиз</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Ыктымалдуулукту таануу критерийлери</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bCs/>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Ыктымал</w:t>
            </w:r>
            <w:r w:rsidRPr="00007CD6">
              <w:rPr>
                <w:rFonts w:ascii="Times New Roman" w:hAnsi="Times New Roman" w:cs="Times New Roman"/>
                <w:color w:val="000000"/>
                <w:lang w:val="kk-KZ" w:eastAsia="ru-RU"/>
              </w:rPr>
              <w:t>дуу</w:t>
            </w:r>
            <w:r w:rsidRPr="00007CD6">
              <w:rPr>
                <w:rFonts w:ascii="Times New Roman" w:hAnsi="Times New Roman" w:cs="Times New Roman"/>
                <w:color w:val="000000"/>
                <w:lang w:eastAsia="ru-RU"/>
              </w:rPr>
              <w:t xml:space="preserve">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color w:val="000000"/>
                <w:lang w:eastAsia="ru-RU"/>
              </w:rPr>
            </w:pPr>
            <w:r w:rsidRPr="00007CD6">
              <w:rPr>
                <w:rFonts w:ascii="Times New Roman" w:hAnsi="Times New Roman" w:cs="Times New Roman"/>
                <w:bCs/>
                <w:iCs/>
                <w:color w:val="000000"/>
                <w:lang w:eastAsia="ru-RU"/>
              </w:rPr>
              <w:t>Ыктымалдуулугу ыктымалсыздыгына караганда жогору.</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Ыктымал максималдуу </w:t>
            </w:r>
            <w:r w:rsidRPr="00007CD6">
              <w:rPr>
                <w:rFonts w:ascii="Times New Roman" w:hAnsi="Times New Roman" w:cs="Times New Roman"/>
                <w:color w:val="000000"/>
                <w:lang w:val="kk-KZ" w:eastAsia="ru-RU"/>
              </w:rPr>
              <w:t>зыян</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eastAsia="ru-RU"/>
              </w:rPr>
            </w:pPr>
            <w:r w:rsidRPr="00007CD6">
              <w:rPr>
                <w:rFonts w:ascii="Times New Roman" w:hAnsi="Times New Roman" w:cs="Times New Roman"/>
                <w:bCs/>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Продукцияга кепилдик милдеттенмелер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color w:val="000000"/>
                <w:lang w:eastAsia="ru-RU"/>
              </w:rPr>
            </w:pPr>
            <w:r w:rsidRPr="00007CD6">
              <w:rPr>
                <w:rFonts w:ascii="Times New Roman" w:hAnsi="Times New Roman" w:cs="Times New Roman"/>
                <w:bCs/>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Өндүрүштүк кошумча чыгашалар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Өндүрүштүк процесс</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(с) материалдар же буюмдар формасында, алар өндүрүштүк процессте же кызмат көрсөтүүдө колдонулат.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Пайда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Салык салуудан кийинки пайда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Салыкты алып салганга чейинки пайда</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Пайданы бөлүштүрүү</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 xml:space="preserve">Аткарылган </w:t>
            </w:r>
            <w:r w:rsidRPr="00007CD6">
              <w:rPr>
                <w:rFonts w:ascii="Times New Roman" w:hAnsi="Times New Roman" w:cs="Times New Roman"/>
                <w:lang w:val="kk-KZ" w:eastAsia="ru-RU"/>
              </w:rPr>
              <w:t xml:space="preserve">иштер үчүн төлөмдү талап </w:t>
            </w:r>
            <w:r w:rsidRPr="00007CD6">
              <w:rPr>
                <w:rFonts w:ascii="Times New Roman" w:hAnsi="Times New Roman" w:cs="Times New Roman"/>
                <w:color w:val="000000"/>
                <w:lang w:val="kk-KZ" w:eastAsia="ru-RU"/>
              </w:rPr>
              <w:t>кылуу</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Арадагы тө</w:t>
            </w:r>
            <w:r w:rsidRPr="00007CD6">
              <w:rPr>
                <w:rFonts w:ascii="Times New Roman" w:hAnsi="Times New Roman" w:cs="Times New Roman"/>
                <w:color w:val="000000"/>
                <w:lang w:eastAsia="ru-RU"/>
              </w:rPr>
              <w:t xml:space="preserve">лөм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чектөөлөр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 xml:space="preserve">Жергиликтүү мыйзамдар, ишкананын ченемдик актылары же уставы катышуучулардын акцияларын сатып алууга тыюунун ар түрдүү типтерин, мисалы, шартсыз тыюуларды же ликвиддүүлүк критерийлерине негизделген тыюуларды сала алат.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bookmarkStart w:id="12" w:name="_Hlk76713390"/>
            <w:r w:rsidRPr="00007CD6">
              <w:rPr>
                <w:rFonts w:ascii="Times New Roman" w:hAnsi="Times New Roman" w:cs="Times New Roman"/>
                <w:color w:val="000000"/>
                <w:lang w:eastAsia="ru-RU"/>
              </w:rPr>
              <w:t>Болжолдон</w:t>
            </w:r>
            <w:r w:rsidRPr="00007CD6">
              <w:rPr>
                <w:rFonts w:ascii="Times New Roman" w:hAnsi="Times New Roman" w:cs="Times New Roman"/>
                <w:color w:val="000000"/>
                <w:lang w:val="kk-KZ" w:eastAsia="ru-RU"/>
              </w:rPr>
              <w:t>уучу</w:t>
            </w:r>
            <w:r w:rsidRPr="00007CD6">
              <w:rPr>
                <w:rFonts w:ascii="Times New Roman" w:hAnsi="Times New Roman" w:cs="Times New Roman"/>
                <w:color w:val="000000"/>
                <w:lang w:eastAsia="ru-RU"/>
              </w:rPr>
              <w:t xml:space="preserve"> шарттуу бирди</w:t>
            </w:r>
            <w:r w:rsidRPr="00007CD6">
              <w:rPr>
                <w:rFonts w:ascii="Times New Roman" w:hAnsi="Times New Roman" w:cs="Times New Roman"/>
                <w:color w:val="000000"/>
                <w:lang w:val="kk-KZ" w:eastAsia="ru-RU"/>
              </w:rPr>
              <w:t>к метод</w:t>
            </w:r>
            <w:r w:rsidRPr="00007CD6">
              <w:rPr>
                <w:rFonts w:ascii="Times New Roman" w:hAnsi="Times New Roman" w:cs="Times New Roman"/>
                <w:color w:val="000000"/>
                <w:lang w:eastAsia="ru-RU"/>
              </w:rPr>
              <w:t>у</w:t>
            </w:r>
            <w:bookmarkEnd w:id="12"/>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bCs/>
                <w:iCs/>
                <w:color w:val="000000"/>
                <w:lang w:eastAsia="ru-RU"/>
              </w:rPr>
              <w:t xml:space="preserve">Ар бир </w:t>
            </w:r>
            <w:r w:rsidRPr="00007CD6">
              <w:rPr>
                <w:rFonts w:ascii="Times New Roman" w:hAnsi="Times New Roman" w:cs="Times New Roman"/>
                <w:bCs/>
                <w:iCs/>
                <w:color w:val="000000"/>
                <w:lang w:val="kk-KZ" w:eastAsia="ru-RU"/>
              </w:rPr>
              <w:t xml:space="preserve">кызмат </w:t>
            </w:r>
            <w:r w:rsidRPr="00007CD6">
              <w:rPr>
                <w:rFonts w:ascii="Times New Roman" w:hAnsi="Times New Roman" w:cs="Times New Roman"/>
                <w:bCs/>
                <w:iCs/>
                <w:color w:val="000000"/>
                <w:lang w:eastAsia="ru-RU"/>
              </w:rPr>
              <w:t xml:space="preserve">мезгилин  кошумча сыйакынын бирдигине укугун жогорулатууга негиз катары караган жана  акыркы милдеттенмени  калыптандыруу максатында  ар бир бирдикти өзүнчө эсептеген актуардык баалоо </w:t>
            </w:r>
            <w:r w:rsidRPr="00007CD6">
              <w:rPr>
                <w:rFonts w:ascii="Times New Roman" w:hAnsi="Times New Roman" w:cs="Times New Roman"/>
                <w:bCs/>
                <w:iCs/>
                <w:color w:val="000000"/>
                <w:lang w:val="kk-KZ" w:eastAsia="ru-RU"/>
              </w:rPr>
              <w:t xml:space="preserve">методу </w:t>
            </w:r>
            <w:r w:rsidRPr="00007CD6">
              <w:rPr>
                <w:rFonts w:ascii="Times New Roman" w:hAnsi="Times New Roman" w:cs="Times New Roman"/>
                <w:bCs/>
                <w:iCs/>
                <w:color w:val="000000"/>
                <w:lang w:eastAsia="ru-RU"/>
              </w:rPr>
              <w:t xml:space="preserve">(кээде кызмат </w:t>
            </w:r>
            <w:r w:rsidRPr="00007CD6">
              <w:rPr>
                <w:rFonts w:ascii="Times New Roman" w:hAnsi="Times New Roman" w:cs="Times New Roman"/>
                <w:bCs/>
                <w:iCs/>
                <w:color w:val="000000"/>
                <w:lang w:val="kk-KZ" w:eastAsia="ru-RU"/>
              </w:rPr>
              <w:t xml:space="preserve">кылуу </w:t>
            </w:r>
            <w:r w:rsidRPr="00007CD6">
              <w:rPr>
                <w:rFonts w:ascii="Times New Roman" w:hAnsi="Times New Roman" w:cs="Times New Roman"/>
                <w:bCs/>
                <w:iCs/>
                <w:color w:val="000000"/>
                <w:lang w:eastAsia="ru-RU"/>
              </w:rPr>
              <w:t>мезгилине пропорци</w:t>
            </w:r>
            <w:r w:rsidRPr="00007CD6">
              <w:rPr>
                <w:rFonts w:ascii="Times New Roman" w:hAnsi="Times New Roman" w:cs="Times New Roman"/>
                <w:bCs/>
                <w:iCs/>
                <w:color w:val="000000"/>
                <w:lang w:val="kk-KZ" w:eastAsia="ru-RU"/>
              </w:rPr>
              <w:t xml:space="preserve">оналдуу </w:t>
            </w:r>
            <w:r w:rsidRPr="00007CD6">
              <w:rPr>
                <w:rFonts w:ascii="Times New Roman" w:hAnsi="Times New Roman" w:cs="Times New Roman"/>
                <w:bCs/>
                <w:iCs/>
                <w:color w:val="000000"/>
                <w:lang w:eastAsia="ru-RU"/>
              </w:rPr>
              <w:t xml:space="preserve">бөлүнгөн  сыйакыны кошуп эсептөө </w:t>
            </w:r>
            <w:r w:rsidRPr="00007CD6">
              <w:rPr>
                <w:rFonts w:ascii="Times New Roman" w:hAnsi="Times New Roman" w:cs="Times New Roman"/>
                <w:bCs/>
                <w:iCs/>
                <w:color w:val="000000"/>
                <w:lang w:val="kk-KZ" w:eastAsia="ru-RU"/>
              </w:rPr>
              <w:t>методу</w:t>
            </w:r>
            <w:r w:rsidRPr="00007CD6">
              <w:rPr>
                <w:rFonts w:ascii="Times New Roman" w:hAnsi="Times New Roman" w:cs="Times New Roman"/>
                <w:bCs/>
                <w:iCs/>
                <w:color w:val="000000"/>
                <w:lang w:eastAsia="ru-RU"/>
              </w:rPr>
              <w:t xml:space="preserve"> же </w:t>
            </w:r>
            <w:r w:rsidRPr="00007CD6">
              <w:rPr>
                <w:rFonts w:ascii="Times New Roman" w:hAnsi="Times New Roman" w:cs="Times New Roman"/>
                <w:bCs/>
                <w:iCs/>
                <w:lang w:eastAsia="ru-RU"/>
              </w:rPr>
              <w:t xml:space="preserve">кызматтын сыйакысынын/ мөөнөтүнүн </w:t>
            </w:r>
            <w:r w:rsidRPr="00007CD6">
              <w:rPr>
                <w:rFonts w:ascii="Times New Roman" w:hAnsi="Times New Roman" w:cs="Times New Roman"/>
                <w:bCs/>
                <w:iCs/>
                <w:lang w:val="kk-KZ" w:eastAsia="ru-RU"/>
              </w:rPr>
              <w:t>методу</w:t>
            </w:r>
            <w:r w:rsidRPr="00007CD6">
              <w:rPr>
                <w:rFonts w:ascii="Times New Roman" w:hAnsi="Times New Roman" w:cs="Times New Roman"/>
                <w:bCs/>
                <w:iCs/>
                <w:lang w:eastAsia="ru-RU"/>
              </w:rPr>
              <w:t xml:space="preserve"> деп аталат).</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Менчик үлүшү</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val="kk-KZ" w:eastAsia="ru-RU"/>
              </w:rPr>
            </w:pPr>
            <w:r w:rsidRPr="00007CD6">
              <w:rPr>
                <w:rFonts w:ascii="Times New Roman" w:hAnsi="Times New Roman" w:cs="Times New Roman"/>
                <w:color w:val="000000"/>
                <w:lang w:val="kk-KZ" w:eastAsia="ru-RU"/>
              </w:rPr>
              <w:t xml:space="preserve">Операциялык ижара келишими боюнча ижарачы кармап турган менчиктин үлүшү төмөнкүдөй шартта инвестициялык мүлк катары классификацияланышы жана эсепке алынышы мүмкүн: (a) инвестициялык кыймылсыз мүлк аныктамасынын калган </w:t>
            </w:r>
            <w:r w:rsidRPr="00007CD6">
              <w:rPr>
                <w:rFonts w:ascii="Times New Roman" w:hAnsi="Times New Roman" w:cs="Times New Roman"/>
                <w:color w:val="000000"/>
                <w:lang w:val="kk-KZ" w:eastAsia="ru-RU"/>
              </w:rPr>
              <w:lastRenderedPageBreak/>
              <w:t xml:space="preserve">талаптары сакталат; (b) операциялык ижара, эгерде бул финансылык ижара болгон болсо, ал «Ижара»  ФОЭС (IAS) 17ге ылайык эсепке алынат; жана (с) ижарачы активди таануу үчүн Ушул стандартта баяндалган адилет нарк боюнча эсепке алуу моделин колдонот. </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lastRenderedPageBreak/>
              <w:t>Негизги каражаттар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eastAsia="ru-RU"/>
              </w:rPr>
            </w:pPr>
            <w:r w:rsidRPr="00007CD6">
              <w:rPr>
                <w:rFonts w:ascii="Times New Roman" w:hAnsi="Times New Roman" w:cs="Times New Roman"/>
                <w:bCs/>
                <w:iCs/>
                <w:color w:val="000000"/>
                <w:lang w:eastAsia="ru-RU"/>
              </w:rPr>
              <w:t xml:space="preserve">Төмөнкү материалдык активдер: </w:t>
            </w:r>
          </w:p>
          <w:p w:rsidR="00A564A8" w:rsidRPr="00007CD6" w:rsidRDefault="00A564A8" w:rsidP="00DC3C72">
            <w:pPr>
              <w:spacing w:after="0" w:line="240" w:lineRule="auto"/>
              <w:rPr>
                <w:rFonts w:ascii="Times New Roman" w:eastAsia="Times New Roman" w:hAnsi="Times New Roman" w:cs="Times New Roman"/>
                <w:bCs/>
                <w:color w:val="000000"/>
                <w:lang w:val="ky-KG" w:eastAsia="ru-RU"/>
              </w:rPr>
            </w:pPr>
            <w:r w:rsidRPr="00007CD6">
              <w:rPr>
                <w:rFonts w:ascii="Times New Roman" w:hAnsi="Times New Roman" w:cs="Times New Roman"/>
                <w:bCs/>
                <w:iCs/>
                <w:color w:val="000000"/>
                <w:lang w:eastAsia="ru-RU"/>
              </w:rPr>
              <w:t>(a</w:t>
            </w:r>
            <w:r w:rsidRPr="00007CD6">
              <w:rPr>
                <w:rFonts w:ascii="Times New Roman" w:hAnsi="Times New Roman" w:cs="Times New Roman"/>
                <w:bCs/>
                <w:iCs/>
                <w:color w:val="000000"/>
                <w:lang w:val="kk-KZ" w:eastAsia="ru-RU"/>
              </w:rPr>
              <w:t xml:space="preserve">) </w:t>
            </w:r>
            <w:r w:rsidRPr="00007CD6">
              <w:rPr>
                <w:rFonts w:ascii="Times New Roman" w:eastAsia="Times New Roman" w:hAnsi="Times New Roman" w:cs="Times New Roman"/>
                <w:lang w:eastAsia="ru-RU"/>
              </w:rPr>
              <w:t>товарларды же кызмат</w:t>
            </w:r>
            <w:r w:rsidRPr="00007CD6">
              <w:rPr>
                <w:rFonts w:ascii="Times New Roman" w:eastAsia="Times New Roman" w:hAnsi="Times New Roman" w:cs="Times New Roman"/>
                <w:lang w:val="kk-KZ" w:eastAsia="ru-RU"/>
              </w:rPr>
              <w:t xml:space="preserve"> көрсөтүүлөрдү </w:t>
            </w:r>
            <w:r w:rsidRPr="00007CD6">
              <w:rPr>
                <w:rFonts w:ascii="Times New Roman" w:eastAsia="Times New Roman" w:hAnsi="Times New Roman" w:cs="Times New Roman"/>
                <w:lang w:eastAsia="ru-RU"/>
              </w:rPr>
              <w:t xml:space="preserve">өндүрүүдө же </w:t>
            </w:r>
            <w:r>
              <w:rPr>
                <w:rFonts w:ascii="Times New Roman" w:eastAsia="Times New Roman" w:hAnsi="Times New Roman" w:cs="Times New Roman"/>
                <w:lang w:val="kk-KZ" w:eastAsia="ru-RU"/>
              </w:rPr>
              <w:t>берүүдө кол</w:t>
            </w:r>
            <w:r w:rsidRPr="00007CD6">
              <w:rPr>
                <w:rFonts w:ascii="Times New Roman" w:eastAsia="Times New Roman" w:hAnsi="Times New Roman" w:cs="Times New Roman"/>
                <w:lang w:eastAsia="ru-RU"/>
              </w:rPr>
              <w:t>донуу үчүн, башкаларга ижарага берүү үчүн же административдик максаттар үчүн кармал</w:t>
            </w:r>
            <w:r w:rsidRPr="00007CD6">
              <w:rPr>
                <w:rFonts w:ascii="Times New Roman" w:eastAsia="Times New Roman" w:hAnsi="Times New Roman" w:cs="Times New Roman"/>
                <w:lang w:val="kk-KZ" w:eastAsia="ru-RU"/>
              </w:rPr>
              <w:t>ып тург</w:t>
            </w:r>
            <w:r w:rsidRPr="00007CD6">
              <w:rPr>
                <w:rFonts w:ascii="Times New Roman" w:eastAsia="Times New Roman" w:hAnsi="Times New Roman" w:cs="Times New Roman"/>
                <w:lang w:eastAsia="ru-RU"/>
              </w:rPr>
              <w:t>ан; жана</w:t>
            </w:r>
            <w:r w:rsidRPr="00007CD6">
              <w:rPr>
                <w:rFonts w:ascii="Times New Roman" w:eastAsia="Times New Roman" w:hAnsi="Times New Roman" w:cs="Times New Roman"/>
                <w:lang w:val="en-US" w:eastAsia="ru-RU"/>
              </w:rPr>
              <w:t> </w:t>
            </w:r>
            <w:r w:rsidRPr="00007CD6">
              <w:rPr>
                <w:rFonts w:ascii="Times New Roman" w:eastAsia="Times New Roman" w:hAnsi="Times New Roman" w:cs="Times New Roman"/>
                <w:bCs/>
                <w:color w:val="000000"/>
                <w:lang w:val="ky-KG" w:eastAsia="ru-RU"/>
              </w:rPr>
              <w:t xml:space="preserve"> </w:t>
            </w:r>
          </w:p>
          <w:p w:rsidR="00A564A8" w:rsidRPr="00007CD6" w:rsidRDefault="00A564A8" w:rsidP="00DC3C72">
            <w:pPr>
              <w:spacing w:after="0" w:line="240" w:lineRule="auto"/>
              <w:rPr>
                <w:rFonts w:ascii="Times New Roman" w:hAnsi="Times New Roman" w:cs="Times New Roman"/>
                <w:bCs/>
                <w:iCs/>
                <w:color w:val="000000"/>
                <w:lang w:val="kk-KZ" w:eastAsia="ru-RU"/>
              </w:rPr>
            </w:pPr>
            <w:r w:rsidRPr="00007CD6">
              <w:rPr>
                <w:rFonts w:ascii="Times New Roman" w:hAnsi="Times New Roman" w:cs="Times New Roman"/>
                <w:bCs/>
                <w:iCs/>
                <w:color w:val="000000"/>
                <w:lang w:val="ky-KG" w:eastAsia="ru-RU"/>
              </w:rPr>
              <w:t xml:space="preserve"> (b) бир мезгилден ашык мөөнөттө колдонулуусу күтүлгөн активдер.</w:t>
            </w:r>
          </w:p>
          <w:p w:rsidR="00A564A8" w:rsidRPr="00007CD6" w:rsidRDefault="00A564A8" w:rsidP="00DC3C72">
            <w:pPr>
              <w:spacing w:after="0" w:line="240" w:lineRule="auto"/>
              <w:rPr>
                <w:rFonts w:ascii="Times New Roman" w:hAnsi="Times New Roman" w:cs="Times New Roman"/>
                <w:color w:val="000000"/>
                <w:lang w:val="kk-KZ" w:eastAsia="ru-RU"/>
              </w:rPr>
            </w:pP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Негизги каражаттар – </w:t>
            </w:r>
            <w:r w:rsidRPr="00007CD6">
              <w:rPr>
                <w:rFonts w:ascii="Times New Roman" w:eastAsia="Times New Roman" w:hAnsi="Times New Roman" w:cs="Times New Roman"/>
                <w:color w:val="000000"/>
              </w:rPr>
              <w:t xml:space="preserve"> объекттердин </w:t>
            </w:r>
            <w:r w:rsidRPr="00007CD6">
              <w:rPr>
                <w:rFonts w:ascii="Times New Roman" w:eastAsia="Times New Roman" w:hAnsi="Times New Roman" w:cs="Times New Roman"/>
                <w:color w:val="000000"/>
                <w:lang w:val="kk-KZ"/>
              </w:rPr>
              <w:t>нарк</w:t>
            </w:r>
            <w:r w:rsidRPr="00007CD6">
              <w:rPr>
                <w:rFonts w:ascii="Times New Roman" w:eastAsia="Times New Roman" w:hAnsi="Times New Roman" w:cs="Times New Roman"/>
                <w:color w:val="000000"/>
              </w:rPr>
              <w:t>ынын түшүшүн же жоготууларын компенсациялоо</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eastAsia="ru-RU"/>
              </w:rPr>
            </w:pPr>
            <w:r w:rsidRPr="00007CD6">
              <w:rPr>
                <w:rFonts w:ascii="Times New Roman" w:hAnsi="Times New Roman" w:cs="Times New Roman"/>
                <w:bCs/>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Негизги каражаттар – </w:t>
            </w:r>
            <w:r w:rsidRPr="00007CD6">
              <w:rPr>
                <w:rFonts w:ascii="Times New Roman" w:eastAsia="Times New Roman" w:hAnsi="Times New Roman" w:cs="Times New Roman"/>
                <w:color w:val="000000"/>
              </w:rPr>
              <w:t xml:space="preserve"> олуттуу техникалык кароого же </w:t>
            </w:r>
            <w:r w:rsidRPr="00007CD6">
              <w:rPr>
                <w:rFonts w:ascii="Times New Roman" w:eastAsia="Times New Roman" w:hAnsi="Times New Roman" w:cs="Times New Roman"/>
                <w:color w:val="000000"/>
                <w:lang w:val="kk-KZ"/>
              </w:rPr>
              <w:t xml:space="preserve">капиталдык </w:t>
            </w:r>
            <w:r w:rsidRPr="00007CD6">
              <w:rPr>
                <w:rFonts w:ascii="Times New Roman" w:eastAsia="Times New Roman" w:hAnsi="Times New Roman" w:cs="Times New Roman"/>
                <w:color w:val="000000"/>
              </w:rPr>
              <w:t xml:space="preserve"> оңдоого чыгымдар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color w:val="000000"/>
                <w:lang w:eastAsia="ru-RU"/>
              </w:rPr>
            </w:pPr>
            <w:r w:rsidRPr="00007CD6">
              <w:rPr>
                <w:rFonts w:ascii="Times New Roman" w:hAnsi="Times New Roman" w:cs="Times New Roman"/>
                <w:bCs/>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Пропорци</w:t>
            </w:r>
            <w:r w:rsidRPr="00007CD6">
              <w:rPr>
                <w:rFonts w:ascii="Times New Roman" w:hAnsi="Times New Roman" w:cs="Times New Roman"/>
                <w:color w:val="000000"/>
                <w:lang w:val="kk-KZ" w:eastAsia="ru-RU"/>
              </w:rPr>
              <w:t>она</w:t>
            </w:r>
            <w:r w:rsidRPr="00007CD6">
              <w:rPr>
                <w:rFonts w:ascii="Times New Roman" w:hAnsi="Times New Roman" w:cs="Times New Roman"/>
                <w:color w:val="000000"/>
                <w:lang w:eastAsia="ru-RU"/>
              </w:rPr>
              <w:t>л</w:t>
            </w:r>
            <w:r w:rsidRPr="00007CD6">
              <w:rPr>
                <w:rFonts w:ascii="Times New Roman" w:hAnsi="Times New Roman" w:cs="Times New Roman"/>
                <w:color w:val="000000"/>
                <w:lang w:val="kk-KZ" w:eastAsia="ru-RU"/>
              </w:rPr>
              <w:t>д</w:t>
            </w:r>
            <w:r w:rsidRPr="00007CD6">
              <w:rPr>
                <w:rFonts w:ascii="Times New Roman" w:hAnsi="Times New Roman" w:cs="Times New Roman"/>
                <w:color w:val="000000"/>
                <w:lang w:eastAsia="ru-RU"/>
              </w:rPr>
              <w:t xml:space="preserve">уу </w:t>
            </w:r>
            <w:r w:rsidRPr="00007CD6">
              <w:rPr>
                <w:rFonts w:ascii="Times New Roman" w:hAnsi="Times New Roman" w:cs="Times New Roman"/>
                <w:lang w:val="kk-KZ" w:eastAsia="ru-RU"/>
              </w:rPr>
              <w:t>бириктирүү</w:t>
            </w:r>
          </w:p>
          <w:p w:rsidR="00A564A8" w:rsidRPr="00007CD6" w:rsidRDefault="00A564A8" w:rsidP="00DC3C72">
            <w:pPr>
              <w:spacing w:after="0" w:line="240" w:lineRule="auto"/>
              <w:rPr>
                <w:rFonts w:ascii="Times New Roman" w:hAnsi="Times New Roman" w:cs="Times New Roman"/>
                <w:color w:val="000000"/>
                <w:lang w:val="kk-KZ" w:eastAsia="ru-RU"/>
              </w:rPr>
            </w:pPr>
          </w:p>
          <w:p w:rsidR="00A564A8" w:rsidRPr="00007CD6" w:rsidRDefault="00A564A8" w:rsidP="00DC3C72">
            <w:pPr>
              <w:spacing w:after="0" w:line="240" w:lineRule="auto"/>
              <w:rPr>
                <w:rFonts w:ascii="Times New Roman" w:hAnsi="Times New Roman" w:cs="Times New Roman"/>
                <w:color w:val="000000"/>
                <w:lang w:val="kk-KZ" w:eastAsia="ru-RU"/>
              </w:rPr>
            </w:pPr>
          </w:p>
          <w:p w:rsidR="00A564A8" w:rsidRPr="00007CD6" w:rsidRDefault="00A564A8" w:rsidP="00DC3C72">
            <w:pPr>
              <w:spacing w:after="0" w:line="240" w:lineRule="auto"/>
              <w:rPr>
                <w:rFonts w:ascii="Times New Roman" w:hAnsi="Times New Roman" w:cs="Times New Roman"/>
                <w:color w:val="000000"/>
                <w:lang w:val="kk-KZ" w:eastAsia="ru-RU"/>
              </w:rPr>
            </w:pPr>
          </w:p>
          <w:p w:rsidR="00A564A8" w:rsidRPr="00007CD6" w:rsidRDefault="00A564A8" w:rsidP="00DC3C72">
            <w:pPr>
              <w:spacing w:after="0" w:line="240" w:lineRule="auto"/>
              <w:rPr>
                <w:rFonts w:ascii="Times New Roman" w:hAnsi="Times New Roman" w:cs="Times New Roman"/>
                <w:color w:val="000000"/>
                <w:lang w:val="kk-KZ" w:eastAsia="ru-RU"/>
              </w:rPr>
            </w:pPr>
          </w:p>
          <w:p w:rsidR="00A564A8" w:rsidRPr="00007CD6" w:rsidRDefault="00A564A8" w:rsidP="00DC3C72">
            <w:pPr>
              <w:spacing w:after="0" w:line="240" w:lineRule="auto"/>
              <w:rPr>
                <w:rFonts w:ascii="Times New Roman" w:hAnsi="Times New Roman" w:cs="Times New Roman"/>
                <w:color w:val="000000"/>
                <w:lang w:eastAsia="ru-RU"/>
              </w:rPr>
            </w:pP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color w:val="000000"/>
                <w:lang w:eastAsia="ru-RU"/>
              </w:rPr>
            </w:pPr>
            <w:r w:rsidRPr="00007CD6">
              <w:rPr>
                <w:rFonts w:ascii="Times New Roman" w:hAnsi="Times New Roman" w:cs="Times New Roman"/>
                <w:bCs/>
                <w:iCs/>
                <w:color w:val="000000"/>
                <w:lang w:val="kk-KZ" w:eastAsia="ru-RU"/>
              </w:rPr>
              <w:t>Эсепке алуу жана отчеттуулук методу, мында бирге</w:t>
            </w:r>
            <w:r>
              <w:rPr>
                <w:rFonts w:ascii="Times New Roman" w:hAnsi="Times New Roman" w:cs="Times New Roman"/>
                <w:bCs/>
                <w:iCs/>
                <w:color w:val="000000"/>
                <w:lang w:val="kk-KZ" w:eastAsia="ru-RU"/>
              </w:rPr>
              <w:t>лешип</w:t>
            </w:r>
            <w:r w:rsidRPr="00007CD6">
              <w:rPr>
                <w:rFonts w:ascii="Times New Roman" w:hAnsi="Times New Roman" w:cs="Times New Roman"/>
                <w:bCs/>
                <w:iCs/>
                <w:color w:val="000000"/>
                <w:lang w:val="kk-KZ" w:eastAsia="ru-RU"/>
              </w:rPr>
              <w:t xml:space="preserve"> контролдон</w:t>
            </w:r>
            <w:r>
              <w:rPr>
                <w:rFonts w:ascii="Times New Roman" w:hAnsi="Times New Roman" w:cs="Times New Roman"/>
                <w:bCs/>
                <w:iCs/>
                <w:color w:val="000000"/>
                <w:lang w:val="kk-KZ" w:eastAsia="ru-RU"/>
              </w:rPr>
              <w:t xml:space="preserve">уучу </w:t>
            </w:r>
            <w:r w:rsidRPr="00007CD6">
              <w:rPr>
                <w:rFonts w:ascii="Times New Roman" w:hAnsi="Times New Roman" w:cs="Times New Roman"/>
                <w:bCs/>
                <w:iCs/>
                <w:color w:val="000000"/>
                <w:lang w:val="kk-KZ" w:eastAsia="ru-RU"/>
              </w:rPr>
              <w:t>ишкананын активдеринин, милдеттенмелеринин, кирешелеринин жана чыгашаларынын ар бирине биргелешкен ишмердүүлүктүн катышуучусунун үлүшү ишкердин финансылык отчеттуулугунда ушундай беренелер менен сап боюнча биригет жана ишкердин финансылык отчеттуулугунда өзүнчө беренелер катары чагылдырылат.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Пропорци</w:t>
            </w:r>
            <w:r w:rsidRPr="00007CD6">
              <w:rPr>
                <w:rFonts w:ascii="Times New Roman" w:hAnsi="Times New Roman" w:cs="Times New Roman"/>
                <w:color w:val="000000"/>
                <w:lang w:val="kk-KZ" w:eastAsia="ru-RU"/>
              </w:rPr>
              <w:t>оналд</w:t>
            </w:r>
            <w:r w:rsidRPr="00007CD6">
              <w:rPr>
                <w:rFonts w:ascii="Times New Roman" w:hAnsi="Times New Roman" w:cs="Times New Roman"/>
                <w:color w:val="000000"/>
                <w:lang w:eastAsia="ru-RU"/>
              </w:rPr>
              <w:t>у</w:t>
            </w:r>
            <w:r w:rsidRPr="00007CD6">
              <w:rPr>
                <w:rFonts w:ascii="Times New Roman" w:hAnsi="Times New Roman" w:cs="Times New Roman"/>
                <w:color w:val="000000"/>
                <w:lang w:val="kk-KZ" w:eastAsia="ru-RU"/>
              </w:rPr>
              <w:t>у</w:t>
            </w:r>
            <w:r w:rsidRPr="00007CD6">
              <w:rPr>
                <w:rFonts w:ascii="Times New Roman" w:hAnsi="Times New Roman" w:cs="Times New Roman"/>
                <w:color w:val="000000"/>
                <w:lang w:eastAsia="ru-RU"/>
              </w:rPr>
              <w:t xml:space="preserve"> пайыз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val="kk-KZ" w:eastAsia="ru-RU"/>
              </w:rPr>
            </w:pPr>
            <w:r w:rsidRPr="00007CD6">
              <w:rPr>
                <w:rFonts w:ascii="Times New Roman" w:hAnsi="Times New Roman" w:cs="Times New Roman"/>
                <w:bCs/>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Сунуш кылынып жаткан жакшыртуулар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color w:val="000000"/>
                <w:lang w:eastAsia="ru-RU"/>
              </w:rPr>
            </w:pPr>
            <w:r w:rsidRPr="00007CD6">
              <w:rPr>
                <w:rFonts w:ascii="Times New Roman" w:hAnsi="Times New Roman" w:cs="Times New Roman"/>
                <w:color w:val="000000"/>
                <w:lang w:eastAsia="ru-RU"/>
              </w:rPr>
              <w:t xml:space="preserve">BC82 2002-жылдын июнундагы алдын ала долбоор ФОЭСти </w:t>
            </w:r>
            <w:r w:rsidRPr="00007CD6">
              <w:rPr>
                <w:rFonts w:ascii="Times New Roman" w:hAnsi="Times New Roman" w:cs="Times New Roman"/>
                <w:color w:val="000000"/>
                <w:lang w:val="kk-KZ" w:eastAsia="ru-RU"/>
              </w:rPr>
              <w:t xml:space="preserve">алгачкы </w:t>
            </w:r>
            <w:r w:rsidRPr="00007CD6">
              <w:rPr>
                <w:rFonts w:ascii="Times New Roman" w:hAnsi="Times New Roman" w:cs="Times New Roman"/>
                <w:color w:val="000000"/>
                <w:lang w:eastAsia="ru-RU"/>
              </w:rPr>
              <w:t>колдонуп жаткан ишканага ал сунуш кылынган жакшыртууларды биринчи жолу колдонуп жатканда ар кандай финансылык активди соодага арналган карата аныктоо мүмкүнчүлүгүн сунуш кылган.</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Перспектив</w:t>
            </w:r>
            <w:r>
              <w:rPr>
                <w:rFonts w:ascii="Times New Roman" w:hAnsi="Times New Roman" w:cs="Times New Roman"/>
                <w:color w:val="000000"/>
                <w:lang w:val="kk-KZ" w:eastAsia="ru-RU"/>
              </w:rPr>
              <w:t>дүү</w:t>
            </w:r>
            <w:r w:rsidRPr="00007CD6">
              <w:rPr>
                <w:rFonts w:ascii="Times New Roman" w:hAnsi="Times New Roman" w:cs="Times New Roman"/>
                <w:color w:val="000000"/>
                <w:lang w:val="kk-KZ" w:eastAsia="ru-RU"/>
              </w:rPr>
              <w:t xml:space="preserve"> колдонуу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bCs/>
                <w:iCs/>
                <w:color w:val="000000"/>
                <w:lang w:eastAsia="ru-RU"/>
              </w:rPr>
              <w:t xml:space="preserve">Эсеп саясатында өзгөрүүнү </w:t>
            </w:r>
            <w:r w:rsidRPr="00007CD6">
              <w:rPr>
                <w:rFonts w:ascii="Times New Roman" w:hAnsi="Times New Roman" w:cs="Times New Roman"/>
                <w:bCs/>
                <w:iCs/>
                <w:color w:val="000000"/>
                <w:lang w:val="kk-KZ" w:eastAsia="ru-RU"/>
              </w:rPr>
              <w:t>перспектив</w:t>
            </w:r>
            <w:r>
              <w:rPr>
                <w:rFonts w:ascii="Times New Roman" w:hAnsi="Times New Roman" w:cs="Times New Roman"/>
                <w:bCs/>
                <w:iCs/>
                <w:color w:val="000000"/>
                <w:lang w:val="kk-KZ" w:eastAsia="ru-RU"/>
              </w:rPr>
              <w:t xml:space="preserve">дүү </w:t>
            </w:r>
            <w:r w:rsidRPr="00007CD6">
              <w:rPr>
                <w:rFonts w:ascii="Times New Roman" w:hAnsi="Times New Roman" w:cs="Times New Roman"/>
                <w:bCs/>
                <w:iCs/>
                <w:color w:val="000000"/>
                <w:lang w:eastAsia="ru-RU"/>
              </w:rPr>
              <w:t xml:space="preserve">колдонуу жана өзгөрүүлөрдүн бухгалтердик баалоого таасирин таануу болуп, тиешелүү түрдө, төмөнкүлөр саналат: (а)  жаңы эсеп саясатын </w:t>
            </w:r>
            <w:r w:rsidRPr="00007CD6">
              <w:rPr>
                <w:rFonts w:ascii="Times New Roman" w:hAnsi="Times New Roman" w:cs="Times New Roman"/>
                <w:bCs/>
                <w:iCs/>
                <w:color w:val="000000"/>
                <w:lang w:val="kk-KZ" w:eastAsia="ru-RU"/>
              </w:rPr>
              <w:t xml:space="preserve">эсеп </w:t>
            </w:r>
            <w:r w:rsidRPr="00007CD6">
              <w:rPr>
                <w:rFonts w:ascii="Times New Roman" w:hAnsi="Times New Roman" w:cs="Times New Roman"/>
                <w:bCs/>
                <w:iCs/>
                <w:color w:val="000000"/>
                <w:lang w:eastAsia="ru-RU"/>
              </w:rPr>
              <w:t>саяса</w:t>
            </w:r>
            <w:r w:rsidRPr="00007CD6">
              <w:rPr>
                <w:rFonts w:ascii="Times New Roman" w:hAnsi="Times New Roman" w:cs="Times New Roman"/>
                <w:bCs/>
                <w:iCs/>
                <w:color w:val="000000"/>
                <w:lang w:val="kk-KZ" w:eastAsia="ru-RU"/>
              </w:rPr>
              <w:t xml:space="preserve">ты </w:t>
            </w:r>
            <w:r w:rsidRPr="00007CD6">
              <w:rPr>
                <w:rFonts w:ascii="Times New Roman" w:hAnsi="Times New Roman" w:cs="Times New Roman"/>
                <w:bCs/>
                <w:iCs/>
                <w:color w:val="000000"/>
                <w:lang w:eastAsia="ru-RU"/>
              </w:rPr>
              <w:t xml:space="preserve">өзгөргөн күндөн кийин </w:t>
            </w:r>
            <w:r w:rsidRPr="00007CD6">
              <w:rPr>
                <w:rFonts w:ascii="Times New Roman" w:hAnsi="Times New Roman" w:cs="Times New Roman"/>
                <w:bCs/>
                <w:iCs/>
                <w:color w:val="000000"/>
                <w:lang w:val="kk-KZ" w:eastAsia="ru-RU"/>
              </w:rPr>
              <w:t xml:space="preserve">орун алган </w:t>
            </w:r>
            <w:r w:rsidRPr="00007CD6">
              <w:rPr>
                <w:rFonts w:ascii="Times New Roman" w:hAnsi="Times New Roman" w:cs="Times New Roman"/>
                <w:bCs/>
                <w:iCs/>
                <w:color w:val="000000"/>
                <w:lang w:eastAsia="ru-RU"/>
              </w:rPr>
              <w:t xml:space="preserve">операцияларга, башка окуяларга жана шарттарга карата колдонуу; жана (b) </w:t>
            </w:r>
            <w:r w:rsidRPr="00007CD6">
              <w:rPr>
                <w:rFonts w:ascii="Times New Roman" w:eastAsia="Times New Roman" w:hAnsi="Times New Roman" w:cs="Times New Roman"/>
                <w:bCs/>
                <w:color w:val="000000"/>
              </w:rPr>
              <w:t xml:space="preserve"> ушул өзгөрүүдөн улам учурдагы жана келечектеги мезгилдерде бухгалтердик баалоодогу өзгөр</w:t>
            </w:r>
            <w:r w:rsidRPr="00007CD6">
              <w:rPr>
                <w:rFonts w:ascii="Times New Roman" w:eastAsia="Times New Roman" w:hAnsi="Times New Roman" w:cs="Times New Roman"/>
                <w:bCs/>
                <w:color w:val="000000"/>
                <w:lang w:val="kk-KZ"/>
              </w:rPr>
              <w:t>т</w:t>
            </w:r>
            <w:r w:rsidRPr="00007CD6">
              <w:rPr>
                <w:rFonts w:ascii="Times New Roman" w:eastAsia="Times New Roman" w:hAnsi="Times New Roman" w:cs="Times New Roman"/>
                <w:bCs/>
                <w:color w:val="000000"/>
              </w:rPr>
              <w:t>үүлөрдүн таасирин таануу</w:t>
            </w:r>
            <w:r w:rsidRPr="00007CD6">
              <w:rPr>
                <w:rFonts w:ascii="Times New Roman" w:hAnsi="Times New Roman" w:cs="Times New Roman"/>
                <w:bCs/>
                <w:iCs/>
                <w:color w:val="000000"/>
                <w:lang w:eastAsia="ru-RU"/>
              </w:rPr>
              <w:t xml:space="preserve">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Резерв</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eastAsia="ru-RU"/>
              </w:rPr>
            </w:pPr>
            <w:r w:rsidRPr="00007CD6">
              <w:rPr>
                <w:rFonts w:ascii="Times New Roman" w:hAnsi="Times New Roman" w:cs="Times New Roman"/>
                <w:bCs/>
                <w:iCs/>
                <w:color w:val="000000"/>
                <w:lang w:val="kk-KZ" w:eastAsia="ru-RU"/>
              </w:rPr>
              <w:t>Белгисиз</w:t>
            </w:r>
            <w:r w:rsidRPr="00007CD6">
              <w:rPr>
                <w:rFonts w:ascii="Times New Roman" w:hAnsi="Times New Roman" w:cs="Times New Roman"/>
                <w:bCs/>
                <w:iCs/>
                <w:color w:val="000000"/>
                <w:lang w:eastAsia="ru-RU"/>
              </w:rPr>
              <w:t xml:space="preserve"> мөөнөт</w:t>
            </w:r>
            <w:r w:rsidRPr="00007CD6">
              <w:rPr>
                <w:rFonts w:ascii="Times New Roman" w:hAnsi="Times New Roman" w:cs="Times New Roman"/>
                <w:bCs/>
                <w:iCs/>
                <w:color w:val="000000"/>
                <w:lang w:val="kk-KZ" w:eastAsia="ru-RU"/>
              </w:rPr>
              <w:t>төг</w:t>
            </w:r>
            <w:r w:rsidRPr="00007CD6">
              <w:rPr>
                <w:rFonts w:ascii="Times New Roman" w:hAnsi="Times New Roman" w:cs="Times New Roman"/>
                <w:bCs/>
                <w:iCs/>
                <w:color w:val="000000"/>
                <w:lang w:eastAsia="ru-RU"/>
              </w:rPr>
              <w:t xml:space="preserve">ү же </w:t>
            </w:r>
            <w:r w:rsidRPr="00007CD6">
              <w:rPr>
                <w:rFonts w:ascii="Times New Roman" w:hAnsi="Times New Roman" w:cs="Times New Roman"/>
                <w:bCs/>
                <w:iCs/>
                <w:color w:val="000000"/>
                <w:lang w:val="kk-KZ" w:eastAsia="ru-RU"/>
              </w:rPr>
              <w:t xml:space="preserve">көлөмдөгү </w:t>
            </w:r>
            <w:r w:rsidRPr="00007CD6">
              <w:rPr>
                <w:rFonts w:ascii="Times New Roman" w:hAnsi="Times New Roman" w:cs="Times New Roman"/>
                <w:bCs/>
                <w:iCs/>
                <w:color w:val="000000"/>
                <w:lang w:eastAsia="ru-RU"/>
              </w:rPr>
              <w:t>милдеттенме</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lang w:val="kk-KZ" w:eastAsia="ru-RU"/>
              </w:rPr>
              <w:t xml:space="preserve">Шарттуу </w:t>
            </w:r>
            <w:r w:rsidRPr="00007CD6">
              <w:rPr>
                <w:rFonts w:ascii="Times New Roman" w:hAnsi="Times New Roman" w:cs="Times New Roman"/>
                <w:lang w:eastAsia="ru-RU"/>
              </w:rPr>
              <w:t xml:space="preserve">нарк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eastAsia="ru-RU"/>
              </w:rPr>
            </w:pPr>
            <w:r w:rsidRPr="00007CD6">
              <w:rPr>
                <w:rFonts w:ascii="Times New Roman" w:hAnsi="Times New Roman" w:cs="Times New Roman"/>
                <w:bCs/>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Баалоо милдеттенмелери</w:t>
            </w:r>
            <w:r w:rsidRPr="00007CD6">
              <w:rPr>
                <w:rFonts w:ascii="Times New Roman" w:hAnsi="Times New Roman" w:cs="Times New Roman"/>
                <w:color w:val="000000"/>
                <w:lang w:eastAsia="ru-RU"/>
              </w:rPr>
              <w:t>, шарттуу милдеттенмелер жана шарттуу активдер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color w:val="000000"/>
                <w:lang w:eastAsia="ru-RU"/>
              </w:rPr>
            </w:pPr>
            <w:r w:rsidRPr="00007CD6">
              <w:rPr>
                <w:rFonts w:ascii="Times New Roman" w:hAnsi="Times New Roman" w:cs="Times New Roman"/>
                <w:bCs/>
                <w:color w:val="000000"/>
                <w:lang w:eastAsia="ru-RU"/>
              </w:rPr>
              <w:t>ФОЭС - аталышы</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ыйгарым укук</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color w:val="000000"/>
                <w:lang w:eastAsia="ru-RU"/>
              </w:rPr>
            </w:pPr>
            <w:r w:rsidRPr="00007CD6">
              <w:rPr>
                <w:rFonts w:ascii="Times New Roman" w:hAnsi="Times New Roman" w:cs="Times New Roman"/>
                <w:color w:val="000000"/>
                <w:lang w:eastAsia="ru-RU"/>
              </w:rPr>
              <w:t xml:space="preserve">ФОЭС (IFRS) 7.BC19 Башкармалык бул көп учурда милдеттенменин кредиттик тобокелдиги менен байланышкан, атап айтканда, мындай өзгөрүүлөр кыйла болуп саналган учурдагы адилет нарктын өзгөрүүсүнүн акылга сыярлык көрсөткүчү болуп саналат жана анын жардамы менен кредиттик тобокелдиктен пайданын же </w:t>
            </w:r>
            <w:r w:rsidRPr="00007CD6">
              <w:rPr>
                <w:rFonts w:ascii="Times New Roman" w:hAnsi="Times New Roman" w:cs="Times New Roman"/>
                <w:color w:val="000000"/>
                <w:lang w:val="kk-KZ" w:eastAsia="ru-RU"/>
              </w:rPr>
              <w:t>зыян</w:t>
            </w:r>
            <w:r w:rsidRPr="00007CD6">
              <w:rPr>
                <w:rFonts w:ascii="Times New Roman" w:hAnsi="Times New Roman" w:cs="Times New Roman"/>
                <w:color w:val="000000"/>
                <w:lang w:eastAsia="ru-RU"/>
              </w:rPr>
              <w:t xml:space="preserve">дын натыйжасынын маңызын </w:t>
            </w:r>
            <w:r w:rsidRPr="00007CD6">
              <w:rPr>
                <w:rFonts w:ascii="Times New Roman" w:hAnsi="Times New Roman" w:cs="Times New Roman"/>
                <w:color w:val="000000"/>
                <w:lang w:eastAsia="ru-RU"/>
              </w:rPr>
              <w:lastRenderedPageBreak/>
              <w:t>түшүнүүгө боло турган маалыматты пайдалануучуларга берүүгө мүмкүндүк түзөт деп эсептеди.</w:t>
            </w:r>
          </w:p>
        </w:tc>
      </w:tr>
      <w:tr w:rsidR="00A564A8" w:rsidRPr="003E0C5D" w:rsidTr="00DC3C72">
        <w:trPr>
          <w:trHeight w:val="690"/>
        </w:trPr>
        <w:tc>
          <w:tcPr>
            <w:tcW w:w="0" w:type="auto"/>
            <w:shd w:val="clear" w:color="000000" w:fill="FFFFFF"/>
          </w:tcPr>
          <w:p w:rsidR="00A564A8" w:rsidRPr="00AE678F" w:rsidRDefault="00A564A8" w:rsidP="00DC3C72">
            <w:pPr>
              <w:spacing w:after="0" w:line="240" w:lineRule="auto"/>
              <w:rPr>
                <w:rFonts w:ascii="Times New Roman" w:hAnsi="Times New Roman" w:cs="Times New Roman"/>
                <w:color w:val="000000"/>
                <w:lang w:val="kk-KZ" w:eastAsia="ru-RU"/>
              </w:rPr>
            </w:pPr>
            <w:r>
              <w:rPr>
                <w:rFonts w:ascii="Times New Roman" w:hAnsi="Times New Roman" w:cs="Times New Roman"/>
                <w:color w:val="000000"/>
                <w:lang w:val="kk-KZ" w:eastAsia="ru-RU"/>
              </w:rPr>
              <w:lastRenderedPageBreak/>
              <w:t>этияттуулук</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1D27A0">
              <w:rPr>
                <w:rFonts w:ascii="Times New Roman" w:hAnsi="Times New Roman" w:cs="Times New Roman"/>
                <w:bCs/>
                <w:iCs/>
                <w:color w:val="000000"/>
                <w:lang w:val="kk-KZ" w:eastAsia="ru-RU"/>
              </w:rPr>
              <w:t>Айкын эместик шарттарында  баалоону жүргүзүүдө активдердин же кирешелердин жогорулатылышына  же милдеттенмелердин же чыгашалардын төмөндөтүлүшүнө   жол бербеген  аракеттердин даражасын колдонуу.</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Мамлекеттик  ишкана</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eastAsia="ru-RU"/>
              </w:rPr>
            </w:pPr>
            <w:r w:rsidRPr="00007CD6">
              <w:rPr>
                <w:rFonts w:ascii="Times New Roman" w:hAnsi="Times New Roman" w:cs="Times New Roman"/>
                <w:color w:val="000000"/>
                <w:lang w:eastAsia="ru-RU"/>
              </w:rPr>
              <w:t> </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Ачык б</w:t>
            </w:r>
            <w:r w:rsidRPr="00007CD6">
              <w:rPr>
                <w:rFonts w:ascii="Times New Roman" w:hAnsi="Times New Roman" w:cs="Times New Roman"/>
                <w:color w:val="000000"/>
                <w:lang w:eastAsia="ru-RU"/>
              </w:rPr>
              <w:t>аалуу кагаздар</w:t>
            </w:r>
            <w:r w:rsidRPr="00007CD6">
              <w:rPr>
                <w:rFonts w:ascii="Times New Roman" w:hAnsi="Times New Roman" w:cs="Times New Roman"/>
                <w:color w:val="000000"/>
                <w:lang w:val="kk-KZ" w:eastAsia="ru-RU"/>
              </w:rPr>
              <w:t xml:space="preserve"> </w:t>
            </w:r>
            <w:r w:rsidRPr="00007CD6">
              <w:rPr>
                <w:rFonts w:ascii="Times New Roman" w:hAnsi="Times New Roman" w:cs="Times New Roman"/>
                <w:color w:val="000000"/>
                <w:lang w:eastAsia="ru-RU"/>
              </w:rPr>
              <w:t>рыно</w:t>
            </w:r>
            <w:r w:rsidRPr="00007CD6">
              <w:rPr>
                <w:rFonts w:ascii="Times New Roman" w:hAnsi="Times New Roman" w:cs="Times New Roman"/>
                <w:color w:val="000000"/>
                <w:lang w:val="kk-KZ" w:eastAsia="ru-RU"/>
              </w:rPr>
              <w:t>гу</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 xml:space="preserve">Ушул стандартты жөнөкөй акциялары же потенциалдуу жөнөкөй акциялары ачык рынокто жүгүртүлүп жаткан ишканалар, ошондой эле жөнөкөй акциялары же потенциалдуу жөнөкөй акциялары баалуу кагаздардын ачык рынокторуна чыгаруу процессинде турган ишканалар колдонууга тийиш.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 xml:space="preserve">Ачык котировкалануучу </w:t>
            </w:r>
            <w:r w:rsidRPr="00007CD6">
              <w:rPr>
                <w:rFonts w:ascii="Times New Roman" w:hAnsi="Times New Roman" w:cs="Times New Roman"/>
                <w:color w:val="000000"/>
                <w:lang w:val="kk-KZ" w:eastAsia="ru-RU"/>
              </w:rPr>
              <w:t>ишкана</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bCs/>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Жарыяланган баа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color w:val="000000"/>
                <w:lang w:eastAsia="ru-RU"/>
              </w:rPr>
            </w:pPr>
            <w:r w:rsidRPr="00007CD6">
              <w:rPr>
                <w:rFonts w:ascii="Times New Roman" w:hAnsi="Times New Roman" w:cs="Times New Roman"/>
                <w:bCs/>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Сатып ал</w:t>
            </w:r>
            <w:r w:rsidRPr="00007CD6">
              <w:rPr>
                <w:rFonts w:ascii="Times New Roman" w:hAnsi="Times New Roman" w:cs="Times New Roman"/>
                <w:color w:val="000000"/>
                <w:lang w:val="kk-KZ" w:eastAsia="ru-RU"/>
              </w:rPr>
              <w:t xml:space="preserve">гандыгы үчүн сыйакынын суммасы </w:t>
            </w:r>
          </w:p>
          <w:p w:rsidR="00A564A8" w:rsidRPr="00007CD6" w:rsidRDefault="00A564A8" w:rsidP="00DC3C72">
            <w:pPr>
              <w:spacing w:after="0" w:line="240" w:lineRule="auto"/>
              <w:rPr>
                <w:rFonts w:ascii="Times New Roman" w:hAnsi="Times New Roman" w:cs="Times New Roman"/>
                <w:color w:val="000000"/>
                <w:lang w:eastAsia="ru-RU"/>
              </w:rPr>
            </w:pP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Сатып алуу ыкмасы</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Сатып алуу б</w:t>
            </w:r>
            <w:r w:rsidRPr="00007CD6">
              <w:rPr>
                <w:rFonts w:ascii="Times New Roman" w:hAnsi="Times New Roman" w:cs="Times New Roman"/>
                <w:color w:val="000000"/>
                <w:lang w:eastAsia="ru-RU"/>
              </w:rPr>
              <w:t>аа</w:t>
            </w:r>
            <w:r w:rsidRPr="00007CD6">
              <w:rPr>
                <w:rFonts w:ascii="Times New Roman" w:hAnsi="Times New Roman" w:cs="Times New Roman"/>
                <w:color w:val="000000"/>
                <w:lang w:val="kk-KZ" w:eastAsia="ru-RU"/>
              </w:rPr>
              <w:t>сы</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Запастардын сатып алууга чыгымдар сатып алуу баасын, импорттук алымдарды жана башка салыктарды камтыйт (буга кийин салык органдарынан ишкана тарабынан орду толтурулуучу чыгымдар кирбейт), ошондой эле ташууга, жүктөө-түшүрүү иштерине чыгымдар жана даяр продукцияны, материалдарды жана кызмат көрсөтүүлөрдү сатып алуу менен түздөн-түз байланышкан чыгымдар.</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 xml:space="preserve">Сатып алынган </w:t>
            </w:r>
            <w:r w:rsidRPr="00007CD6">
              <w:rPr>
                <w:rFonts w:ascii="Times New Roman" w:hAnsi="Times New Roman" w:cs="Times New Roman"/>
                <w:color w:val="000000"/>
                <w:lang w:val="kk-KZ" w:eastAsia="ru-RU"/>
              </w:rPr>
              <w:t>опциондор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 xml:space="preserve">Пут опцион (Сатууга </w:t>
            </w:r>
            <w:r w:rsidRPr="00007CD6">
              <w:rPr>
                <w:rFonts w:ascii="Times New Roman" w:hAnsi="Times New Roman" w:cs="Times New Roman"/>
                <w:color w:val="000000"/>
                <w:lang w:eastAsia="ru-RU"/>
              </w:rPr>
              <w:t>опцион</w:t>
            </w:r>
            <w:r w:rsidRPr="00007CD6">
              <w:rPr>
                <w:rFonts w:ascii="Times New Roman" w:hAnsi="Times New Roman" w:cs="Times New Roman"/>
                <w:color w:val="000000"/>
                <w:lang w:val="kk-KZ" w:eastAsia="ru-RU"/>
              </w:rPr>
              <w:t>)</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bCs/>
                <w:iCs/>
                <w:color w:val="000000"/>
                <w:lang w:val="kk-KZ" w:eastAsia="ru-RU"/>
              </w:rPr>
              <w:t>Кармоочуга айрым мезгил ичинде айрым баа боюнча жөнөкөй акцияларды сатуу укугун берген келишимдер.</w:t>
            </w:r>
          </w:p>
        </w:tc>
      </w:tr>
      <w:tr w:rsidR="00A564A8" w:rsidRPr="00F32C18"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мөөнөтүнөн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мурда</w:t>
            </w:r>
            <w:r w:rsidRPr="00430D17">
              <w:rPr>
                <w:rFonts w:ascii="Times New Roman" w:hAnsi="Times New Roman" w:cs="Times New Roman"/>
                <w:color w:val="000000"/>
                <w:lang w:eastAsia="ru-RU"/>
              </w:rPr>
              <w:t xml:space="preserve"> </w:t>
            </w:r>
            <w:r w:rsidRPr="00007CD6">
              <w:rPr>
                <w:rFonts w:ascii="Times New Roman" w:hAnsi="Times New Roman" w:cs="Times New Roman"/>
                <w:lang w:eastAsia="ru-RU"/>
              </w:rPr>
              <w:t>т</w:t>
            </w:r>
            <w:r w:rsidRPr="00007CD6">
              <w:rPr>
                <w:rFonts w:ascii="Times New Roman" w:hAnsi="Times New Roman" w:cs="Times New Roman"/>
                <w:lang w:val="kk-KZ" w:eastAsia="ru-RU"/>
              </w:rPr>
              <w:t xml:space="preserve">өлөө </w:t>
            </w:r>
            <w:r w:rsidRPr="00007CD6">
              <w:rPr>
                <w:rFonts w:ascii="Times New Roman" w:hAnsi="Times New Roman" w:cs="Times New Roman"/>
                <w:color w:val="000000"/>
                <w:lang w:eastAsia="ru-RU"/>
              </w:rPr>
              <w:t>укугу</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менен</w:t>
            </w:r>
            <w:r w:rsidRPr="00430D17">
              <w:rPr>
                <w:rFonts w:ascii="Times New Roman" w:hAnsi="Times New Roman" w:cs="Times New Roman"/>
                <w:color w:val="000000"/>
                <w:lang w:eastAsia="ru-RU"/>
              </w:rPr>
              <w:t xml:space="preserve">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val="kk-KZ" w:eastAsia="ru-RU"/>
              </w:rPr>
            </w:pPr>
            <w:r w:rsidRPr="00E92161">
              <w:rPr>
                <w:rFonts w:ascii="Times New Roman" w:hAnsi="Times New Roman" w:cs="Times New Roman"/>
                <w:color w:val="000000"/>
                <w:lang w:val="en-US"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Кайра артка сатуу укугу </w:t>
            </w:r>
            <w:r w:rsidRPr="00007CD6">
              <w:rPr>
                <w:rFonts w:ascii="Times New Roman" w:hAnsi="Times New Roman" w:cs="Times New Roman"/>
                <w:color w:val="000000"/>
                <w:lang w:val="kk-KZ" w:eastAsia="ru-RU"/>
              </w:rPr>
              <w:t xml:space="preserve">менен </w:t>
            </w:r>
            <w:r w:rsidRPr="00007CD6">
              <w:rPr>
                <w:rFonts w:ascii="Times New Roman" w:hAnsi="Times New Roman" w:cs="Times New Roman"/>
                <w:color w:val="000000"/>
                <w:lang w:eastAsia="ru-RU"/>
              </w:rPr>
              <w:t>инструмент</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eastAsia="Times New Roman" w:hAnsi="Times New Roman" w:cs="Times New Roman"/>
                <w:bCs/>
                <w:noProof/>
                <w:color w:val="000000"/>
                <w:lang w:val="ky-KG" w:eastAsia="ru-RU"/>
              </w:rPr>
              <w:t>Инструменттин ээсине инструментти анын эмитентине акча каражаттарына же башка финансылык активдерге кайра артка сатуу укугун берүүчү же келечекте айкын эмес окуя келип чыкканда, инструменттин ээси каза болгондо же пенсияга кеткенде өзүнүн ээсине автоматтык түрдө кайтарылуучу финансылык инструмент.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Таануу</w:t>
            </w:r>
            <w:r w:rsidRPr="00007CD6">
              <w:rPr>
                <w:rFonts w:ascii="Times New Roman" w:hAnsi="Times New Roman" w:cs="Times New Roman"/>
                <w:color w:val="000000"/>
                <w:lang w:val="kk-KZ" w:eastAsia="ru-RU"/>
              </w:rPr>
              <w:t xml:space="preserve">га </w:t>
            </w:r>
            <w:r w:rsidRPr="00007CD6">
              <w:rPr>
                <w:rFonts w:ascii="Times New Roman" w:hAnsi="Times New Roman" w:cs="Times New Roman"/>
                <w:color w:val="000000"/>
                <w:lang w:eastAsia="ru-RU"/>
              </w:rPr>
              <w:t>/ таануу</w:t>
            </w:r>
            <w:r w:rsidRPr="00007CD6">
              <w:rPr>
                <w:rFonts w:ascii="Times New Roman" w:hAnsi="Times New Roman" w:cs="Times New Roman"/>
                <w:color w:val="000000"/>
                <w:lang w:val="kk-KZ" w:eastAsia="ru-RU"/>
              </w:rPr>
              <w:t xml:space="preserve">дан баш тартууга квалификациясы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eastAsia="ru-RU"/>
              </w:rPr>
            </w:pPr>
            <w:r w:rsidRPr="00007CD6">
              <w:rPr>
                <w:rFonts w:ascii="Times New Roman" w:hAnsi="Times New Roman" w:cs="Times New Roman"/>
                <w:color w:val="000000"/>
                <w:lang w:eastAsia="ru-RU"/>
              </w:rPr>
              <w:t xml:space="preserve">(i) ФОЭСти </w:t>
            </w:r>
            <w:r w:rsidRPr="00007CD6">
              <w:rPr>
                <w:rFonts w:ascii="Times New Roman" w:hAnsi="Times New Roman" w:cs="Times New Roman"/>
                <w:color w:val="000000"/>
                <w:lang w:val="kk-KZ" w:eastAsia="ru-RU"/>
              </w:rPr>
              <w:t xml:space="preserve">алгачкы </w:t>
            </w:r>
            <w:r w:rsidRPr="00007CD6">
              <w:rPr>
                <w:rFonts w:ascii="Times New Roman" w:hAnsi="Times New Roman" w:cs="Times New Roman"/>
                <w:color w:val="000000"/>
                <w:lang w:eastAsia="ru-RU"/>
              </w:rPr>
              <w:t xml:space="preserve">жолу колдонуп жаткан </w:t>
            </w:r>
            <w:r w:rsidRPr="00007CD6">
              <w:rPr>
                <w:rFonts w:ascii="Times New Roman" w:hAnsi="Times New Roman" w:cs="Times New Roman"/>
                <w:color w:val="000000"/>
                <w:lang w:val="kk-KZ" w:eastAsia="ru-RU"/>
              </w:rPr>
              <w:t xml:space="preserve">ишкана </w:t>
            </w:r>
            <w:r w:rsidRPr="00007CD6">
              <w:rPr>
                <w:rFonts w:ascii="Times New Roman" w:hAnsi="Times New Roman" w:cs="Times New Roman"/>
                <w:color w:val="000000"/>
                <w:lang w:eastAsia="ru-RU"/>
              </w:rPr>
              <w:t>мурдагы бизнести бириктирүүнү сатып алуу катары классификациялап жана «Материалдык эмес активдер» ФОЭС (IAS) 38ге ылайык актив катары таануу критерийлерине ылайык келбеген объекттин материалдык эмес активи катары тааный алат.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 xml:space="preserve">Квалификациялануучу </w:t>
            </w:r>
            <w:r w:rsidRPr="00007CD6">
              <w:rPr>
                <w:rFonts w:ascii="Times New Roman" w:hAnsi="Times New Roman" w:cs="Times New Roman"/>
                <w:color w:val="000000"/>
                <w:lang w:eastAsia="ru-RU"/>
              </w:rPr>
              <w:t>актив</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eastAsia="Times New Roman" w:hAnsi="Times New Roman" w:cs="Times New Roman"/>
                <w:bCs/>
                <w:color w:val="000000"/>
              </w:rPr>
              <w:t xml:space="preserve">Аны арналышы боюнча пайдалануу же сатуу үчүн даярдоо </w:t>
            </w:r>
            <w:r w:rsidRPr="00007CD6">
              <w:rPr>
                <w:rFonts w:ascii="Times New Roman" w:eastAsia="Times New Roman" w:hAnsi="Times New Roman" w:cs="Times New Roman"/>
                <w:bCs/>
                <w:color w:val="000000"/>
                <w:lang w:val="kk-KZ"/>
              </w:rPr>
              <w:t xml:space="preserve">милдеттүү түрдө </w:t>
            </w:r>
            <w:r w:rsidRPr="00007CD6">
              <w:rPr>
                <w:rFonts w:ascii="Times New Roman" w:eastAsia="Times New Roman" w:hAnsi="Times New Roman" w:cs="Times New Roman"/>
                <w:bCs/>
                <w:color w:val="000000"/>
              </w:rPr>
              <w:t>кыйла убакытты талап кылган актив.</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lastRenderedPageBreak/>
              <w:t xml:space="preserve">Квалификациялануучу (белгилүү бир талаптарды канааттандыруучу) камсыздандыруу полиси </w:t>
            </w:r>
          </w:p>
          <w:p w:rsidR="00A564A8" w:rsidRPr="00007CD6" w:rsidRDefault="00A564A8" w:rsidP="00DC3C72">
            <w:pPr>
              <w:spacing w:after="0" w:line="240" w:lineRule="auto"/>
              <w:rPr>
                <w:rFonts w:ascii="Times New Roman" w:hAnsi="Times New Roman" w:cs="Times New Roman"/>
                <w:color w:val="000000"/>
                <w:highlight w:val="cyan"/>
                <w:lang w:val="kk-KZ" w:eastAsia="ru-RU"/>
              </w:rPr>
            </w:pPr>
          </w:p>
          <w:p w:rsidR="00A564A8" w:rsidRPr="00007CD6" w:rsidRDefault="00A564A8" w:rsidP="00DC3C72">
            <w:pPr>
              <w:spacing w:after="0" w:line="240" w:lineRule="auto"/>
              <w:rPr>
                <w:rFonts w:ascii="Times New Roman" w:hAnsi="Times New Roman" w:cs="Times New Roman"/>
                <w:color w:val="000000"/>
                <w:highlight w:val="cyan"/>
                <w:lang w:val="kk-KZ" w:eastAsia="ru-RU"/>
              </w:rPr>
            </w:pP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val="kk-KZ" w:eastAsia="ru-RU"/>
              </w:rPr>
            </w:pPr>
            <w:r w:rsidRPr="00007CD6">
              <w:rPr>
                <w:rFonts w:ascii="Times New Roman" w:hAnsi="Times New Roman" w:cs="Times New Roman"/>
                <w:bCs/>
                <w:iCs/>
                <w:color w:val="000000"/>
                <w:lang w:val="kk-KZ" w:eastAsia="ru-RU"/>
              </w:rPr>
              <w:t xml:space="preserve">Камсыздандыруучу чыгарган камсыздандыруу полиси отчет берүүчү ишкананын байланыштуу тарабы (ФОЭС (IAS) 24тө аныкталгандай) болуп саналбайт, эгерде полистен түшкөн кирешелер: (a) белгиленген төлөмдөрү менен пенсиялык программанын алкагында кызматкерлерге сыйакыны төлөө же каржылоо үчүн гана колдонулса; (b) отчет берүүчү ишкананын өз кредиторлоруна жеткиликтүү эмес болсо (банкроттук учурунда да) жана төмөнкүдөй учурларды кошпогондо, отчет берүүчү ишканага төлөнүшү мүмкүн болбосо: түшкөн киреше ашыкча активдерди билдирет, алар саясат кызматкерлердин сыйакылары боюнча тиешелүү милдеттенменин бардык талаптарына ылайык келиши үчүн талап кылынбайт; же (ii) келип түшкөн каражаттар кызматкерлерге төлөнгөн сыйакылардын ордун толтуруу үчүн отчет берүүчү ишканага кайра кайтарылат.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 xml:space="preserve">Сапаттык мүнөздөмөлөр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Сандык маалыматты ачып көрсөтүү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Са</w:t>
            </w:r>
            <w:r w:rsidRPr="00007CD6">
              <w:rPr>
                <w:rFonts w:ascii="Times New Roman" w:hAnsi="Times New Roman" w:cs="Times New Roman"/>
                <w:color w:val="000000"/>
                <w:lang w:val="kk-KZ" w:eastAsia="ru-RU"/>
              </w:rPr>
              <w:t xml:space="preserve">паттык </w:t>
            </w:r>
            <w:r w:rsidRPr="00007CD6">
              <w:rPr>
                <w:rFonts w:ascii="Times New Roman" w:hAnsi="Times New Roman" w:cs="Times New Roman"/>
                <w:color w:val="000000"/>
                <w:lang w:eastAsia="ru-RU"/>
              </w:rPr>
              <w:t xml:space="preserve">маалыматты ачып көрсөтүү – Финансылык инструменттер менен байланышкан тобокелдиктин ар бир тиби үчүн </w:t>
            </w:r>
            <w:r w:rsidRPr="00007CD6">
              <w:rPr>
                <w:rFonts w:ascii="Times New Roman" w:hAnsi="Times New Roman" w:cs="Times New Roman"/>
                <w:color w:val="000000"/>
                <w:lang w:val="kk-KZ" w:eastAsia="ru-RU"/>
              </w:rPr>
              <w:t>ишкана</w:t>
            </w:r>
            <w:r w:rsidRPr="00007CD6">
              <w:rPr>
                <w:rFonts w:ascii="Times New Roman" w:hAnsi="Times New Roman" w:cs="Times New Roman"/>
                <w:color w:val="000000"/>
                <w:lang w:eastAsia="ru-RU"/>
              </w:rPr>
              <w:t xml:space="preserve"> төмөнкүлөрдү ачып көрсөтүүгө тийиш: (a) тобокелдикке ыктагандыгын жана ал кантип келип чыкканын; (b) анын максаттарын, саясатын жана тобокелдикти башкаруу процесстерин жана тобокелдикти өлчөө үчүн колдонулуучу методдорду; жана (с) мурдагы мезгилге салыштырганда (a) же (b)</w:t>
            </w:r>
            <w:r w:rsidRPr="00007CD6">
              <w:rPr>
                <w:rFonts w:ascii="Times New Roman" w:hAnsi="Times New Roman" w:cs="Times New Roman"/>
                <w:color w:val="000000"/>
                <w:lang w:val="kk-KZ" w:eastAsia="ru-RU"/>
              </w:rPr>
              <w:t xml:space="preserve">дагы </w:t>
            </w:r>
            <w:r w:rsidRPr="00007CD6">
              <w:rPr>
                <w:rFonts w:ascii="Times New Roman" w:hAnsi="Times New Roman" w:cs="Times New Roman"/>
                <w:color w:val="000000"/>
                <w:lang w:eastAsia="ru-RU"/>
              </w:rPr>
              <w:t xml:space="preserve">ар кандай өзгөрүүлөрдү.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Котировкалануучу үлүштүк инструмент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Котировкалануучу рыноктук баа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Рейтингдик жана рейтингдик эмес кредиттик тобокелдиктер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ФОЭС (IFRS) 7.IG24 (с) ишкананын рейтингдик жана рейтингдик эмес кредиттик тобокелдиктеринин суммасы.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 xml:space="preserve">Сатуунун наркы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bCs/>
                <w:iCs/>
                <w:color w:val="000000"/>
                <w:lang w:eastAsia="ru-RU"/>
              </w:rPr>
              <w:t>Акча каражаттарынын жана алардын эквиваленттеринин суммасы, ал азыркы учурда тартипке келтирилген чыг</w:t>
            </w:r>
            <w:r w:rsidRPr="00007CD6">
              <w:rPr>
                <w:rFonts w:ascii="Times New Roman" w:hAnsi="Times New Roman" w:cs="Times New Roman"/>
                <w:bCs/>
                <w:iCs/>
                <w:color w:val="000000"/>
                <w:lang w:val="kk-KZ" w:eastAsia="ru-RU"/>
              </w:rPr>
              <w:t xml:space="preserve">аруунун </w:t>
            </w:r>
            <w:r w:rsidRPr="00007CD6">
              <w:rPr>
                <w:rFonts w:ascii="Times New Roman" w:hAnsi="Times New Roman" w:cs="Times New Roman"/>
                <w:bCs/>
                <w:iCs/>
                <w:color w:val="000000"/>
                <w:lang w:eastAsia="ru-RU"/>
              </w:rPr>
              <w:t>тибинде активди сатуу жолу менен алынышы мүмкүн</w:t>
            </w:r>
            <w:r w:rsidRPr="00007CD6">
              <w:rPr>
                <w:rFonts w:ascii="Times New Roman" w:hAnsi="Times New Roman" w:cs="Times New Roman"/>
                <w:color w:val="000000"/>
                <w:lang w:eastAsia="ru-RU"/>
              </w:rPr>
              <w:t>.</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 xml:space="preserve">Акылга сыярлык баалоо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val="kk-KZ" w:eastAsia="ru-RU"/>
              </w:rPr>
            </w:pPr>
            <w:r w:rsidRPr="00007CD6">
              <w:rPr>
                <w:rFonts w:ascii="Times New Roman" w:hAnsi="Times New Roman" w:cs="Times New Roman"/>
                <w:color w:val="000000"/>
                <w:lang w:val="kk-KZ" w:eastAsia="ru-RU"/>
              </w:rPr>
              <w:t xml:space="preserve">(d) (с)нын идентификациялануучу таза активдеринин топтолгон амортизациясын кайра эсептебейт, буга мурдагы БЭЖПга </w:t>
            </w:r>
            <w:r w:rsidRPr="00E6463F">
              <w:rPr>
                <w:rFonts w:ascii="Times New Roman" w:hAnsi="Times New Roman" w:cs="Times New Roman"/>
                <w:color w:val="000000"/>
                <w:lang w:val="kk-KZ" w:eastAsia="ru-RU"/>
              </w:rPr>
              <w:t>(</w:t>
            </w:r>
            <w:r w:rsidRPr="00544D64">
              <w:rPr>
                <w:rFonts w:ascii="Times New Roman" w:hAnsi="Times New Roman" w:cs="Times New Roman"/>
                <w:color w:val="000000"/>
                <w:lang w:val="kk-KZ" w:eastAsia="ru-RU"/>
              </w:rPr>
              <w:t>GAAP</w:t>
            </w:r>
            <w:r w:rsidRPr="00E6463F">
              <w:rPr>
                <w:rFonts w:ascii="Times New Roman" w:hAnsi="Times New Roman" w:cs="Times New Roman"/>
                <w:color w:val="000000"/>
                <w:lang w:val="kk-KZ" w:eastAsia="ru-RU"/>
              </w:rPr>
              <w:t xml:space="preserve">) </w:t>
            </w:r>
            <w:r w:rsidRPr="00007CD6">
              <w:rPr>
                <w:rFonts w:ascii="Times New Roman" w:hAnsi="Times New Roman" w:cs="Times New Roman"/>
                <w:color w:val="000000"/>
                <w:lang w:val="kk-KZ" w:eastAsia="ru-RU"/>
              </w:rPr>
              <w:t>ылайык амортизациялоо методдору жана ставкалары ФОЭСке ылайык талап кылынгандан олуттуу айырмаланган суммаларга алып келген учурлар кирбейт (мисалы, эгерде алар салык салуу максаттары үчүн гана кабыл алынган болсо жана ФОЭСке ылайык активдин пайдалуу кызмат  мөөнөтүнүн акылга сыярлык баалоосун чагылдырбаса).</w:t>
            </w:r>
          </w:p>
        </w:tc>
      </w:tr>
      <w:tr w:rsidR="00A564A8" w:rsidRPr="00D8642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D86426">
              <w:rPr>
                <w:rFonts w:ascii="Times New Roman" w:hAnsi="Times New Roman" w:cs="Times New Roman"/>
                <w:color w:val="000000"/>
                <w:lang w:val="kk-KZ" w:eastAsia="ru-RU"/>
              </w:rPr>
              <w:t xml:space="preserve">Акылга сыярлык </w:t>
            </w:r>
            <w:r w:rsidRPr="00D86426">
              <w:rPr>
                <w:rFonts w:ascii="Times New Roman" w:hAnsi="Times New Roman" w:cs="Times New Roman"/>
                <w:color w:val="000000"/>
                <w:lang w:eastAsia="ru-RU"/>
              </w:rPr>
              <w:t>ыктымалдуу</w:t>
            </w:r>
            <w:r w:rsidRPr="00007CD6">
              <w:rPr>
                <w:rFonts w:ascii="Times New Roman" w:hAnsi="Times New Roman" w:cs="Times New Roman"/>
                <w:color w:val="000000"/>
                <w:lang w:eastAsia="ru-RU"/>
              </w:rPr>
              <w:t xml:space="preserve">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 xml:space="preserve">ФОЭС (IFRS) 7.B19 </w:t>
            </w:r>
            <w:r w:rsidRPr="00007CD6">
              <w:rPr>
                <w:rFonts w:ascii="Times New Roman" w:hAnsi="Times New Roman" w:cs="Times New Roman"/>
                <w:color w:val="000000"/>
                <w:shd w:val="clear" w:color="auto" w:fill="FFFFFF"/>
                <w:lang w:val="ky-KG"/>
              </w:rPr>
              <w:t xml:space="preserve">  Тобокелдиктин тиешелүү өзгөрүлмөсүн кандай өзгөртүү </w:t>
            </w:r>
            <w:r>
              <w:rPr>
                <w:rFonts w:ascii="Times New Roman" w:hAnsi="Times New Roman" w:cs="Times New Roman"/>
                <w:color w:val="000000"/>
                <w:shd w:val="clear" w:color="auto" w:fill="FFFFFF"/>
                <w:lang w:val="ky-KG"/>
              </w:rPr>
              <w:t xml:space="preserve">акылга сыярлык </w:t>
            </w:r>
            <w:r w:rsidRPr="00007CD6">
              <w:rPr>
                <w:rFonts w:ascii="Times New Roman" w:hAnsi="Times New Roman" w:cs="Times New Roman"/>
                <w:color w:val="000000"/>
                <w:shd w:val="clear" w:color="auto" w:fill="FFFFFF"/>
                <w:lang w:val="ky-KG"/>
              </w:rPr>
              <w:t>ыктымалдуу болуп санала тургандыгы</w:t>
            </w:r>
            <w:r w:rsidRPr="00007CD6">
              <w:rPr>
                <w:rFonts w:ascii="Times New Roman" w:hAnsi="Times New Roman" w:cs="Times New Roman"/>
                <w:color w:val="333333"/>
                <w:shd w:val="clear" w:color="auto" w:fill="FFFFFF"/>
              </w:rPr>
              <w:t> </w:t>
            </w:r>
            <w:r w:rsidRPr="00007CD6">
              <w:rPr>
                <w:rFonts w:ascii="Times New Roman" w:hAnsi="Times New Roman" w:cs="Times New Roman"/>
                <w:color w:val="000000"/>
                <w:shd w:val="clear" w:color="auto" w:fill="FFFFFF"/>
                <w:lang w:val="ky-KG"/>
              </w:rPr>
              <w:t>жөнүндө</w:t>
            </w:r>
            <w:r w:rsidRPr="00007CD6">
              <w:rPr>
                <w:rFonts w:ascii="Times New Roman" w:hAnsi="Times New Roman" w:cs="Times New Roman"/>
                <w:color w:val="333333"/>
                <w:shd w:val="clear" w:color="auto" w:fill="FFFFFF"/>
              </w:rPr>
              <w:t> </w:t>
            </w:r>
            <w:r w:rsidRPr="00007CD6">
              <w:rPr>
                <w:rFonts w:ascii="Times New Roman" w:hAnsi="Times New Roman" w:cs="Times New Roman"/>
                <w:color w:val="000000"/>
                <w:shd w:val="clear" w:color="auto" w:fill="FFFFFF"/>
                <w:lang w:val="ky-KG"/>
              </w:rPr>
              <w:t xml:space="preserve">маселени чечүүдө </w:t>
            </w:r>
            <w:r w:rsidRPr="00007CD6">
              <w:rPr>
                <w:rFonts w:ascii="Times New Roman" w:hAnsi="Times New Roman" w:cs="Times New Roman"/>
                <w:color w:val="000000"/>
                <w:shd w:val="clear" w:color="auto" w:fill="FFFFFF"/>
              </w:rPr>
              <w:t xml:space="preserve">ишкана </w:t>
            </w:r>
            <w:r w:rsidRPr="00007CD6">
              <w:rPr>
                <w:rFonts w:ascii="Times New Roman" w:hAnsi="Times New Roman" w:cs="Times New Roman"/>
                <w:color w:val="000000"/>
                <w:shd w:val="clear" w:color="auto" w:fill="FFFFFF"/>
                <w:lang w:val="ky-KG"/>
              </w:rPr>
              <w:t xml:space="preserve">төмөнкүдөй аспекттерди кароого тийиш: </w:t>
            </w:r>
            <w:r w:rsidRPr="00007CD6">
              <w:rPr>
                <w:rFonts w:ascii="Times New Roman" w:eastAsia="Times New Roman" w:hAnsi="Times New Roman" w:cs="Times New Roman"/>
                <w:color w:val="000000"/>
              </w:rPr>
              <w:t xml:space="preserve">(a) ал ишмердүүлүгүн жүргүзүп жаткан  экономикалык чөйрөнү. </w:t>
            </w:r>
            <w:r>
              <w:rPr>
                <w:rFonts w:ascii="Times New Roman" w:eastAsia="Times New Roman" w:hAnsi="Times New Roman" w:cs="Times New Roman"/>
                <w:color w:val="000000"/>
                <w:lang w:val="kk-KZ"/>
              </w:rPr>
              <w:t xml:space="preserve">Акылга сыярлык </w:t>
            </w:r>
            <w:r w:rsidRPr="00007CD6">
              <w:rPr>
                <w:rFonts w:ascii="Times New Roman" w:eastAsia="Times New Roman" w:hAnsi="Times New Roman" w:cs="Times New Roman"/>
                <w:color w:val="000000"/>
              </w:rPr>
              <w:t>ыктымалдуу өзгөрүүлөр күмөндүү же «</w:t>
            </w:r>
            <w:r w:rsidRPr="00007CD6">
              <w:rPr>
                <w:rFonts w:ascii="Times New Roman" w:eastAsia="Times New Roman" w:hAnsi="Times New Roman" w:cs="Times New Roman"/>
                <w:color w:val="000000"/>
                <w:lang w:val="kk-KZ"/>
              </w:rPr>
              <w:t xml:space="preserve">эң </w:t>
            </w:r>
            <w:r w:rsidRPr="00007CD6">
              <w:rPr>
                <w:rFonts w:ascii="Times New Roman" w:eastAsia="Times New Roman" w:hAnsi="Times New Roman" w:cs="Times New Roman"/>
                <w:color w:val="000000"/>
              </w:rPr>
              <w:t xml:space="preserve">начар» сценарийлерди же «стресстик тесттерди» кошпоого тийиш. Андан тышкары, эгерде аныктоочу өзгөрүлмө тобокелдиктин өзгөрүүлөрү туруктуу болсо, ишкана тандалып алынган өзгөрүлмө тобокелдиктин негиздүү түрдө ыктымалдуу өзгөрүүсүн кайра карабашы керек. Мисалы, пайыздык ставка 5 пайызды түзөт деп болжолдойлу, ишкана пайыздык ставка +/-50 базистик пункттун чегинде өйдө-ылдый болгону негиздүү мүмкүн деп аныктайт. </w:t>
            </w:r>
            <w:r w:rsidRPr="00007CD6">
              <w:rPr>
                <w:rFonts w:ascii="Times New Roman" w:eastAsia="Times New Roman" w:hAnsi="Times New Roman" w:cs="Times New Roman"/>
                <w:color w:val="000000"/>
              </w:rPr>
              <w:lastRenderedPageBreak/>
              <w:t xml:space="preserve">Ишкана пайыздык ставка 4,5 пайызга төмөндөгөнү же анын 5,5 пайызга чейин өскөнү пайдаларга же зыяндарга жана капиталга таасирин ачып көрсөтөт. Кийинки мезгилде пайыздык ставка 5,5 пайызга чейин өстү. </w:t>
            </w:r>
            <w:r w:rsidRPr="00007CD6">
              <w:rPr>
                <w:rFonts w:ascii="Times New Roman" w:eastAsia="Times New Roman" w:hAnsi="Times New Roman" w:cs="Times New Roman"/>
                <w:color w:val="000000"/>
                <w:lang w:eastAsia="ru-RU"/>
              </w:rPr>
              <w:t>Ишкана мурункудай эле пайыздык ставкалар ± 50 базистик пункттарына ө</w:t>
            </w:r>
            <w:r w:rsidRPr="00007CD6">
              <w:rPr>
                <w:rFonts w:ascii="Times New Roman" w:eastAsia="Times New Roman" w:hAnsi="Times New Roman" w:cs="Times New Roman"/>
                <w:color w:val="000000"/>
                <w:lang w:val="kk-KZ" w:eastAsia="ru-RU"/>
              </w:rPr>
              <w:t xml:space="preserve">згөрүп </w:t>
            </w:r>
            <w:r w:rsidRPr="00007CD6">
              <w:rPr>
                <w:rFonts w:ascii="Times New Roman" w:eastAsia="Times New Roman" w:hAnsi="Times New Roman" w:cs="Times New Roman"/>
                <w:color w:val="000000"/>
                <w:lang w:eastAsia="ru-RU"/>
              </w:rPr>
              <w:t>турушу мүмкүн (б.а. пайыздык ставкалардын өзгөрүү ылдамдыгы туруктуу болуп саналат) деп эсептейт</w:t>
            </w:r>
            <w:r w:rsidRPr="00007CD6">
              <w:rPr>
                <w:rFonts w:ascii="Times New Roman" w:eastAsia="Times New Roman" w:hAnsi="Times New Roman" w:cs="Times New Roman"/>
                <w:color w:val="000000"/>
                <w:lang w:val="kk-KZ" w:eastAsia="ru-RU"/>
              </w:rPr>
              <w:t>.</w:t>
            </w:r>
            <w:r w:rsidRPr="00007CD6">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rPr>
              <w:t>Ишкана пайыздык ставка 5 пайызга төмөндөсө же 6 пайызга чейин өссө пайдага же зыяндарга жана капиталга таасирин ачып көрсөтөт. Эгерде пайыздык ставканын туруксуздугу олуттуу көбөйгөндүгүнүн далили пайда болбосо, ишкана пайыздык ставка +/-50 базистик пункттун чегинде өзгөрүү болгонун кайра карабайт.</w:t>
            </w:r>
            <w:r w:rsidRPr="00007CD6">
              <w:rPr>
                <w:rFonts w:ascii="Times New Roman" w:eastAsia="Times New Roman" w:hAnsi="Times New Roman" w:cs="Times New Roman"/>
                <w:color w:val="000000"/>
                <w:lang w:val="kk-KZ"/>
              </w:rPr>
              <w:t xml:space="preserve"> </w:t>
            </w:r>
            <w:r w:rsidRPr="00007CD6">
              <w:rPr>
                <w:rFonts w:ascii="Times New Roman" w:hAnsi="Times New Roman" w:cs="Times New Roman"/>
                <w:color w:val="000000"/>
                <w:lang w:val="kk-KZ" w:eastAsia="ru-RU"/>
              </w:rPr>
              <w:t xml:space="preserve">(b) </w:t>
            </w:r>
            <w:r w:rsidRPr="00007CD6">
              <w:rPr>
                <w:rFonts w:ascii="Times New Roman" w:eastAsia="Times New Roman" w:hAnsi="Times New Roman" w:cs="Times New Roman"/>
                <w:color w:val="000000"/>
                <w:lang w:val="kk-KZ"/>
              </w:rPr>
              <w:t xml:space="preserve">  ал ошол үчүн баалоо жүргүзгөн убакыт аралыгы. Сезгичтикти талдоо ишкана кийинки ирет бул маалыматты ачып көрсөткөн учурга чейинки мезгилдин ичинде </w:t>
            </w:r>
            <w:r>
              <w:rPr>
                <w:rFonts w:ascii="Times New Roman" w:eastAsia="Times New Roman" w:hAnsi="Times New Roman" w:cs="Times New Roman"/>
                <w:color w:val="000000"/>
                <w:lang w:val="kk-KZ"/>
              </w:rPr>
              <w:t xml:space="preserve">акылга сыярлык </w:t>
            </w:r>
            <w:r w:rsidRPr="00007CD6">
              <w:rPr>
                <w:rFonts w:ascii="Times New Roman" w:eastAsia="Times New Roman" w:hAnsi="Times New Roman" w:cs="Times New Roman"/>
                <w:color w:val="000000"/>
                <w:lang w:val="kk-KZ"/>
              </w:rPr>
              <w:t xml:space="preserve">ыктымалдуу деп эсептелген өзгөрүүлөрдүн таасирин көрсөтүүгө тийиш. </w:t>
            </w:r>
            <w:r w:rsidRPr="00D86426">
              <w:rPr>
                <w:rFonts w:ascii="Times New Roman" w:eastAsia="Times New Roman" w:hAnsi="Times New Roman" w:cs="Times New Roman"/>
                <w:color w:val="000000"/>
                <w:lang w:val="kk-KZ"/>
              </w:rPr>
              <w:t>Адатта бул ишкананын кезектеги жылдык отчеттук мезгили.</w:t>
            </w:r>
          </w:p>
          <w:p w:rsidR="00A564A8" w:rsidRPr="00D86426" w:rsidRDefault="00A564A8" w:rsidP="00DC3C72">
            <w:pPr>
              <w:spacing w:after="0" w:line="240" w:lineRule="auto"/>
              <w:rPr>
                <w:rFonts w:ascii="Times New Roman" w:hAnsi="Times New Roman" w:cs="Times New Roman"/>
                <w:color w:val="000000"/>
                <w:lang w:val="kk-KZ" w:eastAsia="ru-RU"/>
              </w:rPr>
            </w:pP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lastRenderedPageBreak/>
              <w:t xml:space="preserve">Кайра баалоо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арзандатуу</w:t>
            </w:r>
            <w:r w:rsidRPr="00007CD6">
              <w:rPr>
                <w:rFonts w:ascii="Times New Roman" w:hAnsi="Times New Roman" w:cs="Times New Roman"/>
                <w:color w:val="000000"/>
                <w:lang w:val="kk-KZ" w:eastAsia="ru-RU"/>
              </w:rPr>
              <w:t>лар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 xml:space="preserve">Соода арзандатуулары жана башка ушундай беренелер сатып алууга чыгымдарды аныктоо учурунда алып салынат.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Талашы</w:t>
            </w:r>
            <w:r w:rsidRPr="00007CD6">
              <w:rPr>
                <w:rFonts w:ascii="Times New Roman" w:hAnsi="Times New Roman" w:cs="Times New Roman"/>
                <w:color w:val="000000"/>
                <w:lang w:val="kk-KZ" w:eastAsia="ru-RU"/>
              </w:rPr>
              <w:t>п-тартышуучу божомол</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 xml:space="preserve">Дебитордук </w:t>
            </w:r>
            <w:r w:rsidRPr="00007CD6">
              <w:rPr>
                <w:rFonts w:ascii="Times New Roman" w:hAnsi="Times New Roman" w:cs="Times New Roman"/>
                <w:color w:val="000000"/>
                <w:lang w:eastAsia="ru-RU"/>
              </w:rPr>
              <w:t>карыз</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Таанылган финансылык инструменттер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 xml:space="preserve">Таанылган финансылык инструменттер ишкана чыгарган үлүштүк инструменттерди, ошондой эле ФОЭС (IAS) 39дун колдонуу чөйрөсүнө кирген финансылык активдерди жана финансылык милдеттенмелерди камтыйт. </w:t>
            </w:r>
          </w:p>
        </w:tc>
      </w:tr>
      <w:tr w:rsidR="00A564A8" w:rsidRPr="00007CD6" w:rsidTr="00DC3C72">
        <w:trPr>
          <w:trHeight w:val="699"/>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таануу</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iCs/>
                <w:color w:val="000000"/>
                <w:lang w:val="kk-KZ" w:eastAsia="ru-RU"/>
              </w:rPr>
            </w:pPr>
            <w:r w:rsidRPr="00007CD6">
              <w:rPr>
                <w:rFonts w:ascii="Times New Roman" w:hAnsi="Times New Roman" w:cs="Times New Roman"/>
                <w:iCs/>
                <w:color w:val="000000"/>
                <w:lang w:val="kk-KZ" w:eastAsia="ru-RU"/>
              </w:rPr>
              <w:t xml:space="preserve">Баланска </w:t>
            </w:r>
            <w:r w:rsidRPr="00007CD6">
              <w:rPr>
                <w:rFonts w:ascii="Times New Roman" w:hAnsi="Times New Roman" w:cs="Times New Roman"/>
                <w:iCs/>
                <w:color w:val="000000"/>
                <w:lang w:eastAsia="ru-RU"/>
              </w:rPr>
              <w:t>[</w:t>
            </w:r>
            <w:r w:rsidRPr="00007CD6">
              <w:rPr>
                <w:rFonts w:ascii="Times New Roman" w:hAnsi="Times New Roman" w:cs="Times New Roman"/>
                <w:iCs/>
                <w:color w:val="000000"/>
                <w:lang w:val="kk-KZ" w:eastAsia="ru-RU"/>
              </w:rPr>
              <w:t>финансылык абал жөнүндө отчетко</w:t>
            </w:r>
            <w:r w:rsidRPr="00007CD6">
              <w:rPr>
                <w:rFonts w:ascii="Times New Roman" w:hAnsi="Times New Roman" w:cs="Times New Roman"/>
                <w:iCs/>
                <w:color w:val="000000"/>
                <w:lang w:eastAsia="ru-RU"/>
              </w:rPr>
              <w:t>]</w:t>
            </w:r>
            <w:r w:rsidRPr="00007CD6">
              <w:rPr>
                <w:rFonts w:ascii="Times New Roman" w:hAnsi="Times New Roman" w:cs="Times New Roman"/>
                <w:iCs/>
                <w:color w:val="000000"/>
                <w:lang w:val="kk-KZ" w:eastAsia="ru-RU"/>
              </w:rPr>
              <w:t xml:space="preserve"> же  пайдалар жана зыяндар жөнүндө отчетко </w:t>
            </w:r>
            <w:r w:rsidRPr="00007CD6">
              <w:rPr>
                <w:rFonts w:ascii="Times New Roman" w:hAnsi="Times New Roman" w:cs="Times New Roman"/>
                <w:iCs/>
                <w:color w:val="000000"/>
                <w:lang w:eastAsia="ru-RU"/>
              </w:rPr>
              <w:t>[</w:t>
            </w:r>
            <w:r w:rsidRPr="00007CD6">
              <w:rPr>
                <w:rFonts w:ascii="Times New Roman" w:hAnsi="Times New Roman" w:cs="Times New Roman"/>
                <w:iCs/>
                <w:color w:val="000000"/>
                <w:lang w:val="kk-KZ" w:eastAsia="ru-RU"/>
              </w:rPr>
              <w:t>жыйынды киреше жөнүндө отчетко</w:t>
            </w:r>
            <w:r w:rsidRPr="00007CD6">
              <w:rPr>
                <w:rFonts w:ascii="Times New Roman" w:hAnsi="Times New Roman" w:cs="Times New Roman"/>
                <w:iCs/>
                <w:color w:val="000000"/>
                <w:lang w:eastAsia="ru-RU"/>
              </w:rPr>
              <w:t>]</w:t>
            </w:r>
            <w:r w:rsidRPr="00007CD6">
              <w:rPr>
                <w:rFonts w:ascii="Times New Roman" w:hAnsi="Times New Roman" w:cs="Times New Roman"/>
                <w:iCs/>
                <w:color w:val="000000"/>
                <w:lang w:val="kk-KZ" w:eastAsia="ru-RU"/>
              </w:rPr>
              <w:t xml:space="preserve"> элементти аныктоого туура келген жана таануунун төмөнкүдөй критерийлерин канааттандырган беренелерди киргизүү процесси:</w:t>
            </w:r>
          </w:p>
          <w:p w:rsidR="00A564A8" w:rsidRPr="00007CD6" w:rsidRDefault="00A564A8" w:rsidP="00DC3C72">
            <w:pPr>
              <w:spacing w:after="0" w:line="240" w:lineRule="auto"/>
              <w:rPr>
                <w:rFonts w:ascii="Times New Roman" w:hAnsi="Times New Roman" w:cs="Times New Roman"/>
                <w:iCs/>
                <w:color w:val="000000"/>
                <w:lang w:val="kk-KZ" w:eastAsia="ru-RU"/>
              </w:rPr>
            </w:pPr>
            <w:r w:rsidRPr="00007CD6">
              <w:rPr>
                <w:rFonts w:ascii="Times New Roman" w:hAnsi="Times New Roman" w:cs="Times New Roman"/>
                <w:iCs/>
                <w:color w:val="000000"/>
                <w:lang w:val="kk-KZ" w:eastAsia="ru-RU"/>
              </w:rPr>
              <w:t xml:space="preserve">(a) ишкананын беренеге байланыштуу бардык келечектеги экономикалык пайданы алуу же жоготуу ыктымалдыгы бар; жана </w:t>
            </w:r>
          </w:p>
          <w:p w:rsidR="00A564A8" w:rsidRPr="00007CD6" w:rsidRDefault="00A564A8" w:rsidP="00DC3C72">
            <w:pPr>
              <w:spacing w:after="0" w:line="240" w:lineRule="auto"/>
              <w:rPr>
                <w:rFonts w:ascii="Times New Roman" w:hAnsi="Times New Roman" w:cs="Times New Roman"/>
                <w:iCs/>
                <w:color w:val="000000"/>
                <w:lang w:val="kk-KZ" w:eastAsia="ru-RU"/>
              </w:rPr>
            </w:pPr>
            <w:r w:rsidRPr="00007CD6">
              <w:rPr>
                <w:rFonts w:ascii="Times New Roman" w:hAnsi="Times New Roman" w:cs="Times New Roman"/>
                <w:iCs/>
                <w:color w:val="000000"/>
                <w:lang w:val="kk-KZ" w:eastAsia="ru-RU"/>
              </w:rPr>
              <w:t xml:space="preserve">(b) </w:t>
            </w:r>
            <w:r w:rsidRPr="00007CD6">
              <w:rPr>
                <w:rFonts w:ascii="Times New Roman" w:eastAsia="Times New Roman" w:hAnsi="Times New Roman" w:cs="Times New Roman"/>
                <w:lang w:eastAsia="ru-RU"/>
              </w:rPr>
              <w:t xml:space="preserve">  Иш жүзүндөгү чыгымдар же берененин баасы ишенимдүү баалана алат.  </w:t>
            </w:r>
            <w:r w:rsidRPr="00007CD6">
              <w:rPr>
                <w:rFonts w:ascii="Times New Roman" w:eastAsia="Times New Roman" w:hAnsi="Times New Roman" w:cs="Times New Roman"/>
                <w:lang w:val="kk-KZ" w:eastAsia="ru-RU"/>
              </w:rPr>
              <w:t xml:space="preserve"> </w:t>
            </w:r>
          </w:p>
          <w:p w:rsidR="00A564A8" w:rsidRPr="00007CD6" w:rsidRDefault="00A564A8" w:rsidP="00DC3C72">
            <w:pPr>
              <w:spacing w:after="0" w:line="240" w:lineRule="auto"/>
              <w:rPr>
                <w:rFonts w:ascii="Times New Roman" w:hAnsi="Times New Roman" w:cs="Times New Roman"/>
                <w:color w:val="000000"/>
                <w:lang w:val="kk-KZ" w:eastAsia="ru-RU"/>
              </w:rPr>
            </w:pP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Чыгаша катары таануу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iCs/>
                <w:color w:val="000000"/>
                <w:lang w:eastAsia="ru-RU"/>
              </w:rPr>
            </w:pPr>
            <w:r w:rsidRPr="00007CD6">
              <w:rPr>
                <w:rFonts w:ascii="Times New Roman" w:hAnsi="Times New Roman" w:cs="Times New Roman"/>
                <w:color w:val="000000"/>
                <w:lang w:eastAsia="ru-RU"/>
              </w:rPr>
              <w:t>Ушул стандарт наркты аныктоо жана кийин аны чыгаша катары таануу, анын ичинде сат</w:t>
            </w:r>
            <w:r w:rsidRPr="00007CD6">
              <w:rPr>
                <w:rFonts w:ascii="Times New Roman" w:hAnsi="Times New Roman" w:cs="Times New Roman"/>
                <w:color w:val="000000"/>
                <w:lang w:val="kk-KZ" w:eastAsia="ru-RU"/>
              </w:rPr>
              <w:t xml:space="preserve">уунун мүмкүн болгон таза баасына </w:t>
            </w:r>
            <w:r w:rsidRPr="00007CD6">
              <w:rPr>
                <w:rFonts w:ascii="Times New Roman" w:hAnsi="Times New Roman" w:cs="Times New Roman"/>
                <w:color w:val="000000"/>
                <w:lang w:eastAsia="ru-RU"/>
              </w:rPr>
              <w:t xml:space="preserve">чейин ар кандай эсептен чыгаруу боюнча </w:t>
            </w:r>
            <w:r w:rsidRPr="00007CD6">
              <w:rPr>
                <w:rFonts w:ascii="Times New Roman" w:hAnsi="Times New Roman" w:cs="Times New Roman"/>
                <w:color w:val="000000"/>
                <w:lang w:val="kk-KZ" w:eastAsia="ru-RU"/>
              </w:rPr>
              <w:t>колдонмону</w:t>
            </w:r>
            <w:r w:rsidRPr="00007CD6">
              <w:rPr>
                <w:rFonts w:ascii="Times New Roman" w:hAnsi="Times New Roman" w:cs="Times New Roman"/>
                <w:color w:val="000000"/>
                <w:lang w:eastAsia="ru-RU"/>
              </w:rPr>
              <w:t xml:space="preserve"> билдирет.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Таануу критерийлери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Эгерде бул таануу критерийлери сакталса, сатып алуучу ФОЭС (IAS) 38 сатып алынып жаткан ишкананын өзүнчө балансында талап кылган негизде активди баалайт.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текшерип салыштыруу</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Ордун толтуруу</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lastRenderedPageBreak/>
              <w:t>Орду толтурулуучу</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Эгерде запастар бузулган болсо, эгерде алар толугу менен же жарым-жартылай эскирген болсо же эгерде аларды өткөрүү баасы төмөндөгөн болсо, бул запастардын орду толтурулушу мүмкүн эмес.</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 xml:space="preserve">Орду толтурулуучу </w:t>
            </w:r>
            <w:r w:rsidRPr="00007CD6">
              <w:rPr>
                <w:rFonts w:ascii="Times New Roman" w:hAnsi="Times New Roman" w:cs="Times New Roman"/>
                <w:color w:val="000000"/>
                <w:lang w:val="kk-KZ" w:eastAsia="ru-RU"/>
              </w:rPr>
              <w:t>нарк</w:t>
            </w:r>
          </w:p>
        </w:tc>
        <w:tc>
          <w:tcPr>
            <w:tcW w:w="0" w:type="auto"/>
            <w:shd w:val="clear" w:color="000000" w:fill="FFFFFF"/>
          </w:tcPr>
          <w:p w:rsidR="00A564A8" w:rsidRPr="00007CD6" w:rsidRDefault="00A564A8" w:rsidP="00DC3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lang w:val="kk-KZ" w:eastAsia="ru-RU"/>
              </w:rPr>
            </w:pPr>
            <w:r w:rsidRPr="00007CD6">
              <w:rPr>
                <w:rFonts w:ascii="Times New Roman" w:eastAsia="Times New Roman" w:hAnsi="Times New Roman" w:cs="Times New Roman"/>
                <w:lang w:val="kk-KZ" w:eastAsia="ru-RU"/>
              </w:rPr>
              <w:t>Сатуу чыгымдары алып салынган активдин (же акча каражаттарын жаратуучу бирдиктин) адилет наркынын жана анын колдонуу баалуулугунун эн чоңу. </w:t>
            </w:r>
            <w:r w:rsidRPr="00007CD6">
              <w:rPr>
                <w:rFonts w:ascii="Times New Roman" w:hAnsi="Times New Roman" w:cs="Times New Roman"/>
                <w:lang w:val="kk-KZ" w:eastAsia="ru-RU"/>
              </w:rPr>
              <w:t xml:space="preserve">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Кайра сатып алуу</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val="kk-KZ" w:eastAsia="ru-RU"/>
              </w:rPr>
            </w:pPr>
            <w:r w:rsidRPr="00007CD6">
              <w:rPr>
                <w:rFonts w:ascii="Times New Roman" w:hAnsi="Times New Roman" w:cs="Times New Roman"/>
                <w:color w:val="000000"/>
                <w:lang w:val="kk-KZ" w:eastAsia="ru-RU"/>
              </w:rPr>
              <w:t> </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 xml:space="preserve">Кайра сатып алууга тыюу </w:t>
            </w:r>
            <w:r w:rsidRPr="00007CD6">
              <w:rPr>
                <w:rFonts w:ascii="Times New Roman" w:hAnsi="Times New Roman" w:cs="Times New Roman"/>
                <w:color w:val="000000"/>
                <w:lang w:val="kk-KZ" w:eastAsia="ru-RU"/>
              </w:rPr>
              <w:t>салуу</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Айрым учурларда кайра сатып алууга тыюу салуу жайылтылган акциялардын саны же төлөнгөн капиталдын суммасы мезгил-мезгили менен өзгөрүп турушу мүмкүн.</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Кайра </w:t>
            </w:r>
            <w:r w:rsidRPr="00007CD6">
              <w:rPr>
                <w:rFonts w:ascii="Times New Roman" w:hAnsi="Times New Roman" w:cs="Times New Roman"/>
                <w:color w:val="000000"/>
                <w:lang w:val="kk-KZ" w:eastAsia="ru-RU"/>
              </w:rPr>
              <w:t>каржылоо</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Стандарттык шарттарда сатып алуу же сатуу</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eastAsia="Times New Roman" w:hAnsi="Times New Roman" w:cs="Times New Roman"/>
                <w:color w:val="000000"/>
                <w:lang w:val="ky-KG"/>
              </w:rPr>
              <w:t>Анын шарттары боюнча тиешелүү рынокто кабыл алынган эрежелер же макулдашуулар менен белгиленген мөөнөттүн алкагында актив</w:t>
            </w:r>
            <w:r>
              <w:rPr>
                <w:rFonts w:ascii="Times New Roman" w:eastAsia="Times New Roman" w:hAnsi="Times New Roman" w:cs="Times New Roman"/>
                <w:color w:val="000000"/>
                <w:lang w:val="ky-KG"/>
              </w:rPr>
              <w:t xml:space="preserve">ди берүү </w:t>
            </w:r>
            <w:r w:rsidRPr="00007CD6">
              <w:rPr>
                <w:rFonts w:ascii="Times New Roman" w:eastAsia="Times New Roman" w:hAnsi="Times New Roman" w:cs="Times New Roman"/>
                <w:color w:val="000000"/>
                <w:lang w:val="ky-KG"/>
              </w:rPr>
              <w:t>талап кылынган келишимдин алкагында финансылык активди сатып алуу же сатуу.</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жөнгө салгыч</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val="kk-KZ"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ордун толтуруу</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Кайра камсыздандыруу келишими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eastAsia="Times New Roman" w:hAnsi="Times New Roman" w:cs="Times New Roman"/>
                <w:color w:val="000000"/>
                <w:lang w:eastAsia="ru-RU"/>
              </w:rPr>
              <w:t xml:space="preserve">Биринчи ишкана (кайра камсыздандыруучу) тарабынан экинчи ишканага ушундай экинчи ишкана тарабынан чыгарылган бир же бир нече келишимдер (базалык келишимдер) боюнча пайда болгон </w:t>
            </w:r>
            <w:r w:rsidRPr="00007CD6">
              <w:rPr>
                <w:rFonts w:ascii="Times New Roman" w:eastAsia="Times New Roman" w:hAnsi="Times New Roman" w:cs="Times New Roman"/>
                <w:color w:val="000000"/>
                <w:lang w:val="kk-KZ" w:eastAsia="ru-RU"/>
              </w:rPr>
              <w:t xml:space="preserve">дооматтарын </w:t>
            </w:r>
            <w:r w:rsidRPr="00007CD6">
              <w:rPr>
                <w:rFonts w:ascii="Times New Roman" w:eastAsia="Times New Roman" w:hAnsi="Times New Roman" w:cs="Times New Roman"/>
                <w:color w:val="000000"/>
                <w:lang w:eastAsia="ru-RU"/>
              </w:rPr>
              <w:t>компенсациялоо үчүн чыгарылган камсыздандыруу келишими.</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Кайра камсыздандыруучу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eastAsia="ru-RU"/>
              </w:rPr>
            </w:pPr>
            <w:r w:rsidRPr="00007CD6">
              <w:rPr>
                <w:rFonts w:ascii="Times New Roman" w:hAnsi="Times New Roman" w:cs="Times New Roman"/>
                <w:bCs/>
                <w:iCs/>
                <w:color w:val="000000"/>
                <w:lang w:eastAsia="ru-RU"/>
              </w:rPr>
              <w:t>Камсыздандыруу учуру келген учурда кайра камсыздандыруу келишими боюнча цедентке компенсация төлө</w:t>
            </w:r>
            <w:r w:rsidRPr="00007CD6">
              <w:rPr>
                <w:rFonts w:ascii="Times New Roman" w:hAnsi="Times New Roman" w:cs="Times New Roman"/>
                <w:bCs/>
                <w:iCs/>
                <w:color w:val="000000"/>
                <w:lang w:val="kk-KZ" w:eastAsia="ru-RU"/>
              </w:rPr>
              <w:t xml:space="preserve">п берүүгө </w:t>
            </w:r>
            <w:r w:rsidRPr="00007CD6">
              <w:rPr>
                <w:rFonts w:ascii="Times New Roman" w:hAnsi="Times New Roman" w:cs="Times New Roman"/>
                <w:bCs/>
                <w:iCs/>
                <w:color w:val="000000"/>
                <w:lang w:eastAsia="ru-RU"/>
              </w:rPr>
              <w:t>милдеттенмеси бар тарап.</w:t>
            </w:r>
            <w:r w:rsidRPr="00007CD6">
              <w:rPr>
                <w:rFonts w:ascii="Times New Roman" w:hAnsi="Times New Roman" w:cs="Times New Roman"/>
                <w:lang w:eastAsia="ru-RU"/>
              </w:rPr>
              <w:t xml:space="preserve">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Дивиденддерди кайра инвестициялоо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eastAsia="ru-RU"/>
              </w:rPr>
            </w:pPr>
            <w:r w:rsidRPr="00007CD6">
              <w:rPr>
                <w:rFonts w:ascii="Times New Roman" w:hAnsi="Times New Roman" w:cs="Times New Roman"/>
                <w:color w:val="000000"/>
                <w:lang w:eastAsia="ru-RU"/>
              </w:rPr>
              <w:t>жөнөкөй же артыкчылыктуу акциялар боюнча дивиденддерди ыктыярдуу кайра инвестициялоонун натыйжасында чыгарылган жөнөкөй акциялар дивиденддерди кайра инвестициялоо учурунда киргизилет.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Байланыш</w:t>
            </w:r>
            <w:r w:rsidRPr="00007CD6">
              <w:rPr>
                <w:rFonts w:ascii="Times New Roman" w:hAnsi="Times New Roman" w:cs="Times New Roman"/>
                <w:color w:val="000000"/>
                <w:lang w:val="kk-KZ" w:eastAsia="ru-RU"/>
              </w:rPr>
              <w:t>туу</w:t>
            </w:r>
            <w:r w:rsidRPr="00007CD6">
              <w:rPr>
                <w:rFonts w:ascii="Times New Roman" w:hAnsi="Times New Roman" w:cs="Times New Roman"/>
                <w:color w:val="000000"/>
                <w:lang w:eastAsia="ru-RU"/>
              </w:rPr>
              <w:t xml:space="preserve"> тараптар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lang w:val="kk-KZ" w:eastAsia="ru-RU"/>
              </w:rPr>
            </w:pPr>
            <w:r w:rsidRPr="00007CD6">
              <w:rPr>
                <w:rFonts w:ascii="Times New Roman" w:hAnsi="Times New Roman" w:cs="Times New Roman"/>
                <w:bCs/>
                <w:iCs/>
                <w:color w:val="000000"/>
                <w:lang w:eastAsia="ru-RU"/>
              </w:rPr>
              <w:t xml:space="preserve">«Тарап ишкана </w:t>
            </w:r>
            <w:r w:rsidRPr="00007CD6">
              <w:rPr>
                <w:rFonts w:ascii="Times New Roman" w:hAnsi="Times New Roman" w:cs="Times New Roman"/>
                <w:bCs/>
                <w:iCs/>
                <w:color w:val="000000"/>
                <w:lang w:val="kk-KZ" w:eastAsia="ru-RU"/>
              </w:rPr>
              <w:t xml:space="preserve">менен байланышкан </w:t>
            </w:r>
            <w:r w:rsidRPr="00007CD6">
              <w:rPr>
                <w:rFonts w:ascii="Times New Roman" w:hAnsi="Times New Roman" w:cs="Times New Roman"/>
                <w:bCs/>
                <w:iCs/>
                <w:color w:val="000000"/>
                <w:lang w:eastAsia="ru-RU"/>
              </w:rPr>
              <w:t>болуп саналат, эгерде: (a) тикелей же бир же бир нече ортомчулар аркылуу кыйыр түрдө тарап: (i) контролдосо, контролдо</w:t>
            </w:r>
            <w:r w:rsidRPr="00007CD6">
              <w:rPr>
                <w:rFonts w:ascii="Times New Roman" w:hAnsi="Times New Roman" w:cs="Times New Roman"/>
                <w:bCs/>
                <w:iCs/>
                <w:color w:val="000000"/>
                <w:lang w:val="kk-KZ" w:eastAsia="ru-RU"/>
              </w:rPr>
              <w:t>н</w:t>
            </w:r>
            <w:r w:rsidRPr="00007CD6">
              <w:rPr>
                <w:rFonts w:ascii="Times New Roman" w:hAnsi="Times New Roman" w:cs="Times New Roman"/>
                <w:bCs/>
                <w:iCs/>
                <w:color w:val="000000"/>
                <w:lang w:eastAsia="ru-RU"/>
              </w:rPr>
              <w:t xml:space="preserve">со же ишкана (анын ичинде башкы ишкана, туунду ишкана жана башка туунду ишканалар) менен жалпы контролдо болсо; (ii) ага ишканага </w:t>
            </w:r>
            <w:r w:rsidRPr="00007CD6">
              <w:rPr>
                <w:rFonts w:ascii="Times New Roman" w:hAnsi="Times New Roman" w:cs="Times New Roman"/>
                <w:bCs/>
                <w:iCs/>
                <w:color w:val="000000"/>
                <w:lang w:val="kk-KZ" w:eastAsia="ru-RU"/>
              </w:rPr>
              <w:t>олуттуу</w:t>
            </w:r>
            <w:r w:rsidRPr="00007CD6">
              <w:rPr>
                <w:rFonts w:ascii="Times New Roman" w:hAnsi="Times New Roman" w:cs="Times New Roman"/>
                <w:bCs/>
                <w:iCs/>
                <w:color w:val="000000"/>
                <w:lang w:eastAsia="ru-RU"/>
              </w:rPr>
              <w:t xml:space="preserve"> таасир</w:t>
            </w:r>
            <w:r w:rsidRPr="00007CD6">
              <w:rPr>
                <w:rFonts w:ascii="Times New Roman" w:hAnsi="Times New Roman" w:cs="Times New Roman"/>
                <w:bCs/>
                <w:iCs/>
                <w:color w:val="000000"/>
                <w:lang w:val="kk-KZ" w:eastAsia="ru-RU"/>
              </w:rPr>
              <w:t xml:space="preserve">ди берген </w:t>
            </w:r>
            <w:r w:rsidRPr="00007CD6">
              <w:rPr>
                <w:rFonts w:ascii="Times New Roman" w:hAnsi="Times New Roman" w:cs="Times New Roman"/>
                <w:bCs/>
                <w:iCs/>
                <w:color w:val="000000"/>
                <w:lang w:eastAsia="ru-RU"/>
              </w:rPr>
              <w:t>ишканада үлүшү бар болсо; же (iii) ишканага биргелешкен контролу бар болсо; (b) тарап (ФОЭС (IAS) 28де аныкталгандай) ассоциацияланган ишкана болуп саналса; (с) тарап ишкана катышуучу болуп саналган биргелешкен ишкана болуп саналса (ФОЭС (IAS) 31</w:t>
            </w:r>
            <w:r w:rsidRPr="00007CD6">
              <w:rPr>
                <w:rFonts w:ascii="Times New Roman" w:hAnsi="Times New Roman" w:cs="Times New Roman"/>
                <w:bCs/>
                <w:iCs/>
                <w:color w:val="000000"/>
                <w:lang w:val="kk-KZ" w:eastAsia="ru-RU"/>
              </w:rPr>
              <w:t>ди кара</w:t>
            </w:r>
            <w:r w:rsidRPr="00007CD6">
              <w:rPr>
                <w:rFonts w:ascii="Times New Roman" w:hAnsi="Times New Roman" w:cs="Times New Roman"/>
                <w:bCs/>
                <w:iCs/>
                <w:color w:val="000000"/>
                <w:lang w:eastAsia="ru-RU"/>
              </w:rPr>
              <w:t xml:space="preserve">); (d) тарап </w:t>
            </w:r>
            <w:r w:rsidRPr="00007CD6">
              <w:rPr>
                <w:rFonts w:ascii="Times New Roman" w:hAnsi="Times New Roman" w:cs="Times New Roman"/>
                <w:bCs/>
                <w:iCs/>
                <w:color w:val="000000"/>
                <w:lang w:val="kk-KZ" w:eastAsia="ru-RU"/>
              </w:rPr>
              <w:t xml:space="preserve">ишкананын </w:t>
            </w:r>
            <w:r w:rsidRPr="00007CD6">
              <w:rPr>
                <w:rFonts w:ascii="Times New Roman" w:hAnsi="Times New Roman" w:cs="Times New Roman"/>
                <w:bCs/>
                <w:iCs/>
                <w:color w:val="000000"/>
                <w:lang w:eastAsia="ru-RU"/>
              </w:rPr>
              <w:t>же анын башкы ишканасынын негизги башкаруучу персоналынын мүчөсү болуп саналса; (e) тарап (a) же (d) пункттарында көрсөтүлгөн ар кандай адамдын үй-бүл</w:t>
            </w:r>
            <w:r w:rsidRPr="00007CD6">
              <w:rPr>
                <w:rFonts w:ascii="Times New Roman" w:hAnsi="Times New Roman" w:cs="Times New Roman"/>
                <w:bCs/>
                <w:iCs/>
                <w:color w:val="000000"/>
                <w:lang w:val="kk-KZ" w:eastAsia="ru-RU"/>
              </w:rPr>
              <w:t xml:space="preserve">өсүнүн </w:t>
            </w:r>
            <w:r w:rsidRPr="00007CD6">
              <w:rPr>
                <w:rFonts w:ascii="Times New Roman" w:hAnsi="Times New Roman" w:cs="Times New Roman"/>
                <w:bCs/>
                <w:iCs/>
                <w:color w:val="000000"/>
                <w:lang w:eastAsia="ru-RU"/>
              </w:rPr>
              <w:t xml:space="preserve"> жакын мүчөсү болуп саналса; (</w:t>
            </w:r>
            <w:r w:rsidRPr="00007CD6">
              <w:rPr>
                <w:rFonts w:ascii="Times New Roman" w:hAnsi="Times New Roman" w:cs="Times New Roman"/>
                <w:bCs/>
                <w:iCs/>
                <w:color w:val="000000"/>
                <w:lang w:val="kk-KZ" w:eastAsia="ru-RU"/>
              </w:rPr>
              <w:t>ж</w:t>
            </w:r>
            <w:r w:rsidRPr="00007CD6">
              <w:rPr>
                <w:rFonts w:ascii="Times New Roman" w:hAnsi="Times New Roman" w:cs="Times New Roman"/>
                <w:bCs/>
                <w:iCs/>
                <w:color w:val="000000"/>
                <w:lang w:eastAsia="ru-RU"/>
              </w:rPr>
              <w:t xml:space="preserve">) тарап контролдонгон, бирге контролдонгон ишкана болуп саналса же кыйла таасир астында турса, же мындай ишкана да (d) же (e) пункттарында көрсөтүлгөн ар кандай жак менен кыйла сандагы тикелей же кыйыр добуштары </w:t>
            </w:r>
            <w:r w:rsidRPr="00007CD6">
              <w:rPr>
                <w:rFonts w:ascii="Times New Roman" w:hAnsi="Times New Roman" w:cs="Times New Roman"/>
                <w:bCs/>
                <w:iCs/>
                <w:lang w:eastAsia="ru-RU"/>
              </w:rPr>
              <w:t>бар болсо; же (</w:t>
            </w:r>
            <w:r w:rsidRPr="00007CD6">
              <w:rPr>
                <w:rFonts w:ascii="Times New Roman" w:hAnsi="Times New Roman" w:cs="Times New Roman"/>
                <w:bCs/>
                <w:iCs/>
                <w:lang w:val="kk-KZ" w:eastAsia="ru-RU"/>
              </w:rPr>
              <w:t>з</w:t>
            </w:r>
            <w:r w:rsidRPr="00007CD6">
              <w:rPr>
                <w:rFonts w:ascii="Times New Roman" w:hAnsi="Times New Roman" w:cs="Times New Roman"/>
                <w:bCs/>
                <w:iCs/>
                <w:lang w:eastAsia="ru-RU"/>
              </w:rPr>
              <w:t>) тарап тиешелүү ишкананын же ишкананын байланыш</w:t>
            </w:r>
            <w:r w:rsidRPr="00007CD6">
              <w:rPr>
                <w:rFonts w:ascii="Times New Roman" w:hAnsi="Times New Roman" w:cs="Times New Roman"/>
                <w:bCs/>
                <w:iCs/>
                <w:lang w:val="kk-KZ" w:eastAsia="ru-RU"/>
              </w:rPr>
              <w:t>туу</w:t>
            </w:r>
            <w:r w:rsidRPr="00007CD6">
              <w:rPr>
                <w:rFonts w:ascii="Times New Roman" w:hAnsi="Times New Roman" w:cs="Times New Roman"/>
                <w:bCs/>
                <w:iCs/>
                <w:lang w:eastAsia="ru-RU"/>
              </w:rPr>
              <w:t xml:space="preserve"> тарабы болуп саналган ар кандай башка </w:t>
            </w:r>
            <w:r w:rsidRPr="00007CD6">
              <w:rPr>
                <w:rFonts w:ascii="Times New Roman" w:hAnsi="Times New Roman" w:cs="Times New Roman"/>
                <w:bCs/>
                <w:iCs/>
                <w:lang w:eastAsia="ru-RU"/>
              </w:rPr>
              <w:lastRenderedPageBreak/>
              <w:t>ишкананын кызматкерлерин</w:t>
            </w:r>
            <w:r w:rsidRPr="00007CD6">
              <w:rPr>
                <w:rFonts w:ascii="Times New Roman" w:hAnsi="Times New Roman" w:cs="Times New Roman"/>
                <w:bCs/>
                <w:iCs/>
                <w:lang w:val="kk-KZ" w:eastAsia="ru-RU"/>
              </w:rPr>
              <w:t>е сыйакы берүү</w:t>
            </w:r>
            <w:r w:rsidRPr="00007CD6">
              <w:rPr>
                <w:rFonts w:ascii="Times New Roman" w:hAnsi="Times New Roman" w:cs="Times New Roman"/>
                <w:bCs/>
                <w:iCs/>
                <w:lang w:eastAsia="ru-RU"/>
              </w:rPr>
              <w:t xml:space="preserve"> үчүн эмгек ишмердүүлүгү аякта</w:t>
            </w:r>
            <w:r w:rsidRPr="00007CD6">
              <w:rPr>
                <w:rFonts w:ascii="Times New Roman" w:hAnsi="Times New Roman" w:cs="Times New Roman"/>
                <w:bCs/>
                <w:iCs/>
                <w:lang w:val="kk-KZ" w:eastAsia="ru-RU"/>
              </w:rPr>
              <w:t xml:space="preserve">шы боюнча </w:t>
            </w:r>
            <w:r w:rsidRPr="00007CD6">
              <w:rPr>
                <w:rFonts w:ascii="Times New Roman" w:hAnsi="Times New Roman" w:cs="Times New Roman"/>
                <w:bCs/>
                <w:iCs/>
                <w:lang w:eastAsia="ru-RU"/>
              </w:rPr>
              <w:t xml:space="preserve"> </w:t>
            </w:r>
            <w:r w:rsidRPr="00007CD6">
              <w:rPr>
                <w:rFonts w:ascii="Times New Roman" w:hAnsi="Times New Roman" w:cs="Times New Roman"/>
                <w:bCs/>
                <w:iCs/>
                <w:lang w:val="kk-KZ" w:eastAsia="ru-RU"/>
              </w:rPr>
              <w:t xml:space="preserve">сыйакы берүү боюнча </w:t>
            </w:r>
            <w:r w:rsidRPr="00007CD6">
              <w:rPr>
                <w:rFonts w:ascii="Times New Roman" w:hAnsi="Times New Roman" w:cs="Times New Roman"/>
                <w:bCs/>
                <w:iCs/>
                <w:lang w:eastAsia="ru-RU"/>
              </w:rPr>
              <w:t>п</w:t>
            </w:r>
            <w:r w:rsidRPr="00007CD6">
              <w:rPr>
                <w:rFonts w:ascii="Times New Roman" w:hAnsi="Times New Roman" w:cs="Times New Roman"/>
                <w:bCs/>
                <w:iCs/>
                <w:lang w:val="kk-KZ" w:eastAsia="ru-RU"/>
              </w:rPr>
              <w:t xml:space="preserve">роргаммасы </w:t>
            </w:r>
            <w:r w:rsidRPr="00007CD6">
              <w:rPr>
                <w:rFonts w:ascii="Times New Roman" w:hAnsi="Times New Roman" w:cs="Times New Roman"/>
                <w:bCs/>
                <w:iCs/>
                <w:lang w:eastAsia="ru-RU"/>
              </w:rPr>
              <w:t xml:space="preserve"> болуп саналса, тарап ишкана болуп саналат.</w:t>
            </w:r>
          </w:p>
          <w:p w:rsidR="00A564A8" w:rsidRPr="00007CD6" w:rsidRDefault="00A564A8" w:rsidP="00DC3C72">
            <w:pPr>
              <w:spacing w:after="0" w:line="240" w:lineRule="auto"/>
              <w:rPr>
                <w:rFonts w:ascii="Times New Roman" w:hAnsi="Times New Roman" w:cs="Times New Roman"/>
                <w:color w:val="000000"/>
                <w:lang w:val="kk-KZ" w:eastAsia="ru-RU"/>
              </w:rPr>
            </w:pPr>
          </w:p>
        </w:tc>
      </w:tr>
      <w:tr w:rsidR="00A564A8" w:rsidRPr="00007CD6" w:rsidTr="00DC3C72">
        <w:trPr>
          <w:trHeight w:val="690"/>
        </w:trPr>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lastRenderedPageBreak/>
              <w:t>Байланыш</w:t>
            </w:r>
            <w:r w:rsidRPr="00007CD6">
              <w:rPr>
                <w:rFonts w:ascii="Times New Roman" w:hAnsi="Times New Roman" w:cs="Times New Roman"/>
                <w:color w:val="000000"/>
                <w:lang w:val="kk-KZ" w:eastAsia="ru-RU"/>
              </w:rPr>
              <w:t>туу</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тараптар</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жөнүндө</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маалыматты</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ачып</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көрсөтүү</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eastAsia="ru-RU"/>
              </w:rPr>
            </w:pPr>
            <w:r w:rsidRPr="00007CD6">
              <w:rPr>
                <w:rFonts w:ascii="Times New Roman" w:hAnsi="Times New Roman" w:cs="Times New Roman"/>
                <w:bCs/>
                <w:color w:val="000000"/>
                <w:lang w:eastAsia="ru-RU"/>
              </w:rPr>
              <w:t>ФОЭС-аталышы</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Байланыш</w:t>
            </w:r>
            <w:r w:rsidRPr="00007CD6">
              <w:rPr>
                <w:rFonts w:ascii="Times New Roman" w:hAnsi="Times New Roman" w:cs="Times New Roman"/>
                <w:color w:val="000000"/>
                <w:lang w:val="kk-KZ" w:eastAsia="ru-RU"/>
              </w:rPr>
              <w:t>туу</w:t>
            </w:r>
            <w:r w:rsidRPr="00007CD6">
              <w:rPr>
                <w:rFonts w:ascii="Times New Roman" w:hAnsi="Times New Roman" w:cs="Times New Roman"/>
                <w:color w:val="000000"/>
                <w:lang w:eastAsia="ru-RU"/>
              </w:rPr>
              <w:t xml:space="preserve"> тараптар</w:t>
            </w:r>
            <w:r w:rsidRPr="00007CD6">
              <w:rPr>
                <w:rFonts w:ascii="Times New Roman" w:hAnsi="Times New Roman" w:cs="Times New Roman"/>
                <w:color w:val="000000"/>
                <w:lang w:val="kk-KZ" w:eastAsia="ru-RU"/>
              </w:rPr>
              <w:t xml:space="preserve"> ортосундагы операция</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color w:val="000000"/>
                <w:lang w:val="kk-KZ" w:eastAsia="ru-RU"/>
              </w:rPr>
            </w:pPr>
            <w:r w:rsidRPr="00007CD6">
              <w:rPr>
                <w:rFonts w:ascii="Times New Roman" w:hAnsi="Times New Roman" w:cs="Times New Roman"/>
                <w:lang w:val="ky-KG"/>
              </w:rPr>
              <w:t xml:space="preserve">Акы тɵлɵнгɵнүнɵ же  тɵлɵнбɵгɵнүнɵ  карабастан ресурстардын, кызмат көрсөтүүлөрдүн же милдеттенмелердин байланыштуу тараптардын ортосунда өткөрүлүп берилиши.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Жөндүүлүк</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val="kk-KZ" w:eastAsia="ru-RU"/>
              </w:rPr>
            </w:pPr>
            <w:r w:rsidRPr="00007CD6">
              <w:rPr>
                <w:rFonts w:ascii="Times New Roman" w:eastAsia="Times New Roman" w:hAnsi="Times New Roman" w:cs="Times New Roman"/>
                <w:lang w:eastAsia="ru-RU"/>
              </w:rPr>
              <w:t>Өткөн баалоолорду тастыктоо же оңдоо, же болбосо өткөн, учурдагы же келечектеги окуяларды колдонуучуларга баалоого жардам берүү менен алардын экономикалык чечимдерине таасир этүүгө мүмкүнчүлүк берген маалыматтын сапаты.</w:t>
            </w:r>
            <w:r w:rsidRPr="00007CD6">
              <w:rPr>
                <w:rFonts w:ascii="Times New Roman" w:eastAsia="Times New Roman" w:hAnsi="Times New Roman" w:cs="Times New Roman"/>
                <w:lang w:val="en-US" w:eastAsia="ru-RU"/>
              </w:rPr>
              <w:t>  </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ишенимдүүлүк</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val="kk-KZ" w:eastAsia="ru-RU"/>
              </w:rPr>
            </w:pPr>
            <w:r w:rsidRPr="00007CD6">
              <w:rPr>
                <w:rFonts w:ascii="Times New Roman" w:eastAsia="Times New Roman" w:hAnsi="Times New Roman" w:cs="Times New Roman"/>
                <w:lang w:val="kk-KZ" w:eastAsia="ru-RU"/>
              </w:rPr>
              <w:t xml:space="preserve">Маалыматтын сапаты, аны олуттуу </w:t>
            </w:r>
            <w:r>
              <w:rPr>
                <w:rFonts w:ascii="Times New Roman" w:eastAsia="Times New Roman" w:hAnsi="Times New Roman" w:cs="Times New Roman"/>
                <w:lang w:val="kk-KZ" w:eastAsia="ru-RU"/>
              </w:rPr>
              <w:t xml:space="preserve">каталардан </w:t>
            </w:r>
            <w:r w:rsidRPr="00007CD6">
              <w:rPr>
                <w:rFonts w:ascii="Times New Roman" w:eastAsia="Times New Roman" w:hAnsi="Times New Roman" w:cs="Times New Roman"/>
                <w:lang w:val="kk-KZ" w:eastAsia="ru-RU"/>
              </w:rPr>
              <w:t xml:space="preserve"> жана бир жактуулуктан арылтып, өзү көрсөтүүнү максат кылган же негизинен күтүлүшү мүмкүн болгон нерселерди ишенимдүү чагылдырат. </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lang w:eastAsia="ru-RU"/>
              </w:rPr>
              <w:t>Ишенимдүүлүк</w:t>
            </w:r>
            <w:r w:rsidRPr="00007CD6">
              <w:rPr>
                <w:rFonts w:ascii="Times New Roman" w:hAnsi="Times New Roman" w:cs="Times New Roman"/>
                <w:lang w:val="kk-KZ" w:eastAsia="ru-RU"/>
              </w:rPr>
              <w:t xml:space="preserve"> жөнүндө өзгөчө учур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val="kk-KZ" w:eastAsia="ru-RU"/>
              </w:rPr>
            </w:pPr>
            <w:r w:rsidRPr="00007CD6">
              <w:rPr>
                <w:rFonts w:ascii="Times New Roman" w:hAnsi="Times New Roman" w:cs="Times New Roman"/>
                <w:color w:val="000000"/>
                <w:lang w:val="kk-KZ" w:eastAsia="ru-RU"/>
              </w:rPr>
              <w:t>Тиешелүү түрдө, Кеңеш ишенимдүүлүк жөнүндө өзгөчө учурун аныктамадан кийинки баалоо жөнүндө бөлүмгө которду (47-49-пункттар).</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Ишенимдүү </w:t>
            </w:r>
            <w:r w:rsidRPr="00007CD6">
              <w:rPr>
                <w:rFonts w:ascii="Times New Roman" w:hAnsi="Times New Roman" w:cs="Times New Roman"/>
                <w:color w:val="000000"/>
                <w:lang w:val="kk-KZ" w:eastAsia="ru-RU"/>
              </w:rPr>
              <w:t xml:space="preserve">баалоо </w:t>
            </w:r>
            <w:r w:rsidRPr="00007CD6">
              <w:rPr>
                <w:rFonts w:ascii="Times New Roman" w:hAnsi="Times New Roman" w:cs="Times New Roman"/>
                <w:color w:val="000000"/>
                <w:lang w:eastAsia="ru-RU"/>
              </w:rPr>
              <w:t xml:space="preserve">тести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Директорлор кеңеши ишканалар жогорулатылган наркты алмаштырылган активдерге киргизип, пайда «алышы» мүмкүн экендигинин тобокелдигин минималдаштыруу үчүн бул алмашууларды баалоо үчүн адилет наркты пайдалануу үчүн «ишенимдүү баалоо» тестин киргизди.</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Револьвердик шарт</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bCs/>
                <w:iCs/>
                <w:color w:val="000000"/>
                <w:lang w:val="kk-KZ" w:eastAsia="ru-RU"/>
              </w:rPr>
              <w:t>Опционду кармоочу аткаруунун баасын төлөө үчүн акча каражаттарын эмес, ишкананын акцияларын пайдаланып, мурда берилген опциондорду аткарган ар бир учурда акцияларга кошумча опциондорду өзүнөн-өзү берүүнү камсыз кылган шарт.</w:t>
            </w:r>
            <w:r w:rsidRPr="00007CD6">
              <w:rPr>
                <w:rFonts w:ascii="Times New Roman" w:hAnsi="Times New Roman" w:cs="Times New Roman"/>
                <w:lang w:val="ky-KG"/>
              </w:rPr>
              <w:t xml:space="preserve"> </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 xml:space="preserve"> Револьвердик опцион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val="kk-KZ" w:eastAsia="ru-RU"/>
              </w:rPr>
            </w:pPr>
            <w:r w:rsidRPr="00007CD6">
              <w:rPr>
                <w:rFonts w:ascii="Times New Roman" w:hAnsi="Times New Roman" w:cs="Times New Roman"/>
                <w:bCs/>
                <w:iCs/>
                <w:color w:val="000000"/>
                <w:lang w:val="kk-KZ" w:eastAsia="ru-RU"/>
              </w:rPr>
              <w:t xml:space="preserve">Акцияларга мурдагы опционду аткаруунун баасын төлөө үчүн акциялар колдонулган учурда берилүүчү акцияларга жаңы опцион. </w:t>
            </w:r>
            <w:r w:rsidRPr="00007CD6">
              <w:rPr>
                <w:rFonts w:ascii="Times New Roman" w:hAnsi="Times New Roman" w:cs="Times New Roman"/>
                <w:lang w:val="ky-KG"/>
              </w:rPr>
              <w:t xml:space="preserve">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Кайра баалоо</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Кызмат көрсөтүү</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Узартууга укук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bCs/>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Өзгөртүп түзүү</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Оңдоо жана тейлөө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16-пунктта баяндалган таануу принциптерине ылайык, ишкана инвестициялык кыймылсыз мүлктүн баланстык наркында мындай кыймылсыз мүлктү жума сайын тейлөөгө чыгымдарды тааныбайт. Көбүнесе, бул чыгымдар алар келип чыгышына жараша мезгил үчүн пайданын же </w:t>
            </w:r>
            <w:r w:rsidRPr="00007CD6">
              <w:rPr>
                <w:rFonts w:ascii="Times New Roman" w:hAnsi="Times New Roman" w:cs="Times New Roman"/>
                <w:bCs/>
                <w:color w:val="000000"/>
                <w:lang w:val="kk-KZ" w:eastAsia="ru-RU"/>
              </w:rPr>
              <w:t>зыян</w:t>
            </w:r>
            <w:r w:rsidRPr="00007CD6">
              <w:rPr>
                <w:rFonts w:ascii="Times New Roman" w:hAnsi="Times New Roman" w:cs="Times New Roman"/>
                <w:bCs/>
                <w:color w:val="000000"/>
                <w:lang w:eastAsia="ru-RU"/>
              </w:rPr>
              <w:t xml:space="preserve">дын </w:t>
            </w:r>
            <w:r w:rsidRPr="00007CD6">
              <w:rPr>
                <w:rFonts w:ascii="Times New Roman" w:hAnsi="Times New Roman" w:cs="Times New Roman"/>
                <w:color w:val="000000"/>
                <w:lang w:eastAsia="ru-RU"/>
              </w:rPr>
              <w:t xml:space="preserve">курамында таанылат. Күн сайын тейлөөгө </w:t>
            </w:r>
            <w:r w:rsidRPr="00007CD6">
              <w:rPr>
                <w:rFonts w:ascii="Times New Roman" w:hAnsi="Times New Roman" w:cs="Times New Roman"/>
                <w:bCs/>
                <w:color w:val="000000"/>
                <w:lang w:eastAsia="ru-RU"/>
              </w:rPr>
              <w:t>чыгымдар</w:t>
            </w:r>
            <w:r w:rsidRPr="00007CD6">
              <w:rPr>
                <w:rFonts w:ascii="Times New Roman" w:hAnsi="Times New Roman" w:cs="Times New Roman"/>
                <w:bCs/>
                <w:color w:val="000000"/>
                <w:lang w:val="kk-KZ" w:eastAsia="ru-RU"/>
              </w:rPr>
              <w:t xml:space="preserve"> </w:t>
            </w:r>
            <w:r w:rsidRPr="00007CD6">
              <w:rPr>
                <w:rFonts w:ascii="Times New Roman" w:hAnsi="Times New Roman" w:cs="Times New Roman"/>
                <w:color w:val="000000"/>
                <w:lang w:eastAsia="ru-RU"/>
              </w:rPr>
              <w:t>негизинен эмгек акы төлөөгө чыгымдардан жана чыгым</w:t>
            </w:r>
            <w:r w:rsidRPr="00007CD6">
              <w:rPr>
                <w:rFonts w:ascii="Times New Roman" w:hAnsi="Times New Roman" w:cs="Times New Roman"/>
                <w:color w:val="000000"/>
                <w:lang w:val="kk-KZ" w:eastAsia="ru-RU"/>
              </w:rPr>
              <w:t>доо</w:t>
            </w:r>
            <w:r w:rsidRPr="00007CD6">
              <w:rPr>
                <w:rFonts w:ascii="Times New Roman" w:hAnsi="Times New Roman" w:cs="Times New Roman"/>
                <w:color w:val="000000"/>
                <w:lang w:eastAsia="ru-RU"/>
              </w:rPr>
              <w:t xml:space="preserve"> материалдарынан турат жана майда тетиктердин наркына киргизилиши мүмкүн. Бул чыг</w:t>
            </w:r>
            <w:r w:rsidRPr="00007CD6">
              <w:rPr>
                <w:rFonts w:ascii="Times New Roman" w:hAnsi="Times New Roman" w:cs="Times New Roman"/>
                <w:color w:val="000000"/>
                <w:lang w:val="kk-KZ" w:eastAsia="ru-RU"/>
              </w:rPr>
              <w:t xml:space="preserve">ымдардын </w:t>
            </w:r>
            <w:r w:rsidRPr="00007CD6">
              <w:rPr>
                <w:rFonts w:ascii="Times New Roman" w:hAnsi="Times New Roman" w:cs="Times New Roman"/>
                <w:color w:val="000000"/>
                <w:lang w:eastAsia="ru-RU"/>
              </w:rPr>
              <w:t xml:space="preserve">максаты көп учурда менчикти «оңдоо жана тейлөө» катары сүрөттөлөт.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lang w:eastAsia="ru-RU"/>
              </w:rPr>
              <w:t>т</w:t>
            </w:r>
            <w:r w:rsidRPr="00007CD6">
              <w:rPr>
                <w:rFonts w:ascii="Times New Roman" w:hAnsi="Times New Roman" w:cs="Times New Roman"/>
                <w:lang w:val="kk-KZ" w:eastAsia="ru-RU"/>
              </w:rPr>
              <w:t>өлөө</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lastRenderedPageBreak/>
              <w:t>Активди</w:t>
            </w:r>
            <w:r w:rsidRPr="00007CD6">
              <w:rPr>
                <w:rFonts w:ascii="Times New Roman" w:hAnsi="Times New Roman" w:cs="Times New Roman"/>
                <w:color w:val="000000"/>
                <w:lang w:val="kk-KZ" w:eastAsia="ru-RU"/>
              </w:rPr>
              <w:t xml:space="preserve"> алмаштырууга чыгымдар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Демейде ушундай, жаңы же мурда колдонулган, же өндүрүштүк кубаттуулукка эквиваленттүү активди же кызмат көрсөтүү потенциалын сатып алуунун учурдагы наркынан чыгарылат. </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lang w:eastAsia="ru-RU"/>
              </w:rPr>
              <w:t xml:space="preserve">Кайра </w:t>
            </w:r>
            <w:r w:rsidRPr="00007CD6">
              <w:rPr>
                <w:rFonts w:ascii="Times New Roman" w:hAnsi="Times New Roman" w:cs="Times New Roman"/>
                <w:lang w:val="kk-KZ" w:eastAsia="ru-RU"/>
              </w:rPr>
              <w:t>күрөөгө коюу</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Ишкананын  камсыздоосу (финансылык же финансылык эмес активдер) бар болсо жана камсыздоонун ээси тарабынан дефолт жокто бул камсыздоону сатууга же кайра күрөөгө коюуга укугу бар болсо, ал: (a) кармалып турган камсыздоонун адилет наркын; (b) ар кандай ушундай сатылган же өткөрүп берилген күрөөнүн адилет наркын жана ишканада аны кайра кайтаруу боюнча милдеттенменин болушун; жана (с) күрөө менен байланышкан шарттарды ачып көрсөтүүгө тийиш.</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Отчеттук сегмент</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bCs/>
                <w:iCs/>
                <w:color w:val="000000"/>
                <w:lang w:eastAsia="ru-RU"/>
              </w:rPr>
              <w:t>Ал боюнча ФОЭС (IFRS) 8 маалыматты ачып көрсөтүүнү талап  кыл</w:t>
            </w:r>
            <w:r w:rsidRPr="00007CD6">
              <w:rPr>
                <w:rFonts w:ascii="Times New Roman" w:hAnsi="Times New Roman" w:cs="Times New Roman"/>
                <w:bCs/>
                <w:iCs/>
                <w:color w:val="000000"/>
                <w:lang w:val="kk-KZ" w:eastAsia="ru-RU"/>
              </w:rPr>
              <w:t>ган о</w:t>
            </w:r>
            <w:r w:rsidRPr="00007CD6">
              <w:rPr>
                <w:rFonts w:ascii="Times New Roman" w:hAnsi="Times New Roman" w:cs="Times New Roman"/>
                <w:bCs/>
                <w:iCs/>
                <w:color w:val="000000"/>
                <w:lang w:eastAsia="ru-RU"/>
              </w:rPr>
              <w:t>перациялык сегмен</w:t>
            </w:r>
            <w:r w:rsidRPr="00007CD6">
              <w:rPr>
                <w:rFonts w:ascii="Times New Roman" w:hAnsi="Times New Roman" w:cs="Times New Roman"/>
                <w:bCs/>
                <w:iCs/>
                <w:color w:val="000000"/>
                <w:lang w:val="kk-KZ" w:eastAsia="ru-RU"/>
              </w:rPr>
              <w:t>т</w:t>
            </w:r>
            <w:r w:rsidRPr="00007CD6">
              <w:rPr>
                <w:rFonts w:ascii="Times New Roman" w:hAnsi="Times New Roman" w:cs="Times New Roman"/>
                <w:bCs/>
                <w:iCs/>
                <w:color w:val="000000"/>
                <w:lang w:eastAsia="ru-RU"/>
              </w:rPr>
              <w:t>.</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Отчеттуулук валютасы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eastAsia="ru-RU"/>
              </w:rPr>
            </w:pPr>
            <w:r w:rsidRPr="00007CD6">
              <w:rPr>
                <w:rFonts w:ascii="Times New Roman" w:hAnsi="Times New Roman" w:cs="Times New Roman"/>
                <w:color w:val="000000"/>
                <w:lang w:eastAsia="ru-RU"/>
              </w:rPr>
              <w:t xml:space="preserve">Финансылык отчеттуулукту </w:t>
            </w:r>
            <w:r w:rsidRPr="00007CD6">
              <w:rPr>
                <w:rFonts w:ascii="Times New Roman" w:hAnsi="Times New Roman" w:cs="Times New Roman"/>
                <w:color w:val="000000"/>
                <w:lang w:val="kk-KZ" w:eastAsia="ru-RU"/>
              </w:rPr>
              <w:t xml:space="preserve">тапшыруу </w:t>
            </w:r>
            <w:r w:rsidRPr="00007CD6">
              <w:rPr>
                <w:rFonts w:ascii="Times New Roman" w:hAnsi="Times New Roman" w:cs="Times New Roman"/>
                <w:color w:val="000000"/>
                <w:lang w:eastAsia="ru-RU"/>
              </w:rPr>
              <w:t>учурунда колдонулуучу валюта.</w:t>
            </w:r>
          </w:p>
        </w:tc>
      </w:tr>
      <w:tr w:rsidR="00A564A8" w:rsidRPr="00F32C18" w:rsidTr="00DC3C72">
        <w:trPr>
          <w:trHeight w:val="690"/>
        </w:trPr>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Отчеттуулук</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валютасы</w:t>
            </w:r>
            <w:r w:rsidRPr="00430D17">
              <w:rPr>
                <w:rFonts w:ascii="Times New Roman" w:hAnsi="Times New Roman" w:cs="Times New Roman"/>
                <w:color w:val="000000"/>
                <w:lang w:eastAsia="ru-RU"/>
              </w:rPr>
              <w:t xml:space="preserve"> – </w:t>
            </w:r>
            <w:r w:rsidRPr="00007CD6">
              <w:rPr>
                <w:rFonts w:ascii="Times New Roman" w:hAnsi="Times New Roman" w:cs="Times New Roman"/>
                <w:color w:val="000000"/>
                <w:lang w:eastAsia="ru-RU"/>
              </w:rPr>
              <w:t>ФОЭС</w:t>
            </w:r>
            <w:r w:rsidRPr="00430D17">
              <w:rPr>
                <w:rFonts w:ascii="Times New Roman" w:hAnsi="Times New Roman" w:cs="Times New Roman"/>
                <w:color w:val="000000"/>
                <w:lang w:eastAsia="ru-RU"/>
              </w:rPr>
              <w:t xml:space="preserve"> (</w:t>
            </w:r>
            <w:r w:rsidRPr="00E92161">
              <w:rPr>
                <w:rFonts w:ascii="Times New Roman" w:hAnsi="Times New Roman" w:cs="Times New Roman"/>
                <w:color w:val="000000"/>
                <w:lang w:val="en-US" w:eastAsia="ru-RU"/>
              </w:rPr>
              <w:t>IAS</w:t>
            </w:r>
            <w:r w:rsidRPr="00430D17">
              <w:rPr>
                <w:rFonts w:ascii="Times New Roman" w:hAnsi="Times New Roman" w:cs="Times New Roman"/>
                <w:color w:val="000000"/>
                <w:lang w:eastAsia="ru-RU"/>
              </w:rPr>
              <w:t>) 21</w:t>
            </w:r>
            <w:r w:rsidRPr="00007CD6">
              <w:rPr>
                <w:rFonts w:ascii="Times New Roman" w:hAnsi="Times New Roman" w:cs="Times New Roman"/>
                <w:color w:val="000000"/>
                <w:lang w:eastAsia="ru-RU"/>
              </w:rPr>
              <w:t>ге</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жана</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ФОЭС</w:t>
            </w:r>
            <w:r w:rsidRPr="00430D17">
              <w:rPr>
                <w:rFonts w:ascii="Times New Roman" w:hAnsi="Times New Roman" w:cs="Times New Roman"/>
                <w:color w:val="000000"/>
                <w:lang w:eastAsia="ru-RU"/>
              </w:rPr>
              <w:t xml:space="preserve"> (</w:t>
            </w:r>
            <w:r w:rsidRPr="00E92161">
              <w:rPr>
                <w:rFonts w:ascii="Times New Roman" w:hAnsi="Times New Roman" w:cs="Times New Roman"/>
                <w:color w:val="000000"/>
                <w:lang w:val="en-US" w:eastAsia="ru-RU"/>
              </w:rPr>
              <w:t>IAS</w:t>
            </w:r>
            <w:r w:rsidRPr="00430D17">
              <w:rPr>
                <w:rFonts w:ascii="Times New Roman" w:hAnsi="Times New Roman" w:cs="Times New Roman"/>
                <w:color w:val="000000"/>
                <w:lang w:eastAsia="ru-RU"/>
              </w:rPr>
              <w:t>) 29</w:t>
            </w:r>
            <w:r w:rsidRPr="00007CD6">
              <w:rPr>
                <w:rFonts w:ascii="Times New Roman" w:hAnsi="Times New Roman" w:cs="Times New Roman"/>
                <w:color w:val="000000"/>
                <w:lang w:eastAsia="ru-RU"/>
              </w:rPr>
              <w:t>га</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ылайык</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финансылык</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отчеттуулукту</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val="kk-KZ" w:eastAsia="ru-RU"/>
              </w:rPr>
              <w:t>баалоо жана көрсөтүү</w:t>
            </w:r>
          </w:p>
        </w:tc>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00000"/>
                <w:lang w:eastAsia="ru-RU"/>
              </w:rPr>
            </w:pPr>
            <w:r w:rsidRPr="00E92161">
              <w:rPr>
                <w:rFonts w:ascii="Times New Roman" w:hAnsi="Times New Roman" w:cs="Times New Roman"/>
                <w:bCs/>
                <w:color w:val="000000"/>
                <w:lang w:val="en-US" w:eastAsia="ru-RU"/>
              </w:rPr>
              <w:t> </w:t>
            </w:r>
          </w:p>
        </w:tc>
      </w:tr>
      <w:tr w:rsidR="00A564A8" w:rsidRPr="00F32C18" w:rsidTr="00DC3C72">
        <w:trPr>
          <w:trHeight w:val="690"/>
        </w:trPr>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Отчеттуулук</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валютасы</w:t>
            </w:r>
            <w:r w:rsidRPr="00430D17">
              <w:rPr>
                <w:rFonts w:ascii="Times New Roman" w:hAnsi="Times New Roman" w:cs="Times New Roman"/>
                <w:color w:val="000000"/>
                <w:lang w:eastAsia="ru-RU"/>
              </w:rPr>
              <w:t xml:space="preserve"> – </w:t>
            </w:r>
            <w:r w:rsidRPr="00007CD6">
              <w:rPr>
                <w:rFonts w:ascii="Times New Roman" w:hAnsi="Times New Roman" w:cs="Times New Roman"/>
                <w:color w:val="000000"/>
                <w:lang w:val="kk-KZ" w:eastAsia="ru-RU"/>
              </w:rPr>
              <w:t>Баалоо</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валютасынан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val="kk-KZ" w:eastAsia="ru-RU"/>
              </w:rPr>
              <w:t xml:space="preserve">тапшыруу </w:t>
            </w:r>
            <w:r w:rsidRPr="00007CD6">
              <w:rPr>
                <w:rFonts w:ascii="Times New Roman" w:hAnsi="Times New Roman" w:cs="Times New Roman"/>
                <w:color w:val="000000"/>
                <w:lang w:eastAsia="ru-RU"/>
              </w:rPr>
              <w:t>валютасына</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w:t>
            </w:r>
            <w:r w:rsidRPr="00007CD6">
              <w:rPr>
                <w:rFonts w:ascii="Times New Roman" w:hAnsi="Times New Roman" w:cs="Times New Roman"/>
                <w:color w:val="000000"/>
                <w:lang w:val="kk-KZ" w:eastAsia="ru-RU"/>
              </w:rPr>
              <w:t>оторуу</w:t>
            </w:r>
          </w:p>
        </w:tc>
        <w:tc>
          <w:tcPr>
            <w:tcW w:w="0" w:type="auto"/>
            <w:shd w:val="clear" w:color="000000" w:fill="FFFFFF"/>
          </w:tcPr>
          <w:p w:rsidR="00A564A8" w:rsidRPr="00430D17" w:rsidRDefault="00A564A8" w:rsidP="00DC3C72">
            <w:pPr>
              <w:spacing w:after="0" w:line="240" w:lineRule="auto"/>
              <w:rPr>
                <w:rFonts w:ascii="Times New Roman" w:hAnsi="Times New Roman" w:cs="Times New Roman"/>
                <w:bCs/>
                <w:color w:val="000000"/>
                <w:lang w:eastAsia="ru-RU"/>
              </w:rPr>
            </w:pPr>
            <w:r w:rsidRPr="00E92161">
              <w:rPr>
                <w:rFonts w:ascii="Times New Roman" w:hAnsi="Times New Roman" w:cs="Times New Roman"/>
                <w:bCs/>
                <w:color w:val="000000"/>
                <w:lang w:val="en-US"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Отчеттук </w:t>
            </w:r>
            <w:r w:rsidRPr="00007CD6">
              <w:rPr>
                <w:rFonts w:ascii="Times New Roman" w:hAnsi="Times New Roman" w:cs="Times New Roman"/>
                <w:color w:val="000000"/>
                <w:lang w:val="kk-KZ" w:eastAsia="ru-RU"/>
              </w:rPr>
              <w:t>күн</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Отчет берүүчү</w:t>
            </w:r>
            <w:r w:rsidRPr="00007CD6">
              <w:rPr>
                <w:rFonts w:ascii="Times New Roman" w:hAnsi="Times New Roman" w:cs="Times New Roman"/>
                <w:color w:val="000000"/>
                <w:lang w:val="kk-KZ" w:eastAsia="ru-RU"/>
              </w:rPr>
              <w:t xml:space="preserve"> </w:t>
            </w:r>
            <w:r w:rsidRPr="00007CD6">
              <w:rPr>
                <w:rFonts w:ascii="Times New Roman" w:hAnsi="Times New Roman" w:cs="Times New Roman"/>
                <w:color w:val="000000"/>
                <w:lang w:eastAsia="ru-RU"/>
              </w:rPr>
              <w:t xml:space="preserve">ишкана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Анын </w:t>
            </w:r>
            <w:r w:rsidRPr="00007CD6">
              <w:rPr>
                <w:rFonts w:ascii="Times New Roman" w:hAnsi="Times New Roman" w:cs="Times New Roman"/>
                <w:color w:val="000000"/>
                <w:lang w:val="kk-KZ" w:eastAsia="ru-RU"/>
              </w:rPr>
              <w:t xml:space="preserve">пайдалануучулары </w:t>
            </w:r>
            <w:r w:rsidRPr="00007CD6">
              <w:rPr>
                <w:rFonts w:ascii="Times New Roman" w:hAnsi="Times New Roman" w:cs="Times New Roman"/>
                <w:color w:val="000000"/>
                <w:lang w:eastAsia="ru-RU"/>
              </w:rPr>
              <w:t>финансылык отчеттуулукка ишкана жөнүндө финансылык маалыматтын негизги булагы катары ишенген ишкана.</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Отчет берүү</w:t>
            </w:r>
            <w:r w:rsidRPr="00007CD6">
              <w:rPr>
                <w:rFonts w:ascii="Times New Roman" w:hAnsi="Times New Roman" w:cs="Times New Roman"/>
                <w:color w:val="000000"/>
                <w:lang w:val="kk-KZ" w:eastAsia="ru-RU"/>
              </w:rPr>
              <w:t>чү</w:t>
            </w:r>
            <w:r w:rsidRPr="00007CD6">
              <w:rPr>
                <w:rFonts w:ascii="Times New Roman" w:hAnsi="Times New Roman" w:cs="Times New Roman"/>
                <w:color w:val="000000"/>
                <w:lang w:eastAsia="ru-RU"/>
              </w:rPr>
              <w:t xml:space="preserve"> </w:t>
            </w:r>
            <w:r w:rsidRPr="00007CD6">
              <w:rPr>
                <w:rFonts w:ascii="Times New Roman" w:hAnsi="Times New Roman" w:cs="Times New Roman"/>
                <w:color w:val="000000"/>
                <w:lang w:val="kk-KZ" w:eastAsia="ru-RU"/>
              </w:rPr>
              <w:t>ишкана</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bCs/>
                <w:iCs/>
                <w:color w:val="000000"/>
                <w:lang w:eastAsia="ru-RU"/>
              </w:rPr>
              <w:t xml:space="preserve">Анын </w:t>
            </w:r>
            <w:r w:rsidRPr="00007CD6">
              <w:rPr>
                <w:rFonts w:ascii="Times New Roman" w:hAnsi="Times New Roman" w:cs="Times New Roman"/>
                <w:bCs/>
                <w:iCs/>
                <w:color w:val="000000"/>
                <w:lang w:val="kk-KZ" w:eastAsia="ru-RU"/>
              </w:rPr>
              <w:t xml:space="preserve">пайдалануучулары </w:t>
            </w:r>
            <w:r w:rsidRPr="00007CD6">
              <w:rPr>
                <w:rFonts w:ascii="Times New Roman" w:hAnsi="Times New Roman" w:cs="Times New Roman"/>
                <w:bCs/>
                <w:iCs/>
                <w:color w:val="000000"/>
                <w:lang w:eastAsia="ru-RU"/>
              </w:rPr>
              <w:t xml:space="preserve">финансылык отчеттуулукка </w:t>
            </w:r>
            <w:r w:rsidRPr="00007CD6">
              <w:rPr>
                <w:rFonts w:ascii="Times New Roman" w:hAnsi="Times New Roman" w:cs="Times New Roman"/>
                <w:bCs/>
                <w:iCs/>
                <w:color w:val="000000"/>
                <w:lang w:val="kk-KZ" w:eastAsia="ru-RU"/>
              </w:rPr>
              <w:t>ишкана</w:t>
            </w:r>
            <w:r w:rsidRPr="00007CD6">
              <w:rPr>
                <w:rFonts w:ascii="Times New Roman" w:hAnsi="Times New Roman" w:cs="Times New Roman"/>
                <w:bCs/>
                <w:iCs/>
                <w:color w:val="000000"/>
                <w:lang w:eastAsia="ru-RU"/>
              </w:rPr>
              <w:t xml:space="preserve"> жөнүндө финансылык маалыматтын негизги булагы катары ишенген ишкана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Отчеттук пакет</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eastAsia="ru-RU"/>
              </w:rPr>
            </w:pPr>
            <w:r w:rsidRPr="00007CD6">
              <w:rPr>
                <w:rFonts w:ascii="Times New Roman" w:hAnsi="Times New Roman" w:cs="Times New Roman"/>
                <w:color w:val="000000"/>
                <w:lang w:eastAsia="ru-RU"/>
              </w:rPr>
              <w:t>ФОЭС (IFRS)тин 41-п</w:t>
            </w:r>
            <w:r w:rsidRPr="00007CD6">
              <w:rPr>
                <w:rFonts w:ascii="Times New Roman" w:hAnsi="Times New Roman" w:cs="Times New Roman"/>
                <w:color w:val="000000"/>
                <w:lang w:val="kk-KZ" w:eastAsia="ru-RU"/>
              </w:rPr>
              <w:t xml:space="preserve">унктунда </w:t>
            </w:r>
            <w:r w:rsidRPr="00007CD6">
              <w:rPr>
                <w:rFonts w:ascii="Times New Roman" w:hAnsi="Times New Roman" w:cs="Times New Roman"/>
                <w:color w:val="000000"/>
                <w:lang w:eastAsia="ru-RU"/>
              </w:rPr>
              <w:t>талап кылынган маалыматты ачып көрсөтүү үчүн жарыяланбаган отчеттуулуктун пакетин борбордоштурулган оңдоп-түзөө каталарды оңдоо болуп саналбайт.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Отчеттук мезгил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Көрсөтүүнүн аныктыгы</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bCs/>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РЕПО келишими, (К</w:t>
            </w:r>
            <w:r w:rsidRPr="00007CD6">
              <w:rPr>
                <w:rFonts w:ascii="Times New Roman" w:hAnsi="Times New Roman" w:cs="Times New Roman"/>
                <w:color w:val="000000"/>
                <w:lang w:eastAsia="ru-RU"/>
              </w:rPr>
              <w:t>айра артка сатып алуу</w:t>
            </w:r>
            <w:r w:rsidRPr="00007CD6">
              <w:rPr>
                <w:rFonts w:ascii="Times New Roman" w:hAnsi="Times New Roman" w:cs="Times New Roman"/>
                <w:color w:val="000000"/>
                <w:lang w:val="kk-KZ" w:eastAsia="ru-RU"/>
              </w:rPr>
              <w:t>су бар сатуу жөнүндө макулдашуу)</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color w:val="000000"/>
                <w:lang w:eastAsia="ru-RU"/>
              </w:rPr>
            </w:pPr>
            <w:r w:rsidRPr="00007CD6">
              <w:rPr>
                <w:rFonts w:ascii="Times New Roman" w:hAnsi="Times New Roman" w:cs="Times New Roman"/>
                <w:color w:val="000000"/>
                <w:lang w:eastAsia="ru-RU"/>
              </w:rPr>
              <w:t> </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 xml:space="preserve">Изилдөө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bCs/>
                <w:iCs/>
                <w:color w:val="000000"/>
                <w:lang w:val="kk-KZ" w:eastAsia="ru-RU"/>
              </w:rPr>
              <w:t>Жаңы илимий же техникалык билимдерди жана түшүнүктөрдү алуу максатында жүргүзүлгɵн баштапкы жана пландык изилдөө.</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резерв</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Калдык нарк</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bCs/>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lastRenderedPageBreak/>
              <w:t xml:space="preserve">Калдык </w:t>
            </w:r>
            <w:r w:rsidRPr="00007CD6">
              <w:rPr>
                <w:rFonts w:ascii="Times New Roman" w:hAnsi="Times New Roman" w:cs="Times New Roman"/>
                <w:color w:val="000000"/>
                <w:lang w:val="kk-KZ" w:eastAsia="ru-RU"/>
              </w:rPr>
              <w:t>пайыз</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color w:val="000000"/>
                <w:lang w:eastAsia="ru-RU"/>
              </w:rPr>
            </w:pPr>
            <w:r w:rsidRPr="00007CD6">
              <w:rPr>
                <w:rFonts w:ascii="Times New Roman" w:hAnsi="Times New Roman" w:cs="Times New Roman"/>
                <w:color w:val="000000"/>
                <w:lang w:val="kk-KZ" w:eastAsia="ru-RU"/>
              </w:rPr>
              <w:t>Үлүштүк инструмент – бул ишкананын бардык милдеттенмелерин алып салгандан кийин анын активдерине катышуунун калдык үлүшүн ырастаган ар кандай келишим.</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highlight w:val="cyan"/>
                <w:lang w:val="kk-KZ" w:eastAsia="ru-RU"/>
              </w:rPr>
            </w:pPr>
            <w:r w:rsidRPr="00007CD6">
              <w:rPr>
                <w:rFonts w:ascii="Times New Roman" w:hAnsi="Times New Roman" w:cs="Times New Roman"/>
                <w:color w:val="000000"/>
                <w:lang w:val="kk-KZ" w:eastAsia="ru-RU"/>
              </w:rPr>
              <w:t>Жоюу наркы</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color w:val="000000"/>
                <w:lang w:val="ky-KG"/>
              </w:rPr>
            </w:pPr>
            <w:r w:rsidRPr="00007CD6">
              <w:rPr>
                <w:rFonts w:ascii="Times New Roman" w:eastAsia="Times New Roman" w:hAnsi="Times New Roman" w:cs="Times New Roman"/>
                <w:bCs/>
                <w:color w:val="000000"/>
                <w:lang w:val="ky-KG"/>
              </w:rPr>
              <w:t>Эгерде тиешелүү активдин абалы же анын кызмат кылышынын мөөнөтү анын пайдалуу кызмат мөөнөтү аяктагандан кийин күтүлгөндөй болсо, активди жарактан чыгарууга эсептик чыгымдарды алып салгандан кийин аны жарактан чыгаруудан учурда ишкана ала турган эсептик сумма.</w:t>
            </w:r>
          </w:p>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eastAsia="Times New Roman" w:hAnsi="Times New Roman" w:cs="Times New Roman"/>
                <w:lang w:val="kk-KZ" w:eastAsia="ru-RU"/>
              </w:rPr>
              <w:t xml:space="preserve"> </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430D17">
              <w:rPr>
                <w:rFonts w:ascii="Times New Roman" w:hAnsi="Times New Roman" w:cs="Times New Roman"/>
                <w:color w:val="000000"/>
                <w:lang w:val="kk-KZ" w:eastAsia="ru-RU"/>
              </w:rPr>
              <w:t>ФОЭС</w:t>
            </w:r>
            <w:r w:rsidRPr="00007CD6">
              <w:rPr>
                <w:rFonts w:ascii="Times New Roman" w:hAnsi="Times New Roman" w:cs="Times New Roman"/>
                <w:color w:val="000000"/>
                <w:lang w:val="kk-KZ" w:eastAsia="ru-RU"/>
              </w:rPr>
              <w:t xml:space="preserve"> боюнча кеңештин </w:t>
            </w:r>
            <w:r w:rsidRPr="00430D17">
              <w:rPr>
                <w:rFonts w:ascii="Times New Roman" w:hAnsi="Times New Roman" w:cs="Times New Roman"/>
                <w:color w:val="000000"/>
                <w:lang w:val="kk-KZ" w:eastAsia="ru-RU"/>
              </w:rPr>
              <w:t xml:space="preserve"> чечими – </w:t>
            </w:r>
            <w:r>
              <w:rPr>
                <w:rFonts w:ascii="Times New Roman" w:hAnsi="Times New Roman" w:cs="Times New Roman"/>
                <w:color w:val="000000"/>
                <w:lang w:val="kk-KZ" w:eastAsia="ru-RU"/>
              </w:rPr>
              <w:t xml:space="preserve">Кеңештин </w:t>
            </w:r>
            <w:r w:rsidRPr="00430D17">
              <w:rPr>
                <w:rFonts w:ascii="Times New Roman" w:hAnsi="Times New Roman" w:cs="Times New Roman"/>
                <w:color w:val="000000"/>
                <w:lang w:val="kk-KZ" w:eastAsia="ru-RU"/>
              </w:rPr>
              <w:t>ФОЭС (IAS) 15ти кайра чакыртып алуусу.</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val="kk-KZ" w:eastAsia="ru-RU"/>
              </w:rPr>
            </w:pPr>
            <w:r w:rsidRPr="00430D17">
              <w:rPr>
                <w:rFonts w:ascii="Times New Roman" w:hAnsi="Times New Roman" w:cs="Times New Roman"/>
                <w:color w:val="000000"/>
                <w:lang w:val="kk-KZ"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Кайра эсептөө</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 xml:space="preserve">Кайра </w:t>
            </w:r>
            <w:r w:rsidRPr="00007CD6">
              <w:rPr>
                <w:rFonts w:ascii="Times New Roman" w:hAnsi="Times New Roman" w:cs="Times New Roman"/>
                <w:color w:val="000000"/>
                <w:lang w:val="kk-KZ" w:eastAsia="ru-RU"/>
              </w:rPr>
              <w:t>түзүмдөштүрүү</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eastAsia="Times New Roman" w:hAnsi="Times New Roman" w:cs="Times New Roman"/>
                <w:bCs/>
                <w:color w:val="000000"/>
                <w:lang w:val="ky-KG"/>
              </w:rPr>
              <w:t xml:space="preserve">Жетекчилик тарабынан пландаштырылып жана </w:t>
            </w:r>
            <w:r w:rsidRPr="00007CD6">
              <w:rPr>
                <w:rFonts w:ascii="Times New Roman" w:eastAsia="Times New Roman" w:hAnsi="Times New Roman" w:cs="Times New Roman"/>
                <w:bCs/>
                <w:lang w:val="ky-KG"/>
              </w:rPr>
              <w:t>контролдонуп жаткан программа,  ал төмөнкүлөрдү олуттуу өзгөртөт:</w:t>
            </w:r>
            <w:r w:rsidRPr="00007CD6">
              <w:rPr>
                <w:rFonts w:ascii="Times New Roman" w:hAnsi="Times New Roman" w:cs="Times New Roman"/>
                <w:bCs/>
                <w:iCs/>
                <w:color w:val="000000"/>
                <w:lang w:val="kk-KZ" w:eastAsia="ru-RU"/>
              </w:rPr>
              <w:t xml:space="preserve"> же </w:t>
            </w:r>
            <w:r w:rsidRPr="00007CD6">
              <w:rPr>
                <w:rFonts w:ascii="Times New Roman" w:eastAsia="Times New Roman" w:hAnsi="Times New Roman" w:cs="Times New Roman"/>
                <w:bCs/>
                <w:color w:val="000000"/>
                <w:lang w:val="kk-KZ"/>
              </w:rPr>
              <w:t xml:space="preserve"> болбосо </w:t>
            </w:r>
            <w:r w:rsidRPr="00007CD6">
              <w:rPr>
                <w:rFonts w:ascii="Times New Roman" w:hAnsi="Times New Roman" w:cs="Times New Roman"/>
                <w:bCs/>
                <w:iCs/>
                <w:color w:val="000000"/>
                <w:lang w:val="kk-KZ" w:eastAsia="ru-RU"/>
              </w:rPr>
              <w:t xml:space="preserve">(а) </w:t>
            </w:r>
            <w:r w:rsidRPr="00007CD6">
              <w:rPr>
                <w:rFonts w:ascii="Times New Roman" w:eastAsia="Times New Roman" w:hAnsi="Times New Roman" w:cs="Times New Roman"/>
                <w:bCs/>
                <w:color w:val="000000"/>
                <w:lang w:val="kk-KZ"/>
              </w:rPr>
              <w:t xml:space="preserve"> ишкана жүзөгө ашырып жаткан ишмердүүлүктүн масштабдарын; же болбосо </w:t>
            </w:r>
            <w:r w:rsidRPr="00007CD6">
              <w:rPr>
                <w:rFonts w:ascii="Times New Roman" w:hAnsi="Times New Roman" w:cs="Times New Roman"/>
                <w:bCs/>
                <w:iCs/>
                <w:color w:val="000000"/>
                <w:lang w:val="kk-KZ" w:eastAsia="ru-RU"/>
              </w:rPr>
              <w:t xml:space="preserve">(b) </w:t>
            </w:r>
            <w:r w:rsidRPr="00007CD6">
              <w:rPr>
                <w:rFonts w:ascii="Times New Roman" w:eastAsia="Times New Roman" w:hAnsi="Times New Roman" w:cs="Times New Roman"/>
                <w:bCs/>
                <w:color w:val="000000"/>
                <w:lang w:val="kk-KZ"/>
              </w:rPr>
              <w:t xml:space="preserve"> бул ишмердүүлүктү жүргүзүү ыкмаларын.</w:t>
            </w:r>
            <w:r w:rsidRPr="00007CD6">
              <w:rPr>
                <w:rFonts w:ascii="Times New Roman" w:hAnsi="Times New Roman" w:cs="Times New Roman"/>
                <w:bCs/>
                <w:iCs/>
                <w:color w:val="000000"/>
                <w:lang w:val="kk-KZ" w:eastAsia="ru-RU"/>
              </w:rPr>
              <w:t xml:space="preserve">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Кайра түзүмдөштүрүүгө резерв</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eastAsia="ru-RU"/>
              </w:rPr>
            </w:pPr>
            <w:r w:rsidRPr="00007CD6">
              <w:rPr>
                <w:rFonts w:ascii="Times New Roman" w:hAnsi="Times New Roman" w:cs="Times New Roman"/>
                <w:color w:val="000000"/>
                <w:lang w:eastAsia="ru-RU"/>
              </w:rPr>
              <w:t>Кайра түзүмдөштүрүүгө резерв кайра түзүмдөштүрүүнүн натыйжасында келип чыккан тикелей чыгашаларды гана камтууга тийиш, башкача айтканда, бир эле учурда: (a) кайра түзүмдөштүрүү менен сөзсүз байланышкан; жана (b) ишкананын учурдагы иш</w:t>
            </w:r>
            <w:r w:rsidRPr="00007CD6">
              <w:rPr>
                <w:rFonts w:ascii="Times New Roman" w:hAnsi="Times New Roman" w:cs="Times New Roman"/>
                <w:color w:val="000000"/>
                <w:lang w:val="kk-KZ" w:eastAsia="ru-RU"/>
              </w:rPr>
              <w:t xml:space="preserve">мердүүлүгү </w:t>
            </w:r>
            <w:r w:rsidRPr="00007CD6">
              <w:rPr>
                <w:rFonts w:ascii="Times New Roman" w:hAnsi="Times New Roman" w:cs="Times New Roman"/>
                <w:color w:val="000000"/>
                <w:lang w:eastAsia="ru-RU"/>
              </w:rPr>
              <w:t>менен байланышкан эмес. Ошентип, кайра түзүмдөштүрүүгө чыгымдар: туруктуу персоналды кайра даярдоо же которуу; маркетинг; же жаңы системаларга жана бөлүштүрүүчү тармактарга инвестициялар сыяктуу чыгымдарды камтыбайт.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натыйжа</w:t>
            </w:r>
            <w:r w:rsidRPr="00007CD6">
              <w:rPr>
                <w:rFonts w:ascii="Times New Roman" w:hAnsi="Times New Roman" w:cs="Times New Roman"/>
                <w:color w:val="000000"/>
                <w:lang w:val="kk-KZ" w:eastAsia="ru-RU"/>
              </w:rPr>
              <w:t>, жыйынтык</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Чекене</w:t>
            </w:r>
            <w:r w:rsidRPr="00007CD6">
              <w:rPr>
                <w:rFonts w:ascii="Times New Roman" w:hAnsi="Times New Roman" w:cs="Times New Roman"/>
                <w:color w:val="000000"/>
                <w:lang w:val="kk-KZ" w:eastAsia="ru-RU"/>
              </w:rPr>
              <w:t xml:space="preserve"> баалар боюнча эсепке алуу </w:t>
            </w:r>
            <w:r w:rsidRPr="00007CD6">
              <w:rPr>
                <w:rFonts w:ascii="Times New Roman" w:hAnsi="Times New Roman" w:cs="Times New Roman"/>
                <w:color w:val="000000"/>
                <w:lang w:eastAsia="ru-RU"/>
              </w:rPr>
              <w:t>метод</w:t>
            </w:r>
            <w:r w:rsidRPr="00007CD6">
              <w:rPr>
                <w:rFonts w:ascii="Times New Roman" w:hAnsi="Times New Roman" w:cs="Times New Roman"/>
                <w:color w:val="000000"/>
                <w:lang w:val="kk-KZ" w:eastAsia="ru-RU"/>
              </w:rPr>
              <w:t>у</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Чекене дүкөндөр</w:t>
            </w:r>
            <w:r w:rsidRPr="00007CD6">
              <w:rPr>
                <w:rFonts w:ascii="Times New Roman" w:hAnsi="Times New Roman" w:cs="Times New Roman"/>
                <w:color w:val="000000"/>
                <w:lang w:val="kk-KZ" w:eastAsia="ru-RU"/>
              </w:rPr>
              <w:t xml:space="preserve"> </w:t>
            </w:r>
            <w:r w:rsidRPr="00007CD6">
              <w:rPr>
                <w:rFonts w:ascii="Times New Roman" w:hAnsi="Times New Roman" w:cs="Times New Roman"/>
                <w:color w:val="000000"/>
                <w:lang w:eastAsia="ru-RU"/>
              </w:rPr>
              <w:t xml:space="preserve">тармагы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Бөлүштүрүлбөгөн пайда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Бөлүштүрүлбөгөн пайда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bCs/>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Пенсиялык программалар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color w:val="000000"/>
                <w:lang w:eastAsia="ru-RU"/>
              </w:rPr>
            </w:pPr>
            <w:r w:rsidRPr="00007CD6">
              <w:rPr>
                <w:rFonts w:ascii="Times New Roman" w:hAnsi="Times New Roman" w:cs="Times New Roman"/>
                <w:bCs/>
                <w:iCs/>
                <w:color w:val="000000"/>
                <w:lang w:eastAsia="ru-RU"/>
              </w:rPr>
              <w:t xml:space="preserve">Макулдашуулар, аларга ылайык ишкана  өзүнүн кызматкерлерине кызмат токтотулганда же андан кийин сыйакы (жылдык киреше түрүндө же болбосо бир жолку акы түрүндө) берет, мында иш берүүчүнүн ушундай сыйакылары же төгүмдөрү документтин абалына же </w:t>
            </w:r>
            <w:r w:rsidRPr="00007CD6">
              <w:rPr>
                <w:rFonts w:ascii="Times New Roman" w:hAnsi="Times New Roman" w:cs="Times New Roman"/>
                <w:bCs/>
                <w:iCs/>
                <w:color w:val="000000"/>
                <w:lang w:val="kk-KZ" w:eastAsia="ru-RU"/>
              </w:rPr>
              <w:t>ишкананы</w:t>
            </w:r>
            <w:r w:rsidRPr="00007CD6">
              <w:rPr>
                <w:rFonts w:ascii="Times New Roman" w:hAnsi="Times New Roman" w:cs="Times New Roman"/>
                <w:bCs/>
                <w:iCs/>
                <w:color w:val="000000"/>
                <w:lang w:eastAsia="ru-RU"/>
              </w:rPr>
              <w:t>н практикасына таянуу менен  пенсияга чыкканга чейин алардын пайдасына аныкталышы же бааланышы мүмкүн (ошондой эле «эмгек ишмердүүлүгү  аякта</w:t>
            </w:r>
            <w:r w:rsidRPr="00007CD6">
              <w:rPr>
                <w:rFonts w:ascii="Times New Roman" w:hAnsi="Times New Roman" w:cs="Times New Roman"/>
                <w:bCs/>
                <w:iCs/>
                <w:color w:val="000000"/>
                <w:lang w:val="kk-KZ" w:eastAsia="ru-RU"/>
              </w:rPr>
              <w:t xml:space="preserve">шы боюнча сыйакылар </w:t>
            </w:r>
            <w:r w:rsidRPr="00007CD6">
              <w:rPr>
                <w:rFonts w:ascii="Times New Roman" w:hAnsi="Times New Roman" w:cs="Times New Roman"/>
                <w:bCs/>
                <w:iCs/>
                <w:color w:val="000000"/>
                <w:lang w:eastAsia="ru-RU"/>
              </w:rPr>
              <w:t>п</w:t>
            </w:r>
            <w:r w:rsidRPr="00007CD6">
              <w:rPr>
                <w:rFonts w:ascii="Times New Roman" w:hAnsi="Times New Roman" w:cs="Times New Roman"/>
                <w:bCs/>
                <w:iCs/>
                <w:color w:val="000000"/>
                <w:lang w:val="kk-KZ" w:eastAsia="ru-RU"/>
              </w:rPr>
              <w:t>рограммасын</w:t>
            </w:r>
            <w:r w:rsidRPr="00007CD6">
              <w:rPr>
                <w:rFonts w:ascii="Times New Roman" w:hAnsi="Times New Roman" w:cs="Times New Roman"/>
                <w:bCs/>
                <w:iCs/>
                <w:color w:val="000000"/>
                <w:lang w:eastAsia="ru-RU"/>
              </w:rPr>
              <w:t xml:space="preserve">» кара).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Ретроактивдүү классификация</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eastAsia="ru-RU"/>
              </w:rPr>
            </w:pPr>
            <w:r w:rsidRPr="00007CD6">
              <w:rPr>
                <w:rFonts w:ascii="Times New Roman" w:hAnsi="Times New Roman" w:cs="Times New Roman"/>
                <w:bCs/>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lastRenderedPageBreak/>
              <w:t>Ретроспективд</w:t>
            </w:r>
            <w:r>
              <w:rPr>
                <w:rFonts w:ascii="Times New Roman" w:hAnsi="Times New Roman" w:cs="Times New Roman"/>
                <w:color w:val="000000"/>
                <w:lang w:val="kk-KZ" w:eastAsia="ru-RU"/>
              </w:rPr>
              <w:t>үү</w:t>
            </w:r>
            <w:r w:rsidRPr="00007CD6">
              <w:rPr>
                <w:rFonts w:ascii="Times New Roman" w:hAnsi="Times New Roman" w:cs="Times New Roman"/>
                <w:color w:val="000000"/>
                <w:lang w:val="kk-KZ" w:eastAsia="ru-RU"/>
              </w:rPr>
              <w:t xml:space="preserve"> колдонуу</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color w:val="000000"/>
                <w:lang w:eastAsia="ru-RU"/>
              </w:rPr>
            </w:pPr>
            <w:r w:rsidRPr="00007CD6">
              <w:rPr>
                <w:rFonts w:ascii="Times New Roman" w:eastAsia="Times New Roman" w:hAnsi="Times New Roman" w:cs="Times New Roman"/>
                <w:lang w:eastAsia="ru-RU"/>
              </w:rPr>
              <w:t>Жаңы эсеп саясатын операцияларга, башка окуяларга жана шарттарга карата мурда дайыма пайдаланып жүргөн сыяктуу эле колдонуу.</w:t>
            </w:r>
            <w:r w:rsidRPr="00007CD6">
              <w:rPr>
                <w:rFonts w:ascii="Times New Roman" w:eastAsia="Times New Roman" w:hAnsi="Times New Roman" w:cs="Times New Roman"/>
                <w:lang w:val="en-US"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Pr>
                <w:rFonts w:ascii="Times New Roman" w:hAnsi="Times New Roman" w:cs="Times New Roman"/>
                <w:color w:val="000000"/>
                <w:lang w:eastAsia="ru-RU"/>
              </w:rPr>
              <w:t>Инвестицияд</w:t>
            </w:r>
            <w:r w:rsidRPr="00007CD6">
              <w:rPr>
                <w:rFonts w:ascii="Times New Roman" w:hAnsi="Times New Roman" w:cs="Times New Roman"/>
                <w:color w:val="000000"/>
                <w:lang w:eastAsia="ru-RU"/>
              </w:rPr>
              <w:t>а</w:t>
            </w:r>
            <w:r>
              <w:rPr>
                <w:rFonts w:ascii="Times New Roman" w:hAnsi="Times New Roman" w:cs="Times New Roman"/>
                <w:color w:val="000000"/>
                <w:lang w:val="kk-KZ" w:eastAsia="ru-RU"/>
              </w:rPr>
              <w:t>н</w:t>
            </w:r>
            <w:r w:rsidRPr="00007CD6">
              <w:rPr>
                <w:rFonts w:ascii="Times New Roman" w:hAnsi="Times New Roman" w:cs="Times New Roman"/>
                <w:color w:val="000000"/>
                <w:lang w:eastAsia="ru-RU"/>
              </w:rPr>
              <w:t xml:space="preserve"> </w:t>
            </w:r>
            <w:r w:rsidRPr="00007CD6">
              <w:rPr>
                <w:rFonts w:ascii="Times New Roman" w:hAnsi="Times New Roman" w:cs="Times New Roman"/>
                <w:color w:val="000000"/>
                <w:lang w:val="kk-KZ" w:eastAsia="ru-RU"/>
              </w:rPr>
              <w:t>киреше</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val="kk-KZ"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Программанын  (пенсиялык программанын) активдеринен алынган киреше</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color w:val="000000"/>
                <w:lang w:val="kk-KZ"/>
              </w:rPr>
            </w:pPr>
            <w:r w:rsidRPr="00007CD6">
              <w:rPr>
                <w:rFonts w:ascii="Times New Roman" w:eastAsia="Times New Roman" w:hAnsi="Times New Roman" w:cs="Times New Roman"/>
                <w:bCs/>
                <w:color w:val="000000"/>
              </w:rPr>
              <w:t>Программанын активдерин башкарууга ар кандай чыгымдары</w:t>
            </w:r>
            <w:r w:rsidRPr="00007CD6">
              <w:rPr>
                <w:rFonts w:ascii="Times New Roman" w:eastAsia="Times New Roman" w:hAnsi="Times New Roman" w:cs="Times New Roman"/>
                <w:bCs/>
                <w:color w:val="000000"/>
                <w:lang w:val="kk-KZ"/>
              </w:rPr>
              <w:t xml:space="preserve"> </w:t>
            </w:r>
            <w:r w:rsidRPr="00007CD6">
              <w:rPr>
                <w:rFonts w:ascii="Times New Roman" w:eastAsia="Times New Roman" w:hAnsi="Times New Roman" w:cs="Times New Roman"/>
                <w:bCs/>
                <w:color w:val="000000"/>
              </w:rPr>
              <w:t xml:space="preserve">жана </w:t>
            </w:r>
            <w:r w:rsidRPr="00007CD6">
              <w:rPr>
                <w:rFonts w:ascii="Times New Roman" w:eastAsia="Times New Roman" w:hAnsi="Times New Roman" w:cs="Times New Roman"/>
                <w:bCs/>
                <w:color w:val="000000"/>
                <w:lang w:val="kk-KZ"/>
              </w:rPr>
              <w:t>(</w:t>
            </w:r>
            <w:r w:rsidRPr="00007CD6">
              <w:rPr>
                <w:rFonts w:ascii="Times New Roman" w:eastAsia="Times New Roman" w:hAnsi="Times New Roman" w:cs="Times New Roman"/>
                <w:bCs/>
                <w:color w:val="000000"/>
              </w:rPr>
              <w:t xml:space="preserve">белгиленген төлөмдөрү  менен пенсиялык программанын милдеттенмелерин баалоо үчүн пайдаланылуучу актуардык </w:t>
            </w:r>
            <w:r w:rsidRPr="00007CD6">
              <w:rPr>
                <w:rFonts w:ascii="Times New Roman" w:eastAsia="Times New Roman" w:hAnsi="Times New Roman" w:cs="Times New Roman"/>
                <w:bCs/>
                <w:color w:val="000000"/>
                <w:lang w:val="kk-KZ"/>
              </w:rPr>
              <w:t>божомолдорго</w:t>
            </w:r>
            <w:r w:rsidRPr="00007CD6">
              <w:rPr>
                <w:rFonts w:ascii="Times New Roman" w:eastAsia="Times New Roman" w:hAnsi="Times New Roman" w:cs="Times New Roman"/>
                <w:bCs/>
                <w:color w:val="000000"/>
              </w:rPr>
              <w:t xml:space="preserve"> камтылгандарды кошпогондо</w:t>
            </w:r>
            <w:r w:rsidRPr="00007CD6">
              <w:rPr>
                <w:rFonts w:ascii="Times New Roman" w:eastAsia="Times New Roman" w:hAnsi="Times New Roman" w:cs="Times New Roman"/>
                <w:bCs/>
                <w:color w:val="000000"/>
                <w:lang w:val="kk-KZ"/>
              </w:rPr>
              <w:t>)</w:t>
            </w:r>
            <w:r w:rsidRPr="00007CD6">
              <w:rPr>
                <w:rFonts w:ascii="Times New Roman" w:eastAsia="Times New Roman" w:hAnsi="Times New Roman" w:cs="Times New Roman"/>
                <w:bCs/>
                <w:color w:val="000000"/>
              </w:rPr>
              <w:t xml:space="preserve"> программанын алкагында төлөнүүгө тийиш болгон тиешелүү салыктары</w:t>
            </w:r>
            <w:r w:rsidRPr="00007CD6">
              <w:rPr>
                <w:rFonts w:ascii="Times New Roman" w:eastAsia="Times New Roman" w:hAnsi="Times New Roman" w:cs="Times New Roman"/>
                <w:bCs/>
                <w:color w:val="000000"/>
                <w:lang w:val="kk-KZ"/>
              </w:rPr>
              <w:t xml:space="preserve"> алып салынган </w:t>
            </w:r>
            <w:r w:rsidRPr="00007CD6">
              <w:rPr>
                <w:rFonts w:ascii="Times New Roman" w:eastAsia="Times New Roman" w:hAnsi="Times New Roman" w:cs="Times New Roman"/>
                <w:bCs/>
                <w:color w:val="000000"/>
              </w:rPr>
              <w:t>программанын активдери боюнча ишке ашырылган жана ишке ашырылбаган кирешелер же зыяндар менен бирге программанын активдеринен алынуучу пайыздар, дивиденддер жана башка к</w:t>
            </w:r>
            <w:r w:rsidRPr="00007CD6">
              <w:rPr>
                <w:rFonts w:ascii="Times New Roman" w:eastAsia="Times New Roman" w:hAnsi="Times New Roman" w:cs="Times New Roman"/>
                <w:bCs/>
                <w:color w:val="000000"/>
                <w:lang w:val="kk-KZ"/>
              </w:rPr>
              <w:t>ирешелер.</w:t>
            </w:r>
            <w:r w:rsidRPr="00007CD6">
              <w:rPr>
                <w:rFonts w:ascii="Times New Roman" w:eastAsia="Times New Roman" w:hAnsi="Times New Roman" w:cs="Times New Roman"/>
                <w:bCs/>
                <w:color w:val="000000"/>
              </w:rPr>
              <w:t xml:space="preserve"> </w:t>
            </w:r>
          </w:p>
          <w:p w:rsidR="00A564A8" w:rsidRPr="00007CD6" w:rsidRDefault="00A564A8" w:rsidP="00DC3C72">
            <w:pPr>
              <w:spacing w:after="0" w:line="240" w:lineRule="auto"/>
              <w:rPr>
                <w:rFonts w:ascii="Times New Roman" w:hAnsi="Times New Roman" w:cs="Times New Roman"/>
                <w:color w:val="000000"/>
                <w:lang w:val="kk-KZ" w:eastAsia="ru-RU"/>
              </w:rPr>
            </w:pP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Кайталап баалоо</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eastAsia="ru-RU"/>
              </w:rPr>
            </w:pPr>
            <w:r w:rsidRPr="00007CD6">
              <w:rPr>
                <w:rFonts w:ascii="Times New Roman" w:hAnsi="Times New Roman" w:cs="Times New Roman"/>
                <w:bCs/>
                <w:iCs/>
                <w:color w:val="000000"/>
                <w:lang w:eastAsia="ru-RU"/>
              </w:rPr>
              <w:t xml:space="preserve">Активдерди жана милдеттенмелерди кайра эсептөө.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lang w:eastAsia="ru-RU"/>
              </w:rPr>
              <w:t>Кай</w:t>
            </w:r>
            <w:r w:rsidRPr="00007CD6">
              <w:rPr>
                <w:rFonts w:ascii="Times New Roman" w:hAnsi="Times New Roman" w:cs="Times New Roman"/>
                <w:lang w:val="kk-KZ" w:eastAsia="ru-RU"/>
              </w:rPr>
              <w:t xml:space="preserve">талап </w:t>
            </w:r>
            <w:r w:rsidRPr="00007CD6">
              <w:rPr>
                <w:rFonts w:ascii="Times New Roman" w:hAnsi="Times New Roman" w:cs="Times New Roman"/>
                <w:lang w:eastAsia="ru-RU"/>
              </w:rPr>
              <w:t xml:space="preserve">баалоо </w:t>
            </w:r>
            <w:r w:rsidRPr="00007CD6">
              <w:rPr>
                <w:rFonts w:ascii="Times New Roman" w:hAnsi="Times New Roman" w:cs="Times New Roman"/>
                <w:color w:val="000000"/>
                <w:lang w:val="kk-KZ" w:eastAsia="ru-RU"/>
              </w:rPr>
              <w:t>резерви</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eastAsia="ru-RU"/>
              </w:rPr>
            </w:pPr>
            <w:r w:rsidRPr="00007CD6">
              <w:rPr>
                <w:rFonts w:ascii="Times New Roman" w:hAnsi="Times New Roman" w:cs="Times New Roman"/>
                <w:color w:val="000000"/>
                <w:lang w:eastAsia="ru-RU"/>
              </w:rPr>
              <w:t> </w:t>
            </w:r>
          </w:p>
        </w:tc>
      </w:tr>
      <w:tr w:rsidR="00A564A8" w:rsidRPr="00F32C18" w:rsidTr="00DC3C72">
        <w:trPr>
          <w:trHeight w:val="690"/>
        </w:trPr>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 xml:space="preserve">Кайталап </w:t>
            </w:r>
            <w:r w:rsidRPr="00007CD6">
              <w:rPr>
                <w:rFonts w:ascii="Times New Roman" w:hAnsi="Times New Roman" w:cs="Times New Roman"/>
                <w:color w:val="000000"/>
                <w:lang w:eastAsia="ru-RU"/>
              </w:rPr>
              <w:t>баалоо</w:t>
            </w:r>
            <w:r w:rsidRPr="00007CD6">
              <w:rPr>
                <w:rFonts w:ascii="Times New Roman" w:hAnsi="Times New Roman" w:cs="Times New Roman"/>
                <w:color w:val="000000"/>
                <w:lang w:val="kk-KZ" w:eastAsia="ru-RU"/>
              </w:rPr>
              <w:t>дон мүлктүн наркынын өсүшү</w:t>
            </w:r>
          </w:p>
        </w:tc>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Эгерде</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ишкана</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негизги</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каражаттардын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айрым</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же</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бард</w:t>
            </w:r>
            <w:r w:rsidRPr="00007CD6">
              <w:rPr>
                <w:rFonts w:ascii="Times New Roman" w:hAnsi="Times New Roman" w:cs="Times New Roman"/>
                <w:color w:val="000000"/>
                <w:lang w:val="kk-KZ" w:eastAsia="ru-RU"/>
              </w:rPr>
              <w:t>ык</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класстары</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үчүн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ФОЭС</w:t>
            </w:r>
            <w:r w:rsidRPr="00430D17">
              <w:rPr>
                <w:rFonts w:ascii="Times New Roman" w:hAnsi="Times New Roman" w:cs="Times New Roman"/>
                <w:color w:val="000000"/>
                <w:lang w:eastAsia="ru-RU"/>
              </w:rPr>
              <w:t xml:space="preserve"> (</w:t>
            </w:r>
            <w:r w:rsidRPr="00E92161">
              <w:rPr>
                <w:rFonts w:ascii="Times New Roman" w:hAnsi="Times New Roman" w:cs="Times New Roman"/>
                <w:color w:val="000000"/>
                <w:lang w:val="en-US" w:eastAsia="ru-RU"/>
              </w:rPr>
              <w:t>IAS</w:t>
            </w:r>
            <w:r w:rsidRPr="00430D17">
              <w:rPr>
                <w:rFonts w:ascii="Times New Roman" w:hAnsi="Times New Roman" w:cs="Times New Roman"/>
                <w:color w:val="000000"/>
                <w:lang w:eastAsia="ru-RU"/>
              </w:rPr>
              <w:t>) 16</w:t>
            </w:r>
            <w:r w:rsidRPr="00007CD6">
              <w:rPr>
                <w:rFonts w:ascii="Times New Roman" w:hAnsi="Times New Roman" w:cs="Times New Roman"/>
                <w:color w:val="000000"/>
                <w:lang w:eastAsia="ru-RU"/>
              </w:rPr>
              <w:t>дагы</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уруксат</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берилген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альтернативдүү</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эсепти</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колдонсо</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ал</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кай</w:t>
            </w:r>
            <w:r w:rsidRPr="00007CD6">
              <w:rPr>
                <w:rFonts w:ascii="Times New Roman" w:hAnsi="Times New Roman" w:cs="Times New Roman"/>
                <w:color w:val="000000"/>
                <w:lang w:val="kk-KZ" w:eastAsia="ru-RU"/>
              </w:rPr>
              <w:t xml:space="preserve">талап </w:t>
            </w:r>
            <w:r w:rsidRPr="00007CD6">
              <w:rPr>
                <w:rFonts w:ascii="Times New Roman" w:hAnsi="Times New Roman" w:cs="Times New Roman"/>
                <w:color w:val="000000"/>
                <w:lang w:eastAsia="ru-RU"/>
              </w:rPr>
              <w:t>баалоодон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топтолгон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өсүштү</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капиталдын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өзүнчө</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компоненти</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катары</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көрсөтөт</w:t>
            </w:r>
            <w:r w:rsidRPr="00430D17">
              <w:rPr>
                <w:rFonts w:ascii="Times New Roman" w:hAnsi="Times New Roman" w:cs="Times New Roman"/>
                <w:color w:val="000000"/>
                <w:lang w:eastAsia="ru-RU"/>
              </w:rPr>
              <w:t>.</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Активдин кай</w:t>
            </w:r>
            <w:r w:rsidRPr="00007CD6">
              <w:rPr>
                <w:rFonts w:ascii="Times New Roman" w:hAnsi="Times New Roman" w:cs="Times New Roman"/>
                <w:color w:val="000000"/>
                <w:lang w:val="kk-KZ" w:eastAsia="ru-RU"/>
              </w:rPr>
              <w:t xml:space="preserve">талап </w:t>
            </w:r>
            <w:r w:rsidRPr="00007CD6">
              <w:rPr>
                <w:rFonts w:ascii="Times New Roman" w:hAnsi="Times New Roman" w:cs="Times New Roman"/>
                <w:color w:val="000000"/>
                <w:lang w:eastAsia="ru-RU"/>
              </w:rPr>
              <w:t xml:space="preserve"> бааланган наркы</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bCs/>
                <w:iCs/>
                <w:color w:val="000000"/>
                <w:lang w:val="kk-KZ" w:eastAsia="ru-RU"/>
              </w:rPr>
              <w:t xml:space="preserve">Ар кандай кийинки топтолгон амортизацияны жана нарктын түшүшүнөн кийинки топтолгон чыгымдарды алып салуу менен кайталап баалоо күнүнө карата активдин адилет наркы.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түшкөн киреше</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val="kk-KZ" w:eastAsia="ru-RU"/>
              </w:rPr>
            </w:pPr>
            <w:r w:rsidRPr="00007CD6">
              <w:rPr>
                <w:rFonts w:ascii="Times New Roman" w:hAnsi="Times New Roman" w:cs="Times New Roman"/>
                <w:bCs/>
                <w:iCs/>
                <w:color w:val="000000"/>
                <w:lang w:val="kk-KZ" w:eastAsia="ru-RU"/>
              </w:rPr>
              <w:t>Ишкананын демейки ишмердүүлүгүнүн жүрүшүндө келип чыккан белгилүү мезгилдеги экономикалык пайдалардын дүң кириши, качан ал кирʏʏлɵр,  ɵздʏк  капиталдын катышуучуларынын төгүмдөрүнө тийешелʏʏ  кɵбɵйʏʏдɵн айырмаланган, ɵздʏк капиталдын кɵбɵйʏʏсʏнɵ алып келгенде.</w:t>
            </w:r>
            <w:r w:rsidRPr="00007CD6">
              <w:rPr>
                <w:rFonts w:ascii="Times New Roman" w:eastAsia="Times New Roman" w:hAnsi="Times New Roman" w:cs="Times New Roman"/>
                <w:lang w:eastAsia="ru-RU"/>
              </w:rPr>
              <w:t xml:space="preserve"> </w:t>
            </w:r>
          </w:p>
          <w:p w:rsidR="00A564A8" w:rsidRPr="00007CD6" w:rsidRDefault="00A564A8" w:rsidP="00DC3C72">
            <w:pPr>
              <w:spacing w:after="0" w:line="240" w:lineRule="auto"/>
              <w:rPr>
                <w:rFonts w:ascii="Times New Roman" w:hAnsi="Times New Roman" w:cs="Times New Roman"/>
                <w:bCs/>
                <w:iCs/>
                <w:color w:val="000000"/>
                <w:lang w:val="kk-KZ" w:eastAsia="ru-RU"/>
              </w:rPr>
            </w:pPr>
          </w:p>
        </w:tc>
      </w:tr>
      <w:tr w:rsidR="00A564A8" w:rsidRPr="00007CD6" w:rsidTr="00DC3C72">
        <w:trPr>
          <w:trHeight w:val="690"/>
        </w:trPr>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Түшкөн киреше</w:t>
            </w:r>
            <w:r w:rsidRPr="00430D17">
              <w:rPr>
                <w:rFonts w:ascii="Times New Roman" w:hAnsi="Times New Roman" w:cs="Times New Roman"/>
                <w:color w:val="000000"/>
                <w:lang w:eastAsia="ru-RU"/>
              </w:rPr>
              <w:t xml:space="preserve"> – </w:t>
            </w:r>
            <w:r w:rsidRPr="00007CD6">
              <w:rPr>
                <w:rFonts w:ascii="Times New Roman" w:hAnsi="Times New Roman" w:cs="Times New Roman"/>
                <w:color w:val="000000"/>
                <w:lang w:eastAsia="ru-RU"/>
              </w:rPr>
              <w:t>жарна</w:t>
            </w:r>
            <w:r w:rsidRPr="00007CD6">
              <w:rPr>
                <w:rFonts w:ascii="Times New Roman" w:hAnsi="Times New Roman" w:cs="Times New Roman"/>
                <w:color w:val="000000"/>
                <w:lang w:val="kk-KZ" w:eastAsia="ru-RU"/>
              </w:rPr>
              <w:t>малы</w:t>
            </w:r>
            <w:r w:rsidRPr="00007CD6">
              <w:rPr>
                <w:rFonts w:ascii="Times New Roman" w:hAnsi="Times New Roman" w:cs="Times New Roman"/>
                <w:color w:val="000000"/>
                <w:lang w:eastAsia="ru-RU"/>
              </w:rPr>
              <w:t>к</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кызмат</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көрсөтүүлөр</w:t>
            </w:r>
            <w:r w:rsidRPr="00007CD6">
              <w:rPr>
                <w:rFonts w:ascii="Times New Roman" w:hAnsi="Times New Roman" w:cs="Times New Roman"/>
                <w:color w:val="000000"/>
                <w:lang w:val="kk-KZ" w:eastAsia="ru-RU"/>
              </w:rPr>
              <w:t>д</w:t>
            </w:r>
            <w:r w:rsidRPr="00007CD6">
              <w:rPr>
                <w:rFonts w:ascii="Times New Roman" w:hAnsi="Times New Roman" w:cs="Times New Roman"/>
                <w:color w:val="000000"/>
                <w:lang w:eastAsia="ru-RU"/>
              </w:rPr>
              <w:t>ү</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val="kk-KZ" w:eastAsia="ru-RU"/>
              </w:rPr>
              <w:t>камтыган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бартердик</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операциялар</w:t>
            </w:r>
            <w:r w:rsidRPr="00430D17">
              <w:rPr>
                <w:rFonts w:ascii="Times New Roman" w:hAnsi="Times New Roman" w:cs="Times New Roman"/>
                <w:color w:val="000000"/>
                <w:lang w:eastAsia="ru-RU"/>
              </w:rPr>
              <w:t xml:space="preserve">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val="kk-KZ" w:eastAsia="ru-RU"/>
              </w:rPr>
            </w:pPr>
            <w:r w:rsidRPr="00007CD6">
              <w:rPr>
                <w:rFonts w:ascii="Times New Roman" w:hAnsi="Times New Roman" w:cs="Times New Roman"/>
                <w:bCs/>
                <w:color w:val="000000"/>
                <w:lang w:eastAsia="ru-RU"/>
              </w:rPr>
              <w:t>ФОЭС аталышы</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Калыбына келтирүү</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color w:val="000000"/>
                <w:highlight w:val="cyan"/>
                <w:lang w:eastAsia="ru-RU"/>
              </w:rPr>
            </w:pP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 xml:space="preserve">Кайра артка сатып алуу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bCs/>
                <w:iCs/>
                <w:color w:val="000000"/>
                <w:lang w:val="kk-KZ" w:eastAsia="ru-RU"/>
              </w:rPr>
              <w:t xml:space="preserve">Сатып алуу, анын учурунда капиталдагы үлүшү сатып алынган ишкана – сатып алуучу, ал эми сатып алынып жаткан ишкана эмитент ишкана болуп саналат. Бул, мисалы, жеке ишкана фонд биржасындагы листингди алуу каражаты катары кичирээк мамлекеттик ишкана аны «сатып алышы» жөнүндө макулдашкан учурда орун алышы мүмкүн.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Акцияларды кайра артка бөлүү</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Ижарага алынган актив менен байланышкан сыйакылар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bCs/>
                <w:iCs/>
                <w:color w:val="000000"/>
                <w:lang w:eastAsia="ru-RU"/>
              </w:rPr>
              <w:t xml:space="preserve">Сыйакы активдин экономикалык </w:t>
            </w:r>
            <w:r w:rsidRPr="00007CD6">
              <w:rPr>
                <w:rFonts w:ascii="Times New Roman" w:hAnsi="Times New Roman" w:cs="Times New Roman"/>
                <w:bCs/>
                <w:iCs/>
                <w:color w:val="000000"/>
                <w:lang w:val="kk-KZ" w:eastAsia="ru-RU"/>
              </w:rPr>
              <w:t xml:space="preserve">пайдалануу </w:t>
            </w:r>
            <w:r w:rsidRPr="00007CD6">
              <w:rPr>
                <w:rFonts w:ascii="Times New Roman" w:hAnsi="Times New Roman" w:cs="Times New Roman"/>
                <w:bCs/>
                <w:iCs/>
                <w:color w:val="000000"/>
                <w:lang w:eastAsia="ru-RU"/>
              </w:rPr>
              <w:t xml:space="preserve">мөөнөтүнүн ичинде пайдалуу ишмердүүлүктү күтүү же нарктын жогорулашынан же </w:t>
            </w:r>
            <w:r w:rsidRPr="00007CD6">
              <w:rPr>
                <w:rFonts w:ascii="Times New Roman" w:hAnsi="Times New Roman" w:cs="Times New Roman"/>
                <w:bCs/>
                <w:iCs/>
                <w:color w:val="000000"/>
                <w:lang w:val="kk-KZ" w:eastAsia="ru-RU"/>
              </w:rPr>
              <w:t xml:space="preserve">жоюу </w:t>
            </w:r>
            <w:r w:rsidRPr="00007CD6">
              <w:rPr>
                <w:rFonts w:ascii="Times New Roman" w:hAnsi="Times New Roman" w:cs="Times New Roman"/>
                <w:bCs/>
                <w:iCs/>
                <w:color w:val="000000"/>
                <w:lang w:eastAsia="ru-RU"/>
              </w:rPr>
              <w:t xml:space="preserve">наркты өткөрүүдөн пайда түрүндө болушу мүмкүн.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 xml:space="preserve">Артыкчылыктуу сатып алуу </w:t>
            </w:r>
            <w:r w:rsidRPr="00007CD6">
              <w:rPr>
                <w:rFonts w:ascii="Times New Roman" w:hAnsi="Times New Roman" w:cs="Times New Roman"/>
                <w:color w:val="000000"/>
                <w:lang w:eastAsia="ru-RU"/>
              </w:rPr>
              <w:t xml:space="preserve">укугу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eastAsia="ru-RU"/>
              </w:rPr>
            </w:pPr>
            <w:r w:rsidRPr="00007CD6">
              <w:rPr>
                <w:rFonts w:ascii="Times New Roman" w:hAnsi="Times New Roman" w:cs="Times New Roman"/>
                <w:color w:val="000000"/>
                <w:lang w:eastAsia="ru-RU"/>
              </w:rPr>
              <w:t xml:space="preserve">Эгерде ишкана финансылык активди сатса жана өткөрүп берилген активди адилет нарк боюнча артыкчылыктуу сатып алуу укугун гана сактаса, эгерде кабыл алып жаткан тарап кийин </w:t>
            </w:r>
            <w:r w:rsidRPr="00007CD6">
              <w:rPr>
                <w:rFonts w:ascii="Times New Roman" w:hAnsi="Times New Roman" w:cs="Times New Roman"/>
                <w:color w:val="000000"/>
                <w:lang w:eastAsia="ru-RU"/>
              </w:rPr>
              <w:lastRenderedPageBreak/>
              <w:t xml:space="preserve">аны сатса, ишкана активди таанууну токтотот, анткени ал иш жүзүндө менчик укугу менен байланышкан бардык тобокелдиктерди жана пайдаларды өткөрүп берген.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lastRenderedPageBreak/>
              <w:t>Чегерүүгө укук</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изилдөө укугу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Анын аралыгында ишканада айрым тармакта чалгындоону жүргүзүү укугу болгон мезгил мезгил ичинде аяктайт же жакынкы келечекте аяктайт жана, күтүлүп жаткандай, узартылбайт. </w:t>
            </w:r>
          </w:p>
        </w:tc>
      </w:tr>
      <w:tr w:rsidR="00A564A8" w:rsidRPr="003E0C5D" w:rsidTr="00DC3C72">
        <w:trPr>
          <w:trHeight w:val="690"/>
        </w:trPr>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00000"/>
                <w:lang w:eastAsia="ru-RU"/>
              </w:rPr>
            </w:pPr>
            <w:r w:rsidRPr="00007CD6">
              <w:rPr>
                <w:rFonts w:ascii="Times New Roman" w:eastAsia="Times New Roman" w:hAnsi="Times New Roman" w:cs="Times New Roman"/>
                <w:bCs/>
                <w:color w:val="000000"/>
                <w:lang w:val="ky-KG"/>
              </w:rPr>
              <w:t>Иштеп жаткан акционерлер үчүн кошумча акцияларды жеңилдетип чыгаруу</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p>
          <w:p w:rsidR="00A564A8" w:rsidRPr="00007CD6" w:rsidRDefault="00A564A8" w:rsidP="00DC3C72">
            <w:pPr>
              <w:spacing w:after="0" w:line="240" w:lineRule="auto"/>
              <w:rPr>
                <w:rFonts w:ascii="Times New Roman" w:eastAsia="Times New Roman" w:hAnsi="Times New Roman" w:cs="Times New Roman"/>
                <w:color w:val="000000"/>
                <w:lang w:val="ky-KG"/>
              </w:rPr>
            </w:pPr>
            <w:r w:rsidRPr="00007CD6">
              <w:rPr>
                <w:rFonts w:ascii="Times New Roman" w:eastAsia="Times New Roman" w:hAnsi="Times New Roman" w:cs="Times New Roman"/>
                <w:color w:val="000000"/>
                <w:lang w:val="ky-KG"/>
              </w:rPr>
              <w:t>Потенциалдуу жөнөкөй акцияларды аткарууда же конвертациялоодо жөнөкөй акцияларды чыгаруу адатта бонустук эмиссиянын элементин камтыбайт. Бул потенциалдуу жөнөкөй акциялар адатта адилет нарк боюнча чыгарылгандыгы менен байланышкан, себеби бул ишканадагы болгон ресурстарды пропорционалдуу өзгөртүүгө алып келет. Бирок кошумча акцияларды жеңилдетип чыгарууда аз эмес учурларда иштеп жаткан акционерлер үчүн аткаруу баасы акциялардын адилет наркынан төмөн болот. Ошондуктан, 27(b)-пунктунда белгиленгендей, иштеп жаткан акционерлер үчүн мындай кошумча акцияларды жеңилдетип чыгаруу бонустук эмиссиянын элементтерин камтыйт. Эгерде мындай жеңилдетип чыгарууда баалуу кагаздар бардык акционерлерге сунушталса, акцияга базалык жана суюлтулган пайданы эсептөөдө мындай кагаздарды чыгаруунун бардык мезгили үчүн пайдаланылган жөнөкөй акциялардын саны бул чыгарылышка чейин жүгүртүүдө жүргөн жөнөкөй акциялардын санын төмөндөгү көрсөткүчкө көбөйтүлгөндөгү сан катары кабыл алынат: укуктарды түздөн-түз ишке ашыруунун алдындагы адилет нарк; укуктарды ишке ашыруунун алдындагы акциянын теориялык адилет наркы.  Укуктарды ишке ашырууга чейинки акциянын теориялык наркы укуктарды түздөн-түз ишке ашыруунун алдында акциянын агрегацияланган адилет наркын жана укуктарды ишке ашыруудан келип түшкөн каражаттарды кошуу жана алынган сумманы укуктарды ишке ашыруудан кийинки жүгүртүүдөгү акциялардын санына бөлүү жолу менен эсептеп чыгарылат. Эгерде чыгарылуучу укуктар аларды ишке ашырууга чейин ачык рынокто акциялардан өзүнчө сатылса, адилет наркы акциялар укуктар менен бирге сатылган акыркы күн жабылгандагы баа боюнча бааланат.</w:t>
            </w:r>
          </w:p>
          <w:p w:rsidR="00A564A8" w:rsidRPr="00007CD6" w:rsidRDefault="00A564A8" w:rsidP="00DC3C72">
            <w:pPr>
              <w:spacing w:after="0" w:line="240" w:lineRule="auto"/>
              <w:rPr>
                <w:rFonts w:ascii="Times New Roman" w:hAnsi="Times New Roman" w:cs="Times New Roman"/>
                <w:color w:val="000000"/>
                <w:lang w:val="kk-KZ" w:eastAsia="ru-RU"/>
              </w:rPr>
            </w:pP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430D17">
              <w:rPr>
                <w:rFonts w:ascii="Times New Roman" w:eastAsia="Times New Roman" w:hAnsi="Times New Roman" w:cs="Times New Roman"/>
                <w:bCs/>
                <w:color w:val="000000"/>
                <w:lang w:val="ky-KG"/>
              </w:rPr>
              <w:t>Объекттерди эксплуатациялоодон чыгарууну, курчап турган чөйрөнү калыбына келтирүүнү жана экологиялык реабилитациялоону каржылоо фонддоруна катышуу менен байланышкан укуктар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bCs/>
                <w:color w:val="000000"/>
                <w:lang w:eastAsia="ru-RU"/>
              </w:rPr>
              <w:t>ФОЭС аталышы</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тобокелдик</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Кредиттик тобокелдик</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bCs/>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lastRenderedPageBreak/>
              <w:t xml:space="preserve">Ээлик кылуудан тобокелдиктер жана пайда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color w:val="000000"/>
                <w:lang w:eastAsia="ru-RU"/>
              </w:rPr>
            </w:pPr>
            <w:r w:rsidRPr="00007CD6">
              <w:rPr>
                <w:rFonts w:ascii="Times New Roman" w:hAnsi="Times New Roman" w:cs="Times New Roman"/>
                <w:color w:val="000000"/>
                <w:lang w:eastAsia="ru-RU"/>
              </w:rPr>
              <w:t>ФОЭС (IFRS) 7.13 (b) ишкана кабылып жаткан  менчик укугу менен байланышкан тобокелдиктердин жана пайдалардын мүнөзү.</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Актив</w:t>
            </w:r>
            <w:r w:rsidRPr="00007CD6">
              <w:rPr>
                <w:rFonts w:ascii="Times New Roman" w:hAnsi="Times New Roman" w:cs="Times New Roman"/>
                <w:color w:val="000000"/>
                <w:lang w:val="kk-KZ" w:eastAsia="ru-RU"/>
              </w:rPr>
              <w:t xml:space="preserve">дин ижарасы </w:t>
            </w:r>
            <w:r w:rsidRPr="00007CD6">
              <w:rPr>
                <w:rFonts w:ascii="Times New Roman" w:hAnsi="Times New Roman" w:cs="Times New Roman"/>
                <w:color w:val="000000"/>
                <w:lang w:eastAsia="ru-RU"/>
              </w:rPr>
              <w:t>менен байланышкан тобокелдиктер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bCs/>
                <w:iCs/>
                <w:color w:val="000000"/>
                <w:lang w:eastAsia="ru-RU"/>
              </w:rPr>
              <w:t>Тобокелдиктер өндүрүштүк кубаттуулуктар токтоп турушунан же технологиялык жактан эскиришинен, ошондой эле экономикалык шарттар өзгөрүшүнөн кирешелүүлүк өзгөрүшүнөн улам жоготуулардын мүмкүнчүлүгүн камтыйт.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Кайра арт</w:t>
            </w:r>
            <w:r w:rsidRPr="00007CD6">
              <w:rPr>
                <w:rFonts w:ascii="Times New Roman" w:hAnsi="Times New Roman" w:cs="Times New Roman"/>
                <w:color w:val="000000"/>
                <w:lang w:eastAsia="ru-RU"/>
              </w:rPr>
              <w:t>ка</w:t>
            </w:r>
            <w:r w:rsidRPr="00007CD6">
              <w:rPr>
                <w:rFonts w:ascii="Times New Roman" w:hAnsi="Times New Roman" w:cs="Times New Roman"/>
                <w:color w:val="000000"/>
                <w:lang w:val="kk-KZ" w:eastAsia="ru-RU"/>
              </w:rPr>
              <w:t xml:space="preserve"> которуу</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eastAsia="ru-RU"/>
              </w:rPr>
            </w:pPr>
            <w:r w:rsidRPr="00007CD6">
              <w:rPr>
                <w:rFonts w:ascii="Times New Roman" w:hAnsi="Times New Roman" w:cs="Times New Roman"/>
                <w:color w:val="000000"/>
                <w:lang w:eastAsia="ru-RU"/>
              </w:rPr>
              <w:t xml:space="preserve">Чыгымдарды азайтуу үчүн ишкана ушул </w:t>
            </w:r>
            <w:r w:rsidRPr="00007CD6">
              <w:rPr>
                <w:rFonts w:ascii="Times New Roman" w:hAnsi="Times New Roman" w:cs="Times New Roman"/>
                <w:color w:val="000000"/>
                <w:lang w:val="kk-KZ" w:eastAsia="ru-RU"/>
              </w:rPr>
              <w:t>күндөрдүн</w:t>
            </w:r>
            <w:r w:rsidRPr="00007CD6">
              <w:rPr>
                <w:rFonts w:ascii="Times New Roman" w:hAnsi="Times New Roman" w:cs="Times New Roman"/>
                <w:color w:val="000000"/>
                <w:lang w:eastAsia="ru-RU"/>
              </w:rPr>
              <w:t xml:space="preserve"> ичинен биринде же экөөндө кең-кесири актуардык баалоону жүргүзүүнү жана баалоону (баалоолорду) башка күнгө (күндөргө) алга же артка которууну квалификациялуу актуарийден өтүнө алат. </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Артка карай которуу</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Эгерде ишкана ушул күндөрдүн ичинен биринде же экөөндө толук актуардык баалоону алса жана бул баалоону (баалоолорду) башка күнгө (күндөргө) алга же артка которсо, ар кандай ушундай кайталаган же артка карай которуу ушул күндөрдүн ортосундагы маанилүү операцияларды жана башка маанилүү окуяларды (анын ичинде рыноктук баалардын жана пайыздык ставкалардын өзгөрүүлөрүн) чагылдырууга тийиш (ФОЭС (IAS) 19, 57-пункт).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роялти</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сатып түгөтүү</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К</w:t>
            </w:r>
            <w:r w:rsidRPr="00007CD6">
              <w:rPr>
                <w:rFonts w:ascii="Times New Roman" w:hAnsi="Times New Roman" w:cs="Times New Roman"/>
                <w:color w:val="000000"/>
                <w:lang w:val="kk-KZ" w:eastAsia="ru-RU"/>
              </w:rPr>
              <w:t xml:space="preserve">айра артка </w:t>
            </w:r>
            <w:r w:rsidRPr="00007CD6">
              <w:rPr>
                <w:rFonts w:ascii="Times New Roman" w:hAnsi="Times New Roman" w:cs="Times New Roman"/>
                <w:color w:val="000000"/>
                <w:lang w:eastAsia="ru-RU"/>
              </w:rPr>
              <w:t xml:space="preserve"> ижара</w:t>
            </w:r>
            <w:r w:rsidRPr="00007CD6">
              <w:rPr>
                <w:rFonts w:ascii="Times New Roman" w:hAnsi="Times New Roman" w:cs="Times New Roman"/>
                <w:color w:val="000000"/>
                <w:lang w:val="kk-KZ" w:eastAsia="ru-RU"/>
              </w:rPr>
              <w:t xml:space="preserve">лоо </w:t>
            </w:r>
            <w:r w:rsidRPr="00007CD6">
              <w:rPr>
                <w:rFonts w:ascii="Times New Roman" w:hAnsi="Times New Roman" w:cs="Times New Roman"/>
                <w:color w:val="000000"/>
                <w:lang w:eastAsia="ru-RU"/>
              </w:rPr>
              <w:t xml:space="preserve">менен сатуу </w:t>
            </w:r>
            <w:r w:rsidRPr="00007CD6">
              <w:rPr>
                <w:rFonts w:ascii="Times New Roman" w:hAnsi="Times New Roman" w:cs="Times New Roman"/>
                <w:color w:val="000000"/>
                <w:lang w:val="kk-KZ" w:eastAsia="ru-RU"/>
              </w:rPr>
              <w:t>операциясы</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bCs/>
                <w:iCs/>
                <w:color w:val="000000"/>
                <w:lang w:eastAsia="ru-RU"/>
              </w:rPr>
              <w:t>Активди сатуу жана ошол эле активди лизингге кайра кайтаруу. Ижара акысы жана сатуу баасы демейде өз ара байланыштуу, анткени алар бир пакет катары туюнтулат.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 xml:space="preserve">АНЖУ  (Акциялардын наркын жогорулатууга укук)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Колдонуу чөйрөсү</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Экинчи сегмент жөнүндө маалымат</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Баалуу кагаздар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секьюритизация</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 xml:space="preserve">Финансылык активдерди баалуу кагаздарга айландыруу процесси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сегмент</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Сегментти</w:t>
            </w:r>
            <w:r w:rsidRPr="00007CD6">
              <w:rPr>
                <w:rFonts w:ascii="Times New Roman" w:hAnsi="Times New Roman" w:cs="Times New Roman"/>
                <w:color w:val="000000"/>
                <w:lang w:val="kk-KZ" w:eastAsia="ru-RU"/>
              </w:rPr>
              <w:t>н</w:t>
            </w:r>
            <w:r w:rsidRPr="00007CD6">
              <w:rPr>
                <w:rFonts w:ascii="Times New Roman" w:hAnsi="Times New Roman" w:cs="Times New Roman"/>
                <w:color w:val="000000"/>
                <w:lang w:eastAsia="ru-RU"/>
              </w:rPr>
              <w:t xml:space="preserve"> активдер</w:t>
            </w:r>
            <w:r w:rsidRPr="00007CD6">
              <w:rPr>
                <w:rFonts w:ascii="Times New Roman" w:hAnsi="Times New Roman" w:cs="Times New Roman"/>
                <w:color w:val="000000"/>
                <w:lang w:val="kk-KZ" w:eastAsia="ru-RU"/>
              </w:rPr>
              <w:t>и</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 xml:space="preserve">Өзүнүн операциялык ишмердүүлүгүндө сегмент катары колдонулган жана сегментке түздөн-түз тиешелүү болгон же болбосо сегментке акылга сыярлык негизде киргизилиши мүмкүн болгон операциялык активдер.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Сегментти</w:t>
            </w:r>
            <w:r w:rsidRPr="00007CD6">
              <w:rPr>
                <w:rFonts w:ascii="Times New Roman" w:hAnsi="Times New Roman" w:cs="Times New Roman"/>
                <w:color w:val="000000"/>
                <w:lang w:val="kk-KZ" w:eastAsia="ru-RU"/>
              </w:rPr>
              <w:t>н</w:t>
            </w:r>
            <w:r w:rsidRPr="00007CD6">
              <w:rPr>
                <w:rFonts w:ascii="Times New Roman" w:hAnsi="Times New Roman" w:cs="Times New Roman"/>
                <w:color w:val="000000"/>
                <w:lang w:eastAsia="ru-RU"/>
              </w:rPr>
              <w:t xml:space="preserve"> чыгаша</w:t>
            </w:r>
            <w:r w:rsidRPr="00007CD6">
              <w:rPr>
                <w:rFonts w:ascii="Times New Roman" w:hAnsi="Times New Roman" w:cs="Times New Roman"/>
                <w:color w:val="000000"/>
                <w:lang w:val="kk-KZ" w:eastAsia="ru-RU"/>
              </w:rPr>
              <w:t>лары</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Сегменттин чыгашалары – бул сегменттин операциялык ишмердүүлүгүнүн натыйжасында келип чыккан, сегментке түздөн-түз тиешелүү болгон чыгашалар же сегментке акылга сыярлык бөлүштүрүлүшү мүмкүн болгон чыгашалардын тиешелүү бөлүгү, анын ичинде тышкы сатып алуучу менен сатуулар менен байланышкан чыгашалар жана ошол эле ишкананын башка сегменттери менен байланышкан чыгашалар.</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lastRenderedPageBreak/>
              <w:t xml:space="preserve">Сегменттер боюнча отчеттуулук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Сегменттен түшкөн к</w:t>
            </w:r>
            <w:r w:rsidRPr="00007CD6">
              <w:rPr>
                <w:rFonts w:ascii="Times New Roman" w:hAnsi="Times New Roman" w:cs="Times New Roman"/>
                <w:color w:val="000000"/>
                <w:lang w:val="kk-KZ" w:eastAsia="ru-RU"/>
              </w:rPr>
              <w:t>иреше</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Ишкананын пайдалар жана </w:t>
            </w:r>
            <w:r w:rsidRPr="00007CD6">
              <w:rPr>
                <w:rFonts w:ascii="Times New Roman" w:hAnsi="Times New Roman" w:cs="Times New Roman"/>
                <w:color w:val="000000"/>
                <w:lang w:val="kk-KZ" w:eastAsia="ru-RU"/>
              </w:rPr>
              <w:t>зыян</w:t>
            </w:r>
            <w:r w:rsidRPr="00007CD6">
              <w:rPr>
                <w:rFonts w:ascii="Times New Roman" w:hAnsi="Times New Roman" w:cs="Times New Roman"/>
                <w:color w:val="000000"/>
                <w:lang w:eastAsia="ru-RU"/>
              </w:rPr>
              <w:t>дар жөнүндө отчетунда чагылдырылган, сегментке түздөн-түз тиешелүү болгон түшкөн к</w:t>
            </w:r>
            <w:r w:rsidRPr="00007CD6">
              <w:rPr>
                <w:rFonts w:ascii="Times New Roman" w:hAnsi="Times New Roman" w:cs="Times New Roman"/>
                <w:color w:val="000000"/>
                <w:lang w:val="kk-KZ" w:eastAsia="ru-RU"/>
              </w:rPr>
              <w:t xml:space="preserve">ирешелер </w:t>
            </w:r>
            <w:r w:rsidRPr="00007CD6">
              <w:rPr>
                <w:rFonts w:ascii="Times New Roman" w:hAnsi="Times New Roman" w:cs="Times New Roman"/>
                <w:color w:val="000000"/>
                <w:lang w:eastAsia="ru-RU"/>
              </w:rPr>
              <w:t xml:space="preserve">жана тышкы кардарларга сатуудан болобу же ошол эле ишкананын башка сегменттери менен операциялардан болобу, сегментке акылга сыярлык бөлүштүрүлүшү мүмкүн болгон ишкананын түшкөн </w:t>
            </w:r>
            <w:r w:rsidRPr="00007CD6">
              <w:rPr>
                <w:rFonts w:ascii="Times New Roman" w:hAnsi="Times New Roman" w:cs="Times New Roman"/>
                <w:color w:val="000000"/>
                <w:lang w:val="kk-KZ" w:eastAsia="ru-RU"/>
              </w:rPr>
              <w:t>кирешелеринин</w:t>
            </w:r>
            <w:r w:rsidRPr="00007CD6">
              <w:rPr>
                <w:rFonts w:ascii="Times New Roman" w:hAnsi="Times New Roman" w:cs="Times New Roman"/>
                <w:color w:val="000000"/>
                <w:lang w:eastAsia="ru-RU"/>
              </w:rPr>
              <w:t xml:space="preserve"> тиешелүү бөлүгү.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Өз күчү менен курулган объект</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Өз күчү менен курулган активдин наркы сатып алынган актив сыяктуу эле принциптерди пайдалануу менен аныкталат.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Өз</w:t>
            </w:r>
            <w:r w:rsidRPr="00007CD6">
              <w:rPr>
                <w:rFonts w:ascii="Times New Roman" w:hAnsi="Times New Roman" w:cs="Times New Roman"/>
                <w:color w:val="000000"/>
                <w:lang w:val="kk-KZ" w:eastAsia="ru-RU"/>
              </w:rPr>
              <w:t xml:space="preserve">үн өзү </w:t>
            </w:r>
            <w:r w:rsidRPr="00007CD6">
              <w:rPr>
                <w:rFonts w:ascii="Times New Roman" w:hAnsi="Times New Roman" w:cs="Times New Roman"/>
                <w:color w:val="000000"/>
                <w:lang w:eastAsia="ru-RU"/>
              </w:rPr>
              <w:t xml:space="preserve"> камсыздандыруу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bCs/>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Сатуу баасы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color w:val="000000"/>
                <w:lang w:eastAsia="ru-RU"/>
              </w:rPr>
            </w:pPr>
            <w:r w:rsidRPr="00007CD6">
              <w:rPr>
                <w:rFonts w:ascii="Times New Roman" w:eastAsia="Times New Roman" w:hAnsi="Times New Roman" w:cs="Times New Roman"/>
                <w:bCs/>
                <w:iCs/>
                <w:color w:val="000000"/>
              </w:rPr>
              <w:t>Сатуунун мүмкүн болгон таза баасы</w:t>
            </w:r>
            <w:r w:rsidRPr="00007CD6">
              <w:rPr>
                <w:rFonts w:ascii="Times New Roman" w:eastAsia="Times New Roman" w:hAnsi="Times New Roman" w:cs="Times New Roman"/>
                <w:color w:val="000000"/>
              </w:rPr>
              <w:t xml:space="preserve"> </w:t>
            </w:r>
            <w:r w:rsidRPr="00007CD6">
              <w:rPr>
                <w:rFonts w:ascii="Times New Roman" w:eastAsia="Times New Roman" w:hAnsi="Times New Roman" w:cs="Times New Roman"/>
                <w:bCs/>
                <w:color w:val="000000"/>
              </w:rPr>
              <w:t xml:space="preserve">– өндүрүштү аяктоого кеткен эсептик чыгымдарды жана сатууга кете турган эсептик чыгымдарды алып салгандан кийин </w:t>
            </w:r>
            <w:r w:rsidRPr="00007CD6">
              <w:rPr>
                <w:rFonts w:ascii="Times New Roman" w:eastAsia="Times New Roman" w:hAnsi="Times New Roman" w:cs="Times New Roman"/>
                <w:bCs/>
                <w:color w:val="000000"/>
                <w:lang w:val="kk-KZ"/>
              </w:rPr>
              <w:t xml:space="preserve">демейки ишмердүүлүктүн </w:t>
            </w:r>
            <w:r w:rsidRPr="00007CD6">
              <w:rPr>
                <w:rFonts w:ascii="Times New Roman" w:eastAsia="Times New Roman" w:hAnsi="Times New Roman" w:cs="Times New Roman"/>
                <w:bCs/>
                <w:color w:val="000000"/>
              </w:rPr>
              <w:t>жүрүшүндө</w:t>
            </w:r>
            <w:r w:rsidRPr="00007CD6">
              <w:rPr>
                <w:rFonts w:ascii="Times New Roman" w:eastAsia="Times New Roman" w:hAnsi="Times New Roman" w:cs="Times New Roman"/>
                <w:bCs/>
                <w:color w:val="000000"/>
                <w:lang w:val="kk-KZ"/>
              </w:rPr>
              <w:t>гү</w:t>
            </w:r>
            <w:r w:rsidRPr="00007CD6">
              <w:rPr>
                <w:rFonts w:ascii="Times New Roman" w:eastAsia="Times New Roman" w:hAnsi="Times New Roman" w:cs="Times New Roman"/>
                <w:bCs/>
                <w:color w:val="000000"/>
              </w:rPr>
              <w:t xml:space="preserve"> сатуунун эсептик баасы.</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Сезгичтикти</w:t>
            </w:r>
            <w:r w:rsidRPr="00007CD6">
              <w:rPr>
                <w:rFonts w:ascii="Times New Roman" w:hAnsi="Times New Roman" w:cs="Times New Roman"/>
                <w:color w:val="000000"/>
                <w:lang w:eastAsia="ru-RU"/>
              </w:rPr>
              <w:t xml:space="preserve"> талдоо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bCs/>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highlight w:val="cyan"/>
                <w:lang w:val="kk-KZ" w:eastAsia="ru-RU"/>
              </w:rPr>
            </w:pPr>
            <w:r w:rsidRPr="00007CD6">
              <w:rPr>
                <w:rFonts w:ascii="Times New Roman" w:hAnsi="Times New Roman" w:cs="Times New Roman"/>
                <w:color w:val="000000"/>
                <w:lang w:eastAsia="ru-RU"/>
              </w:rPr>
              <w:t xml:space="preserve">бөлүнүүчүлүк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color w:val="000000"/>
                <w:lang w:eastAsia="ru-RU"/>
              </w:rPr>
            </w:pPr>
            <w:r w:rsidRPr="00007CD6">
              <w:rPr>
                <w:rFonts w:ascii="Times New Roman" w:hAnsi="Times New Roman" w:cs="Times New Roman"/>
                <w:bCs/>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Бөлүнүүчү активдер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color w:val="000000"/>
                <w:lang w:eastAsia="ru-RU"/>
              </w:rPr>
            </w:pPr>
            <w:r w:rsidRPr="00007CD6">
              <w:rPr>
                <w:rFonts w:ascii="Times New Roman" w:hAnsi="Times New Roman" w:cs="Times New Roman"/>
                <w:color w:val="000000"/>
                <w:lang w:eastAsia="ru-RU"/>
              </w:rPr>
              <w:t xml:space="preserve">Жер менен имараттар өзүнчө активдер болуп саналат жана, эгерде алар бирге сатып алынса да, өз-өзүнчө эсепке алынат.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Өзүнчө финансылык отчеттуулук</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val="kk-KZ" w:eastAsia="ru-RU"/>
              </w:rPr>
            </w:pPr>
            <w:r w:rsidRPr="00007CD6">
              <w:rPr>
                <w:rFonts w:ascii="Times New Roman" w:hAnsi="Times New Roman" w:cs="Times New Roman"/>
                <w:bCs/>
                <w:iCs/>
                <w:color w:val="000000"/>
                <w:lang w:eastAsia="ru-RU"/>
              </w:rPr>
              <w:t xml:space="preserve">Башкы ишкана, ассоциацияланган </w:t>
            </w:r>
            <w:r w:rsidRPr="00007CD6">
              <w:rPr>
                <w:rFonts w:ascii="Times New Roman" w:hAnsi="Times New Roman" w:cs="Times New Roman"/>
                <w:bCs/>
                <w:iCs/>
                <w:color w:val="000000"/>
                <w:lang w:val="kk-KZ" w:eastAsia="ru-RU"/>
              </w:rPr>
              <w:t>ишкананын</w:t>
            </w:r>
            <w:r w:rsidRPr="00007CD6">
              <w:rPr>
                <w:rFonts w:ascii="Times New Roman" w:hAnsi="Times New Roman" w:cs="Times New Roman"/>
                <w:bCs/>
                <w:iCs/>
                <w:color w:val="000000"/>
                <w:lang w:eastAsia="ru-RU"/>
              </w:rPr>
              <w:t xml:space="preserve"> инвестору же биргелеш</w:t>
            </w:r>
            <w:r w:rsidRPr="00007CD6">
              <w:rPr>
                <w:rFonts w:ascii="Times New Roman" w:hAnsi="Times New Roman" w:cs="Times New Roman"/>
                <w:bCs/>
                <w:iCs/>
                <w:color w:val="000000"/>
                <w:lang w:val="kk-KZ" w:eastAsia="ru-RU"/>
              </w:rPr>
              <w:t>ип</w:t>
            </w:r>
            <w:r w:rsidRPr="00007CD6">
              <w:rPr>
                <w:rFonts w:ascii="Times New Roman" w:hAnsi="Times New Roman" w:cs="Times New Roman"/>
                <w:bCs/>
                <w:iCs/>
                <w:color w:val="000000"/>
                <w:lang w:eastAsia="ru-RU"/>
              </w:rPr>
              <w:t xml:space="preserve"> контролдонуучу </w:t>
            </w:r>
            <w:r w:rsidRPr="00007CD6">
              <w:rPr>
                <w:rFonts w:ascii="Times New Roman" w:hAnsi="Times New Roman" w:cs="Times New Roman"/>
                <w:bCs/>
                <w:iCs/>
                <w:color w:val="000000"/>
                <w:lang w:val="kk-KZ" w:eastAsia="ru-RU"/>
              </w:rPr>
              <w:t>ишкананын</w:t>
            </w:r>
            <w:r w:rsidRPr="00007CD6">
              <w:rPr>
                <w:rFonts w:ascii="Times New Roman" w:hAnsi="Times New Roman" w:cs="Times New Roman"/>
                <w:bCs/>
                <w:iCs/>
                <w:color w:val="000000"/>
                <w:lang w:eastAsia="ru-RU"/>
              </w:rPr>
              <w:t xml:space="preserve"> катышуучусу берген, анда инвестициялар отчеттук натыйжалардын жана инвестиция объекттеринин таза активдеринин негизинде эмес, капиталга тикелей катышуунун негизинде эсепке алынган инвестициялар</w:t>
            </w:r>
            <w:r w:rsidRPr="00007CD6">
              <w:rPr>
                <w:rFonts w:ascii="Times New Roman" w:hAnsi="Times New Roman" w:cs="Times New Roman"/>
                <w:bCs/>
                <w:iCs/>
                <w:color w:val="000000"/>
                <w:lang w:val="kk-KZ" w:eastAsia="ru-RU"/>
              </w:rPr>
              <w:t xml:space="preserve"> боюнча отчет</w:t>
            </w:r>
            <w:r w:rsidRPr="00007CD6">
              <w:rPr>
                <w:rFonts w:ascii="Times New Roman" w:hAnsi="Times New Roman" w:cs="Times New Roman"/>
                <w:bCs/>
                <w:iCs/>
                <w:color w:val="000000"/>
                <w:lang w:eastAsia="ru-RU"/>
              </w:rPr>
              <w:t>.</w:t>
            </w:r>
          </w:p>
          <w:p w:rsidR="00A564A8" w:rsidRPr="00007CD6" w:rsidRDefault="00A564A8" w:rsidP="00DC3C72">
            <w:pPr>
              <w:spacing w:after="0" w:line="240" w:lineRule="auto"/>
              <w:rPr>
                <w:rFonts w:ascii="Times New Roman" w:hAnsi="Times New Roman" w:cs="Times New Roman"/>
                <w:color w:val="000000"/>
                <w:lang w:val="kk-KZ" w:eastAsia="ru-RU"/>
              </w:rPr>
            </w:pP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Өзүнчө милдеттенме</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eastAsia="ru-RU"/>
              </w:rPr>
            </w:pPr>
            <w:r w:rsidRPr="00007CD6">
              <w:rPr>
                <w:rFonts w:ascii="Times New Roman" w:hAnsi="Times New Roman" w:cs="Times New Roman"/>
                <w:bCs/>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Өзүнчө идентификациялан</w:t>
            </w:r>
            <w:r w:rsidRPr="00007CD6">
              <w:rPr>
                <w:rFonts w:ascii="Times New Roman" w:hAnsi="Times New Roman" w:cs="Times New Roman"/>
                <w:color w:val="000000"/>
                <w:lang w:val="kk-KZ" w:eastAsia="ru-RU"/>
              </w:rPr>
              <w:t>у</w:t>
            </w:r>
            <w:r w:rsidRPr="00007CD6">
              <w:rPr>
                <w:rFonts w:ascii="Times New Roman" w:hAnsi="Times New Roman" w:cs="Times New Roman"/>
                <w:color w:val="000000"/>
                <w:lang w:eastAsia="ru-RU"/>
              </w:rPr>
              <w:t xml:space="preserve">учу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color w:val="000000"/>
                <w:lang w:eastAsia="ru-RU"/>
              </w:rPr>
            </w:pPr>
            <w:r w:rsidRPr="00007CD6">
              <w:rPr>
                <w:rFonts w:ascii="Times New Roman" w:hAnsi="Times New Roman" w:cs="Times New Roman"/>
                <w:color w:val="000000"/>
                <w:lang w:eastAsia="ru-RU"/>
              </w:rPr>
              <w:t xml:space="preserve">Ар бир продуктуну кайра иштетүүгө чыгымдарды өз-өзүнчө идентификациялоо мүмкүн болбогон учурда, алар сарамжалдуу жана ырааттуу негизде продуктулардын ортосунда бөлүштүрүлөт.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Кызмат көрсөтүүлөрдүн наркы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Комиссия мурдагы кызмат көрсөтүүлөрдүн наркы жагынан эч кандай өзгөчө нерселер болгон жок деген тыянакка келди.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Тейлөө күнү</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bCs/>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Тейлөө белгиси</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color w:val="000000"/>
                <w:lang w:eastAsia="ru-RU"/>
              </w:rPr>
            </w:pPr>
            <w:r w:rsidRPr="00007CD6">
              <w:rPr>
                <w:rFonts w:ascii="Times New Roman" w:hAnsi="Times New Roman" w:cs="Times New Roman"/>
                <w:bCs/>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Тейлөө боюнча милдеттенме</w:t>
            </w:r>
            <w:r w:rsidRPr="00007CD6">
              <w:rPr>
                <w:rFonts w:ascii="Times New Roman" w:hAnsi="Times New Roman" w:cs="Times New Roman"/>
                <w:color w:val="000000"/>
                <w:lang w:val="kk-KZ" w:eastAsia="ru-RU"/>
              </w:rPr>
              <w:t>лер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color w:val="000000"/>
                <w:lang w:val="kk-KZ" w:eastAsia="ru-RU"/>
              </w:rPr>
            </w:pPr>
            <w:r w:rsidRPr="00007CD6">
              <w:rPr>
                <w:rFonts w:ascii="Times New Roman" w:hAnsi="Times New Roman" w:cs="Times New Roman"/>
                <w:color w:val="000000"/>
                <w:lang w:val="kk-KZ" w:eastAsia="ru-RU"/>
              </w:rPr>
              <w:t>Бардык туунду инструменттерде же бул операциядан кийин сакталган тейлөөгө укук же тейлөө боюнча милдеттенме сыяктуу башка катышуу үлүштөрүн таануу үчүн, булар ушул стандартка же башка ФОЭСтерге ылайык таануу критерийлерине ылайык келет.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Тейлөөгө укук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 xml:space="preserve">Бардык туунду финансылык инструменттерде же бул операциядан кийин сакталган тейлөөгө укук же тейлөө боюнча милдеттенме сыяктуу башка катышуу үлүштөрүн таануу үчүн, </w:t>
            </w:r>
            <w:r w:rsidRPr="00007CD6">
              <w:rPr>
                <w:rFonts w:ascii="Times New Roman" w:hAnsi="Times New Roman" w:cs="Times New Roman"/>
                <w:color w:val="000000"/>
                <w:lang w:eastAsia="ru-RU"/>
              </w:rPr>
              <w:lastRenderedPageBreak/>
              <w:t>булар ушул стандартка же башка ФОЭСтерге ылайык таануу критерийлерине ылайык келет.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lastRenderedPageBreak/>
              <w:t>Финансылык отчеттуулук комплекти</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Эгерде туунду ишкана </w:t>
            </w:r>
            <w:r w:rsidRPr="00007CD6">
              <w:rPr>
                <w:rFonts w:ascii="Times New Roman" w:hAnsi="Times New Roman" w:cs="Times New Roman"/>
                <w:color w:val="000000"/>
                <w:lang w:val="kk-KZ" w:eastAsia="ru-RU"/>
              </w:rPr>
              <w:t xml:space="preserve">алгачкы </w:t>
            </w:r>
            <w:r w:rsidRPr="00007CD6">
              <w:rPr>
                <w:rFonts w:ascii="Times New Roman" w:hAnsi="Times New Roman" w:cs="Times New Roman"/>
                <w:color w:val="000000"/>
                <w:lang w:eastAsia="ru-RU"/>
              </w:rPr>
              <w:t xml:space="preserve">болуп анын башкы ишканасына караганда ФОЭСти кийин колдонгон ишкана болуп калса, эгерде туунду ишкана </w:t>
            </w:r>
            <w:r w:rsidRPr="00007CD6">
              <w:rPr>
                <w:rFonts w:ascii="Times New Roman" w:hAnsi="Times New Roman" w:cs="Times New Roman"/>
                <w:color w:val="000000"/>
                <w:lang w:val="kk-KZ" w:eastAsia="ru-RU"/>
              </w:rPr>
              <w:t xml:space="preserve">бириктирүү </w:t>
            </w:r>
            <w:r w:rsidRPr="00007CD6">
              <w:rPr>
                <w:rFonts w:ascii="Times New Roman" w:hAnsi="Times New Roman" w:cs="Times New Roman"/>
                <w:color w:val="000000"/>
                <w:lang w:eastAsia="ru-RU"/>
              </w:rPr>
              <w:t>үчүн ФОЭСке ылайык отчеттуулуктун пакетин мурда даярдаса, бирок ФОЭСке ылайык финансылык отчеттуулуктун толук топтомун бербесе, ФОЭС (IFRS)тин 24-пункту колдонулат.</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Чегерүү, мыйзамдуу укук</w:t>
            </w:r>
          </w:p>
          <w:p w:rsidR="00A564A8" w:rsidRPr="00007CD6" w:rsidRDefault="00A564A8" w:rsidP="00DC3C72">
            <w:pPr>
              <w:spacing w:after="0" w:line="240" w:lineRule="auto"/>
              <w:rPr>
                <w:rFonts w:ascii="Times New Roman" w:hAnsi="Times New Roman" w:cs="Times New Roman"/>
                <w:color w:val="000000"/>
                <w:lang w:eastAsia="ru-RU"/>
              </w:rPr>
            </w:pPr>
          </w:p>
          <w:p w:rsidR="00A564A8" w:rsidRPr="00007CD6" w:rsidRDefault="00A564A8" w:rsidP="00DC3C72">
            <w:pPr>
              <w:spacing w:after="0" w:line="240" w:lineRule="auto"/>
              <w:rPr>
                <w:rFonts w:ascii="Times New Roman" w:hAnsi="Times New Roman" w:cs="Times New Roman"/>
                <w:color w:val="000000"/>
                <w:lang w:val="kk-KZ" w:eastAsia="ru-RU"/>
              </w:rPr>
            </w:pP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bCs/>
                <w:iCs/>
                <w:color w:val="000000"/>
                <w:lang w:val="kk-KZ" w:eastAsia="ru-RU"/>
              </w:rPr>
              <w:t>Кредиторго таандык болгон бүткүл сумманы же анын бир бөлүгү бул суммага каршы кредиторго таандык болгон сумманы колдонуу аркылуу келишим боюнча башкача түрдө жөнгө салууга же башкача түрдө төлөөгө карызкордун юридикалык укугу.</w:t>
            </w:r>
          </w:p>
        </w:tc>
      </w:tr>
      <w:tr w:rsidR="00A564A8" w:rsidRPr="003E0C5D" w:rsidTr="00DC3C72">
        <w:trPr>
          <w:trHeight w:val="690"/>
        </w:trPr>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00000"/>
                <w:lang w:val="kk-KZ" w:eastAsia="ru-RU"/>
              </w:rPr>
            </w:pPr>
            <w:r w:rsidRPr="00430D17">
              <w:rPr>
                <w:rFonts w:ascii="Times New Roman" w:hAnsi="Times New Roman" w:cs="Times New Roman"/>
                <w:color w:val="000000"/>
                <w:lang w:val="kk-KZ" w:eastAsia="ru-RU"/>
              </w:rPr>
              <w:t>Нетто-эсептешүү = Нетто- эсептешүү</w:t>
            </w:r>
          </w:p>
          <w:p w:rsidR="00A564A8" w:rsidRPr="00430D17" w:rsidRDefault="00A564A8" w:rsidP="00DC3C72">
            <w:pPr>
              <w:spacing w:after="0" w:line="240" w:lineRule="auto"/>
              <w:rPr>
                <w:rFonts w:ascii="Times New Roman" w:hAnsi="Times New Roman" w:cs="Times New Roman"/>
                <w:color w:val="000000"/>
                <w:lang w:val="kk-KZ" w:eastAsia="ru-RU"/>
              </w:rPr>
            </w:pPr>
          </w:p>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 xml:space="preserve">(Кайчы талаптарды чегеришүүнү жүргүзүү)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val="kk-KZ" w:eastAsia="ru-RU"/>
              </w:rPr>
            </w:pPr>
            <w:r w:rsidRPr="00007CD6">
              <w:rPr>
                <w:rFonts w:ascii="Times New Roman" w:hAnsi="Times New Roman" w:cs="Times New Roman"/>
                <w:color w:val="000000"/>
                <w:lang w:val="kk-KZ" w:eastAsia="ru-RU"/>
              </w:rPr>
              <w:t>Өз ара чегерүүнүн эки туунду финансылык инструментинин адилет наркын өзгөртүүнүн негизинде акчалай төлөмдөрдү жүзөгө ашыруу.</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Эсептөө, жөнгө салуу, төлөө</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 </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Эсептешүү (</w:t>
            </w:r>
            <w:r w:rsidRPr="00007CD6">
              <w:rPr>
                <w:rFonts w:ascii="Times New Roman" w:hAnsi="Times New Roman" w:cs="Times New Roman"/>
                <w:color w:val="000000"/>
                <w:lang w:val="kk-KZ" w:eastAsia="ru-RU"/>
              </w:rPr>
              <w:t xml:space="preserve">пенсиялык программанын </w:t>
            </w:r>
            <w:r w:rsidRPr="00007CD6">
              <w:rPr>
                <w:rFonts w:ascii="Times New Roman" w:hAnsi="Times New Roman" w:cs="Times New Roman"/>
                <w:color w:val="000000"/>
                <w:lang w:eastAsia="ru-RU"/>
              </w:rPr>
              <w:t>милдеттенмелер</w:t>
            </w:r>
            <w:r w:rsidRPr="00007CD6">
              <w:rPr>
                <w:rFonts w:ascii="Times New Roman" w:hAnsi="Times New Roman" w:cs="Times New Roman"/>
                <w:color w:val="000000"/>
                <w:lang w:val="kk-KZ" w:eastAsia="ru-RU"/>
              </w:rPr>
              <w:t>и</w:t>
            </w:r>
            <w:r w:rsidRPr="00007CD6">
              <w:rPr>
                <w:rFonts w:ascii="Times New Roman" w:hAnsi="Times New Roman" w:cs="Times New Roman"/>
                <w:color w:val="000000"/>
                <w:lang w:eastAsia="ru-RU"/>
              </w:rPr>
              <w:t xml:space="preserve"> боюнча)</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bCs/>
                <w:iCs/>
                <w:color w:val="000000"/>
                <w:lang w:val="kk-KZ" w:eastAsia="ru-RU"/>
              </w:rPr>
              <w:t xml:space="preserve">Белгиленген төлөмдөрү менен пенсиялык программанын алкагында берилүүчү төлөмдөрдүн бир бөлүгү же бардыгы жагынан андан кийинки бардык юридикалык же конструктивдүү милдеттерди канааттандырган операция, мисалы, бул учурда эмгек ишмердүүлүгү аякташы боюнча айрым жөлөкпул алууга алардын укуктарынын ордуна бир жолку төлөм программанын катышуучуларына же алардын атынан накталай жүргүзүлөт.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Эсептешүү күнү</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eastAsia="ru-RU"/>
              </w:rPr>
            </w:pPr>
            <w:r w:rsidRPr="00007CD6">
              <w:rPr>
                <w:rFonts w:ascii="Times New Roman" w:hAnsi="Times New Roman" w:cs="Times New Roman"/>
                <w:bCs/>
                <w:iCs/>
                <w:color w:val="000000"/>
                <w:lang w:eastAsia="ru-RU"/>
              </w:rPr>
              <w:t>Ишканага же ишкана тарабынан финансылык актив</w:t>
            </w:r>
            <w:r>
              <w:rPr>
                <w:rFonts w:ascii="Times New Roman" w:hAnsi="Times New Roman" w:cs="Times New Roman"/>
                <w:bCs/>
                <w:iCs/>
                <w:color w:val="000000"/>
                <w:lang w:val="kk-KZ" w:eastAsia="ru-RU"/>
              </w:rPr>
              <w:t xml:space="preserve">ди берүү </w:t>
            </w:r>
            <w:r w:rsidRPr="00007CD6">
              <w:rPr>
                <w:rFonts w:ascii="Times New Roman" w:hAnsi="Times New Roman" w:cs="Times New Roman"/>
                <w:bCs/>
                <w:iCs/>
                <w:color w:val="000000"/>
                <w:lang w:eastAsia="ru-RU"/>
              </w:rPr>
              <w:t xml:space="preserve">күнү. </w:t>
            </w:r>
          </w:p>
        </w:tc>
      </w:tr>
      <w:tr w:rsidR="00A564A8" w:rsidRPr="00F32C18" w:rsidTr="00DC3C72">
        <w:trPr>
          <w:trHeight w:val="690"/>
        </w:trPr>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 xml:space="preserve">Эсептешүү </w:t>
            </w:r>
            <w:r w:rsidRPr="00007CD6">
              <w:rPr>
                <w:rFonts w:ascii="Times New Roman" w:hAnsi="Times New Roman" w:cs="Times New Roman"/>
                <w:color w:val="000000"/>
                <w:lang w:eastAsia="ru-RU"/>
              </w:rPr>
              <w:t>күнү</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боюнча</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эсепке</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алуу</w:t>
            </w:r>
            <w:r w:rsidRPr="00430D17">
              <w:rPr>
                <w:rFonts w:ascii="Times New Roman" w:hAnsi="Times New Roman" w:cs="Times New Roman"/>
                <w:color w:val="000000"/>
                <w:lang w:eastAsia="ru-RU"/>
              </w:rPr>
              <w:t xml:space="preserve"> </w:t>
            </w:r>
          </w:p>
        </w:tc>
        <w:tc>
          <w:tcPr>
            <w:tcW w:w="0" w:type="auto"/>
            <w:shd w:val="clear" w:color="000000" w:fill="FFFFFF"/>
          </w:tcPr>
          <w:p w:rsidR="00A564A8" w:rsidRPr="00430D17" w:rsidRDefault="00A564A8" w:rsidP="00DC3C72">
            <w:pPr>
              <w:spacing w:after="0" w:line="240" w:lineRule="auto"/>
              <w:rPr>
                <w:rFonts w:ascii="Times New Roman" w:hAnsi="Times New Roman" w:cs="Times New Roman"/>
                <w:bCs/>
                <w:iCs/>
                <w:color w:val="000000"/>
                <w:lang w:eastAsia="ru-RU"/>
              </w:rPr>
            </w:pPr>
            <w:r w:rsidRPr="00007CD6">
              <w:rPr>
                <w:rFonts w:ascii="Times New Roman" w:hAnsi="Times New Roman" w:cs="Times New Roman"/>
                <w:color w:val="000000"/>
                <w:lang w:eastAsia="ru-RU"/>
              </w:rPr>
              <w:t>Эсептешүү</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күнү</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боюнча</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эсепке</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алуу</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а</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активди</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ишкана</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алган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күнгө</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карата</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аны</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таанууга</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жана</w:t>
            </w:r>
            <w:r w:rsidRPr="00430D17">
              <w:rPr>
                <w:rFonts w:ascii="Times New Roman" w:hAnsi="Times New Roman" w:cs="Times New Roman"/>
                <w:color w:val="000000"/>
                <w:lang w:eastAsia="ru-RU"/>
              </w:rPr>
              <w:t xml:space="preserve"> (</w:t>
            </w:r>
            <w:r w:rsidRPr="00E92161">
              <w:rPr>
                <w:rFonts w:ascii="Times New Roman" w:hAnsi="Times New Roman" w:cs="Times New Roman"/>
                <w:color w:val="000000"/>
                <w:lang w:val="en-US" w:eastAsia="ru-RU"/>
              </w:rPr>
              <w:t>b</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активди</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таанууну</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токтотууга</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жана</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аны</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ишкана</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берген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күндөгү</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чыгып</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калуудан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ар</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кандай</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пайданы</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же</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val="kk-KZ" w:eastAsia="ru-RU"/>
              </w:rPr>
              <w:t>зыянды</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таанууга</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тиешелүү</w:t>
            </w:r>
            <w:r w:rsidRPr="00430D17">
              <w:rPr>
                <w:rFonts w:ascii="Times New Roman" w:hAnsi="Times New Roman" w:cs="Times New Roman"/>
                <w:color w:val="000000"/>
                <w:lang w:eastAsia="ru-RU"/>
              </w:rPr>
              <w:t>.</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Төлөө шарты</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Мындай инструментти чыгаруудан экономикалык натыйжа иш жүзүндө мөөнөтүнөн мурда төлөө шарты, жана жөнөкөй акцияларды сатып алууга варранттары бар карыздык инструментти бир жолу чыгаруу жана акцияларды сатып алууга өзүнчө варранттары бар карыздык инструментти чыгаруу сыяктуу эле.</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lang w:val="kk-KZ" w:eastAsia="ru-RU"/>
              </w:rPr>
              <w:t xml:space="preserve">Төлөө </w:t>
            </w:r>
            <w:r w:rsidRPr="00007CD6">
              <w:rPr>
                <w:rFonts w:ascii="Times New Roman" w:hAnsi="Times New Roman" w:cs="Times New Roman"/>
                <w:color w:val="000000"/>
                <w:lang w:eastAsia="ru-RU"/>
              </w:rPr>
              <w:t>наркы</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bCs/>
                <w:iCs/>
                <w:color w:val="000000"/>
                <w:lang w:val="kk-KZ" w:eastAsia="ru-RU"/>
              </w:rPr>
              <w:t xml:space="preserve">Акча каражаттарынын же алардын эквиваленттеринин дисконттолбогон суммалары, алар, күтүлүп жаткандай, демейки ишмердүүлүктүн жүрүшүндө милдеттенмелерди төлөө үчүн төлөнөт. </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Ортоктош ж</w:t>
            </w:r>
            <w:r w:rsidRPr="00007CD6">
              <w:rPr>
                <w:rFonts w:ascii="Times New Roman" w:hAnsi="Times New Roman" w:cs="Times New Roman"/>
                <w:color w:val="000000"/>
                <w:lang w:eastAsia="ru-RU"/>
              </w:rPr>
              <w:t xml:space="preserve">оопкерчилик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val="kk-KZ" w:eastAsia="ru-RU"/>
              </w:rPr>
            </w:pPr>
            <w:r w:rsidRPr="00007CD6">
              <w:rPr>
                <w:rFonts w:ascii="Times New Roman" w:hAnsi="Times New Roman" w:cs="Times New Roman"/>
                <w:color w:val="000000"/>
                <w:lang w:val="kk-KZ" w:eastAsia="ru-RU"/>
              </w:rPr>
              <w:t>Инвестор ассоциацияланган ишкананын бүткүл милдеттенмелери же бир бөлүгү боюнча жеке жоопкерчилик тартышынан улам келип чыккан шарттуу милдеттенмелер.</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үлүш</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 xml:space="preserve">Акциялардын наркын жогорулатууга укук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bCs/>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 xml:space="preserve">Акцияларды кайра артка сатып алуу </w:t>
            </w:r>
            <w:r w:rsidRPr="00007CD6">
              <w:rPr>
                <w:rFonts w:ascii="Times New Roman" w:hAnsi="Times New Roman" w:cs="Times New Roman"/>
                <w:color w:val="000000"/>
                <w:lang w:val="kk-KZ" w:eastAsia="ru-RU"/>
              </w:rPr>
              <w:t>боюнча макулдашуу</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color w:val="000000"/>
                <w:lang w:eastAsia="ru-RU"/>
              </w:rPr>
            </w:pPr>
            <w:r w:rsidRPr="00007CD6">
              <w:rPr>
                <w:rFonts w:ascii="Times New Roman" w:hAnsi="Times New Roman" w:cs="Times New Roman"/>
                <w:bCs/>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lastRenderedPageBreak/>
              <w:t xml:space="preserve">Акцияларга </w:t>
            </w:r>
            <w:r w:rsidRPr="00007CD6">
              <w:rPr>
                <w:rFonts w:ascii="Times New Roman" w:hAnsi="Times New Roman" w:cs="Times New Roman"/>
                <w:color w:val="000000"/>
                <w:lang w:eastAsia="ru-RU"/>
              </w:rPr>
              <w:t>колл опцион</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color w:val="000000"/>
                <w:lang w:eastAsia="ru-RU"/>
              </w:rPr>
            </w:pPr>
            <w:r w:rsidRPr="00007CD6">
              <w:rPr>
                <w:rFonts w:ascii="Times New Roman" w:hAnsi="Times New Roman" w:cs="Times New Roman"/>
                <w:color w:val="000000"/>
                <w:lang w:eastAsia="ru-RU"/>
              </w:rPr>
              <w:t>Акцияларды сатып алууга опциондор жана конвертациялануучу карыз милдеттенмелери сыяктуу потенциалдуу добуш укуктары башка ишканага салыштырганда бир ишкананын добуш укугун өзгөртүшү мүмкүн – эгерде потенциалдуу добуш укуктары ишке ашырылса же конверт</w:t>
            </w:r>
            <w:r w:rsidRPr="00007CD6">
              <w:rPr>
                <w:rFonts w:ascii="Times New Roman" w:hAnsi="Times New Roman" w:cs="Times New Roman"/>
                <w:color w:val="000000"/>
                <w:lang w:val="kk-KZ" w:eastAsia="ru-RU"/>
              </w:rPr>
              <w:t>ацияланса</w:t>
            </w:r>
            <w:r w:rsidRPr="00007CD6">
              <w:rPr>
                <w:rFonts w:ascii="Times New Roman" w:hAnsi="Times New Roman" w:cs="Times New Roman"/>
                <w:color w:val="000000"/>
                <w:lang w:eastAsia="ru-RU"/>
              </w:rPr>
              <w:t xml:space="preserve">, анда добуш укугу бар жөнөкөй акцияларга салыштырмалуу ээлик кылуу өзгөрөт.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 xml:space="preserve">Акционердик </w:t>
            </w:r>
            <w:r w:rsidRPr="00007CD6">
              <w:rPr>
                <w:rFonts w:ascii="Times New Roman" w:hAnsi="Times New Roman" w:cs="Times New Roman"/>
                <w:color w:val="000000"/>
                <w:lang w:eastAsia="ru-RU"/>
              </w:rPr>
              <w:t>капитал</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w:t>
            </w:r>
          </w:p>
        </w:tc>
      </w:tr>
      <w:tr w:rsidR="00A564A8" w:rsidRPr="00F32C18"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Акционердик</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капитал</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val="kk-KZ" w:eastAsia="ru-RU"/>
              </w:rPr>
              <w:t xml:space="preserve"> кайра </w:t>
            </w:r>
            <w:r w:rsidRPr="00007CD6">
              <w:rPr>
                <w:rFonts w:ascii="Times New Roman" w:hAnsi="Times New Roman" w:cs="Times New Roman"/>
                <w:color w:val="000000"/>
                <w:lang w:eastAsia="ru-RU"/>
              </w:rPr>
              <w:t>сатып</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алынган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өздүк</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үлүштүк</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инструменттер</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val="kk-KZ" w:eastAsia="ru-RU"/>
              </w:rPr>
              <w:t xml:space="preserve">кайра </w:t>
            </w:r>
            <w:r w:rsidRPr="00007CD6">
              <w:rPr>
                <w:rFonts w:ascii="Times New Roman" w:hAnsi="Times New Roman" w:cs="Times New Roman"/>
                <w:color w:val="000000"/>
                <w:lang w:eastAsia="ru-RU"/>
              </w:rPr>
              <w:t>сатып</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алынган</w:t>
            </w:r>
            <w:r w:rsidRPr="00007CD6">
              <w:rPr>
                <w:rFonts w:ascii="Times New Roman" w:hAnsi="Times New Roman" w:cs="Times New Roman"/>
                <w:color w:val="000000"/>
                <w:lang w:val="kk-KZ" w:eastAsia="ru-RU"/>
              </w:rPr>
              <w:t xml:space="preserve"> өздүк акциялар</w:t>
            </w:r>
            <w:r w:rsidRPr="00430D17">
              <w:rPr>
                <w:rFonts w:ascii="Times New Roman" w:hAnsi="Times New Roman" w:cs="Times New Roman"/>
                <w:color w:val="000000"/>
                <w:lang w:eastAsia="ru-RU"/>
              </w:rPr>
              <w:t>)</w:t>
            </w:r>
          </w:p>
        </w:tc>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00000"/>
                <w:lang w:eastAsia="ru-RU"/>
              </w:rPr>
            </w:pPr>
            <w:r w:rsidRPr="00E92161">
              <w:rPr>
                <w:rFonts w:ascii="Times New Roman" w:hAnsi="Times New Roman" w:cs="Times New Roman"/>
                <w:bCs/>
                <w:color w:val="000000"/>
                <w:lang w:val="en-US"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Акцияларды консолидациялоо</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color w:val="000000"/>
                <w:lang w:eastAsia="ru-RU"/>
              </w:rPr>
            </w:pPr>
            <w:r w:rsidRPr="00007CD6">
              <w:rPr>
                <w:rFonts w:ascii="Times New Roman" w:hAnsi="Times New Roman" w:cs="Times New Roman"/>
                <w:color w:val="000000"/>
                <w:lang w:eastAsia="ru-RU"/>
              </w:rPr>
              <w:t xml:space="preserve">Атайын дивиденддер менен айкалышта акциялардын консолидациясы мисал боло алат.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Акцияларга опцион</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bCs/>
                <w:iCs/>
                <w:color w:val="000000"/>
                <w:lang w:val="kk-KZ" w:eastAsia="ru-RU"/>
              </w:rPr>
              <w:t>Белгилүү бир мезгил ичинде бекитилген же аныкталуучу баа боюнча ишкананын акцияларына кол коюуга кармоочуга милдетти эмес, укукту берген келишим.</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Акциялар</w:t>
            </w:r>
            <w:r w:rsidRPr="00007CD6">
              <w:rPr>
                <w:rFonts w:ascii="Times New Roman" w:hAnsi="Times New Roman" w:cs="Times New Roman"/>
                <w:color w:val="000000"/>
                <w:lang w:val="kk-KZ" w:eastAsia="ru-RU"/>
              </w:rPr>
              <w:t xml:space="preserve">га </w:t>
            </w:r>
            <w:r w:rsidRPr="00007CD6">
              <w:rPr>
                <w:rFonts w:ascii="Times New Roman" w:hAnsi="Times New Roman" w:cs="Times New Roman"/>
                <w:color w:val="000000"/>
                <w:lang w:eastAsia="ru-RU"/>
              </w:rPr>
              <w:t>опциондук план</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val="kk-KZ"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Эмиссиялык киреше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 xml:space="preserve">Акцияларды </w:t>
            </w:r>
            <w:r w:rsidRPr="00007CD6">
              <w:rPr>
                <w:rFonts w:ascii="Times New Roman" w:hAnsi="Times New Roman" w:cs="Times New Roman"/>
                <w:color w:val="000000"/>
                <w:lang w:eastAsia="ru-RU"/>
              </w:rPr>
              <w:t>бөлүү</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Акцияларга варрант</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Акциялар</w:t>
            </w:r>
            <w:r w:rsidRPr="00007CD6">
              <w:rPr>
                <w:rFonts w:ascii="Times New Roman" w:hAnsi="Times New Roman" w:cs="Times New Roman"/>
                <w:color w:val="000000"/>
                <w:lang w:val="kk-KZ" w:eastAsia="ru-RU"/>
              </w:rPr>
              <w:t>га</w:t>
            </w:r>
            <w:r w:rsidRPr="00007CD6">
              <w:rPr>
                <w:rFonts w:ascii="Times New Roman" w:hAnsi="Times New Roman" w:cs="Times New Roman"/>
                <w:color w:val="000000"/>
                <w:lang w:eastAsia="ru-RU"/>
              </w:rPr>
              <w:t xml:space="preserve"> негиз</w:t>
            </w:r>
            <w:r w:rsidRPr="00007CD6">
              <w:rPr>
                <w:rFonts w:ascii="Times New Roman" w:hAnsi="Times New Roman" w:cs="Times New Roman"/>
                <w:color w:val="000000"/>
                <w:lang w:val="kk-KZ" w:eastAsia="ru-RU"/>
              </w:rPr>
              <w:t xml:space="preserve">делген </w:t>
            </w:r>
            <w:r w:rsidRPr="00007CD6">
              <w:rPr>
                <w:rFonts w:ascii="Times New Roman" w:hAnsi="Times New Roman" w:cs="Times New Roman"/>
                <w:color w:val="000000"/>
                <w:lang w:eastAsia="ru-RU"/>
              </w:rPr>
              <w:t xml:space="preserve"> төлө</w:t>
            </w:r>
            <w:r w:rsidRPr="00007CD6">
              <w:rPr>
                <w:rFonts w:ascii="Times New Roman" w:hAnsi="Times New Roman" w:cs="Times New Roman"/>
                <w:color w:val="000000"/>
                <w:lang w:val="kk-KZ" w:eastAsia="ru-RU"/>
              </w:rPr>
              <w:t>м</w:t>
            </w:r>
            <w:r w:rsidRPr="00007CD6">
              <w:rPr>
                <w:rFonts w:ascii="Times New Roman" w:hAnsi="Times New Roman" w:cs="Times New Roman"/>
                <w:color w:val="000000"/>
                <w:lang w:eastAsia="ru-RU"/>
              </w:rPr>
              <w:t xml:space="preserve">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bCs/>
                <w:color w:val="000000"/>
                <w:lang w:eastAsia="ru-RU"/>
              </w:rPr>
              <w:t>ФОЭС - аталышы</w:t>
            </w:r>
          </w:p>
        </w:tc>
      </w:tr>
      <w:tr w:rsidR="00A564A8" w:rsidRPr="00F32C18" w:rsidTr="00DC3C72">
        <w:trPr>
          <w:trHeight w:val="690"/>
        </w:trPr>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Акциялар</w:t>
            </w:r>
            <w:r w:rsidRPr="00007CD6">
              <w:rPr>
                <w:rFonts w:ascii="Times New Roman" w:hAnsi="Times New Roman" w:cs="Times New Roman"/>
                <w:color w:val="000000"/>
                <w:lang w:val="kk-KZ" w:eastAsia="ru-RU"/>
              </w:rPr>
              <w:t>га</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негиз</w:t>
            </w:r>
            <w:r w:rsidRPr="00007CD6">
              <w:rPr>
                <w:rFonts w:ascii="Times New Roman" w:hAnsi="Times New Roman" w:cs="Times New Roman"/>
                <w:color w:val="000000"/>
                <w:lang w:val="kk-KZ" w:eastAsia="ru-RU"/>
              </w:rPr>
              <w:t>делген төлөмдөр жөнүндө макулдашуу</w:t>
            </w:r>
          </w:p>
        </w:tc>
        <w:tc>
          <w:tcPr>
            <w:tcW w:w="0" w:type="auto"/>
            <w:shd w:val="clear" w:color="000000" w:fill="FFFFFF"/>
          </w:tcPr>
          <w:p w:rsidR="00A564A8" w:rsidRPr="00007CD6" w:rsidRDefault="00A564A8" w:rsidP="00DC3C72">
            <w:pPr>
              <w:spacing w:after="0"/>
              <w:rPr>
                <w:rFonts w:ascii="Times New Roman" w:hAnsi="Times New Roman" w:cs="Times New Roman"/>
                <w:color w:val="000000"/>
                <w:lang w:val="kk-KZ" w:eastAsia="ru-RU"/>
              </w:rPr>
            </w:pPr>
            <w:r w:rsidRPr="00007CD6">
              <w:rPr>
                <w:rFonts w:ascii="Times New Roman" w:eastAsia="Times New Roman" w:hAnsi="Times New Roman" w:cs="Times New Roman"/>
                <w:lang w:eastAsia="ru-RU"/>
              </w:rPr>
              <w:t>И</w:t>
            </w:r>
            <w:r w:rsidRPr="00007CD6">
              <w:rPr>
                <w:rFonts w:ascii="Times New Roman" w:eastAsia="Times New Roman" w:hAnsi="Times New Roman" w:cs="Times New Roman"/>
                <w:lang w:val="ky-KG" w:eastAsia="ru-RU"/>
              </w:rPr>
              <w:t xml:space="preserve">шкананын (же топтун башка ишканасынын же топтун ар кандай ишканасынын ар кандай акционеринин) жана төмөнкүлөрдү алууга башка тарапка укук берип жаткан башка тараптын (анын ичинде кызматкердин) ортосундагы макулдашуу: </w:t>
            </w:r>
            <w:r w:rsidRPr="00007CD6">
              <w:rPr>
                <w:rFonts w:ascii="Times New Roman" w:eastAsia="Times New Roman" w:hAnsi="Times New Roman" w:cs="Times New Roman"/>
                <w:lang w:val="ky-KG"/>
              </w:rPr>
              <w:t>(a) тиешелүү ишкананын же топтун башка ишканасынын үлүштүк инструменттеринин (анын ичинде акцияларынын же акцияларга опциондорунун) баасына (же наркына) негизделген суммалардагы ишкананын акча каражаттарын же башка активдерин, же (b) эгерде булар бар болсо, укуктарды өткөрүп берүүнүн айрым шарттары сакталган учурда, тиешелүү ишкананын же топтун башка ишканасынын үлүштүк инструменттерин (анын ичинде акцияларын же акцияларга опциондорун).</w:t>
            </w:r>
          </w:p>
          <w:p w:rsidR="00A564A8" w:rsidRPr="00007CD6" w:rsidRDefault="00A564A8" w:rsidP="00DC3C72">
            <w:pPr>
              <w:spacing w:after="0"/>
              <w:rPr>
                <w:rFonts w:ascii="Times New Roman" w:hAnsi="Times New Roman" w:cs="Times New Roman"/>
                <w:bCs/>
                <w:color w:val="000000"/>
                <w:lang w:val="ky-KG" w:eastAsia="ru-RU"/>
              </w:rPr>
            </w:pPr>
          </w:p>
        </w:tc>
      </w:tr>
      <w:tr w:rsidR="00A564A8" w:rsidRPr="003E0C5D" w:rsidTr="00DC3C72">
        <w:trPr>
          <w:trHeight w:val="2443"/>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Акциялар</w:t>
            </w:r>
            <w:r w:rsidRPr="00007CD6">
              <w:rPr>
                <w:rFonts w:ascii="Times New Roman" w:hAnsi="Times New Roman" w:cs="Times New Roman"/>
                <w:color w:val="000000"/>
                <w:lang w:val="kk-KZ" w:eastAsia="ru-RU"/>
              </w:rPr>
              <w:t>га</w:t>
            </w:r>
            <w:r w:rsidRPr="00007CD6">
              <w:rPr>
                <w:rFonts w:ascii="Times New Roman" w:hAnsi="Times New Roman" w:cs="Times New Roman"/>
                <w:color w:val="000000"/>
                <w:lang w:eastAsia="ru-RU"/>
              </w:rPr>
              <w:t xml:space="preserve"> негиз</w:t>
            </w:r>
            <w:r w:rsidRPr="00007CD6">
              <w:rPr>
                <w:rFonts w:ascii="Times New Roman" w:hAnsi="Times New Roman" w:cs="Times New Roman"/>
                <w:color w:val="000000"/>
                <w:lang w:val="kk-KZ" w:eastAsia="ru-RU"/>
              </w:rPr>
              <w:t xml:space="preserve">делген </w:t>
            </w:r>
            <w:r w:rsidRPr="00007CD6">
              <w:rPr>
                <w:rFonts w:ascii="Times New Roman" w:hAnsi="Times New Roman" w:cs="Times New Roman"/>
                <w:lang w:eastAsia="ru-RU"/>
              </w:rPr>
              <w:t>төлөм</w:t>
            </w:r>
            <w:r w:rsidRPr="00007CD6">
              <w:rPr>
                <w:rFonts w:ascii="Times New Roman" w:hAnsi="Times New Roman" w:cs="Times New Roman"/>
                <w:lang w:val="kk-KZ" w:eastAsia="ru-RU"/>
              </w:rPr>
              <w:t xml:space="preserve">дөр боюнча </w:t>
            </w:r>
            <w:r w:rsidRPr="00007CD6">
              <w:rPr>
                <w:rFonts w:ascii="Times New Roman" w:hAnsi="Times New Roman" w:cs="Times New Roman"/>
                <w:color w:val="000000"/>
                <w:lang w:val="kk-KZ" w:eastAsia="ru-RU"/>
              </w:rPr>
              <w:t>операция</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y-KG" w:eastAsia="ru-RU"/>
              </w:rPr>
            </w:pPr>
            <w:r w:rsidRPr="00007CD6">
              <w:rPr>
                <w:rFonts w:ascii="Times New Roman" w:eastAsia="Times New Roman" w:hAnsi="Times New Roman" w:cs="Times New Roman"/>
                <w:color w:val="000000"/>
                <w:lang w:val="ky-KG"/>
              </w:rPr>
              <w:t xml:space="preserve">Ишкана бул операцияда: (a) товарларды жана кызматтарды </w:t>
            </w:r>
            <w:r>
              <w:rPr>
                <w:rFonts w:ascii="Times New Roman" w:eastAsia="Times New Roman" w:hAnsi="Times New Roman" w:cs="Times New Roman"/>
                <w:color w:val="000000"/>
                <w:lang w:val="ky-KG"/>
              </w:rPr>
              <w:t xml:space="preserve">берүүчүлөрдөн </w:t>
            </w:r>
            <w:r w:rsidRPr="00007CD6">
              <w:rPr>
                <w:rFonts w:ascii="Times New Roman" w:eastAsia="Times New Roman" w:hAnsi="Times New Roman" w:cs="Times New Roman"/>
                <w:color w:val="000000"/>
                <w:lang w:val="ky-KG"/>
              </w:rPr>
              <w:t xml:space="preserve">(кызматкерин кошкондо) акцияларга негизделген төлөмдөр жөнүндө макулдашуунун алкагында алат; же (b) ал товарларды жана кызматтарды топтогу башка ишкана алган учурда, </w:t>
            </w:r>
            <w:r>
              <w:rPr>
                <w:rFonts w:ascii="Times New Roman" w:eastAsia="Times New Roman" w:hAnsi="Times New Roman" w:cs="Times New Roman"/>
                <w:color w:val="000000"/>
                <w:lang w:val="ky-KG"/>
              </w:rPr>
              <w:t>берүүчү м</w:t>
            </w:r>
            <w:r w:rsidRPr="00007CD6">
              <w:rPr>
                <w:rFonts w:ascii="Times New Roman" w:eastAsia="Times New Roman" w:hAnsi="Times New Roman" w:cs="Times New Roman"/>
                <w:color w:val="000000"/>
                <w:lang w:val="ky-KG"/>
              </w:rPr>
              <w:t>енен операция боюнча милдеттенмелерди акцияларга негизделген төлөмдөр жөнүндө макулдашуунун алкагында аткарууну өз мойнуна алат.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lastRenderedPageBreak/>
              <w:t>акционер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Өздүк капитал</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lang w:val="kk-KZ" w:eastAsia="ru-RU"/>
              </w:rPr>
            </w:pPr>
            <w:r w:rsidRPr="00007CD6">
              <w:rPr>
                <w:rFonts w:ascii="Times New Roman" w:hAnsi="Times New Roman" w:cs="Times New Roman"/>
                <w:lang w:val="kk-KZ" w:eastAsia="ru-RU"/>
              </w:rPr>
              <w:t xml:space="preserve">Кыска позициянын ээлик кылуучу </w:t>
            </w:r>
          </w:p>
          <w:p w:rsidR="00A564A8" w:rsidRPr="00007CD6" w:rsidRDefault="00A564A8" w:rsidP="00DC3C72">
            <w:pPr>
              <w:spacing w:after="0" w:line="240" w:lineRule="auto"/>
              <w:rPr>
                <w:rFonts w:ascii="Times New Roman" w:hAnsi="Times New Roman" w:cs="Times New Roman"/>
                <w:lang w:eastAsia="ru-RU"/>
              </w:rPr>
            </w:pP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bCs/>
                <w:iCs/>
                <w:color w:val="000000"/>
                <w:lang w:val="kk-KZ" w:eastAsia="ru-RU"/>
              </w:rPr>
              <w:t xml:space="preserve">Зайым катары тарткан, </w:t>
            </w:r>
            <w:r w:rsidRPr="00007CD6">
              <w:rPr>
                <w:rFonts w:ascii="Times New Roman" w:hAnsi="Times New Roman" w:cs="Times New Roman"/>
                <w:bCs/>
                <w:iCs/>
                <w:color w:val="000000"/>
                <w:lang w:eastAsia="ru-RU"/>
              </w:rPr>
              <w:t>бирок али ээлик кыла элек финансылык активдерди сатып жаткан ишкана.</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Кызматкерлер</w:t>
            </w:r>
            <w:r w:rsidRPr="00007CD6">
              <w:rPr>
                <w:rFonts w:ascii="Times New Roman" w:hAnsi="Times New Roman" w:cs="Times New Roman"/>
                <w:color w:val="000000"/>
                <w:lang w:val="kk-KZ" w:eastAsia="ru-RU"/>
              </w:rPr>
              <w:t xml:space="preserve">дин </w:t>
            </w:r>
            <w:r w:rsidRPr="00007CD6">
              <w:rPr>
                <w:rFonts w:ascii="Times New Roman" w:hAnsi="Times New Roman" w:cs="Times New Roman"/>
                <w:color w:val="000000"/>
                <w:lang w:eastAsia="ru-RU"/>
              </w:rPr>
              <w:t>кыска мөөнөттүү сыйакылар</w:t>
            </w:r>
            <w:r w:rsidRPr="00007CD6">
              <w:rPr>
                <w:rFonts w:ascii="Times New Roman" w:hAnsi="Times New Roman" w:cs="Times New Roman"/>
                <w:color w:val="000000"/>
                <w:lang w:val="kk-KZ" w:eastAsia="ru-RU"/>
              </w:rPr>
              <w:t>ы</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val="kk-KZ" w:eastAsia="ru-RU"/>
              </w:rPr>
            </w:pPr>
            <w:r w:rsidRPr="00007CD6">
              <w:rPr>
                <w:rFonts w:ascii="Times New Roman" w:eastAsia="Times New Roman" w:hAnsi="Times New Roman" w:cs="Times New Roman"/>
                <w:bCs/>
                <w:color w:val="000000"/>
                <w:lang w:val="kk-KZ"/>
              </w:rPr>
              <w:t>Аларды толук көлөмдө төлөө кызматкерлер тиешелүү кызматтарды көрсөткөн жылдык отчеттук мезгил аяктагандан кийин он эки ай өткөнгө чейин күтүлгөн кызматкерлердин сыйакылары (буга бошонуп кетүүдөгү жөлөкпулдар кирбейт).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ТТК (Түшүндүрмөлөр боюнча туруктуу комитет)</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eastAsia="ru-RU"/>
              </w:rPr>
            </w:pPr>
            <w:r w:rsidRPr="00007CD6">
              <w:rPr>
                <w:rFonts w:ascii="Times New Roman" w:hAnsi="Times New Roman" w:cs="Times New Roman"/>
                <w:bCs/>
                <w:iCs/>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Олуттуу таасир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eastAsia="ru-RU"/>
              </w:rPr>
            </w:pPr>
            <w:r w:rsidRPr="00007CD6">
              <w:rPr>
                <w:rFonts w:ascii="Times New Roman" w:hAnsi="Times New Roman" w:cs="Times New Roman"/>
                <w:bCs/>
                <w:iCs/>
                <w:color w:val="000000"/>
                <w:lang w:val="kk-KZ" w:eastAsia="ru-RU"/>
              </w:rPr>
              <w:t>Ишкананын ф</w:t>
            </w:r>
            <w:r w:rsidRPr="00007CD6">
              <w:rPr>
                <w:rFonts w:ascii="Times New Roman" w:hAnsi="Times New Roman" w:cs="Times New Roman"/>
                <w:bCs/>
                <w:iCs/>
                <w:color w:val="000000"/>
                <w:lang w:eastAsia="ru-RU"/>
              </w:rPr>
              <w:t>инансылык жана операциялык саясат боюнча чечимдерди кабыл алуу</w:t>
            </w:r>
            <w:r w:rsidRPr="00007CD6">
              <w:rPr>
                <w:rFonts w:ascii="Times New Roman" w:hAnsi="Times New Roman" w:cs="Times New Roman"/>
                <w:bCs/>
                <w:iCs/>
                <w:color w:val="000000"/>
                <w:lang w:val="kk-KZ" w:eastAsia="ru-RU"/>
              </w:rPr>
              <w:t xml:space="preserve">суна </w:t>
            </w:r>
            <w:r w:rsidRPr="00007CD6">
              <w:rPr>
                <w:rFonts w:ascii="Times New Roman" w:hAnsi="Times New Roman" w:cs="Times New Roman"/>
                <w:bCs/>
                <w:iCs/>
                <w:color w:val="000000"/>
                <w:lang w:eastAsia="ru-RU"/>
              </w:rPr>
              <w:t>катышуу, бирок бул саясатты контролдобоо укугу. Акцияларга ээ болуунун, устав</w:t>
            </w:r>
            <w:r w:rsidRPr="00007CD6">
              <w:rPr>
                <w:rFonts w:ascii="Times New Roman" w:hAnsi="Times New Roman" w:cs="Times New Roman"/>
                <w:bCs/>
                <w:iCs/>
                <w:color w:val="000000"/>
                <w:lang w:val="kk-KZ" w:eastAsia="ru-RU"/>
              </w:rPr>
              <w:t>дын</w:t>
            </w:r>
            <w:r w:rsidRPr="00007CD6">
              <w:rPr>
                <w:rFonts w:ascii="Times New Roman" w:hAnsi="Times New Roman" w:cs="Times New Roman"/>
                <w:bCs/>
                <w:iCs/>
                <w:color w:val="000000"/>
                <w:lang w:eastAsia="ru-RU"/>
              </w:rPr>
              <w:t xml:space="preserve"> же макулдашуу</w:t>
            </w:r>
            <w:r w:rsidRPr="00007CD6">
              <w:rPr>
                <w:rFonts w:ascii="Times New Roman" w:hAnsi="Times New Roman" w:cs="Times New Roman"/>
                <w:bCs/>
                <w:iCs/>
                <w:color w:val="000000"/>
                <w:lang w:val="kk-KZ" w:eastAsia="ru-RU"/>
              </w:rPr>
              <w:t xml:space="preserve">нун </w:t>
            </w:r>
            <w:r w:rsidRPr="00007CD6">
              <w:rPr>
                <w:rFonts w:ascii="Times New Roman" w:hAnsi="Times New Roman" w:cs="Times New Roman"/>
                <w:bCs/>
                <w:iCs/>
                <w:color w:val="000000"/>
                <w:lang w:eastAsia="ru-RU"/>
              </w:rPr>
              <w:t>эсебинен олуттуу таасир алууга болот.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Бир</w:t>
            </w:r>
            <w:r w:rsidRPr="00007CD6">
              <w:rPr>
                <w:rFonts w:ascii="Times New Roman" w:hAnsi="Times New Roman" w:cs="Times New Roman"/>
                <w:color w:val="000000"/>
                <w:lang w:val="kk-KZ" w:eastAsia="ru-RU"/>
              </w:rPr>
              <w:t xml:space="preserve"> п</w:t>
            </w:r>
            <w:r w:rsidRPr="00007CD6">
              <w:rPr>
                <w:rFonts w:ascii="Times New Roman" w:hAnsi="Times New Roman" w:cs="Times New Roman"/>
                <w:color w:val="000000"/>
                <w:lang w:eastAsia="ru-RU"/>
              </w:rPr>
              <w:t xml:space="preserve">родуктуну өндүргөн ишкана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lang w:val="kk-KZ" w:eastAsia="ru-RU"/>
              </w:rPr>
              <w:t xml:space="preserve">Төлөө </w:t>
            </w:r>
            <w:r w:rsidRPr="00007CD6">
              <w:rPr>
                <w:rFonts w:ascii="Times New Roman" w:hAnsi="Times New Roman" w:cs="Times New Roman"/>
                <w:lang w:eastAsia="ru-RU"/>
              </w:rPr>
              <w:t>фонд</w:t>
            </w:r>
            <w:r w:rsidRPr="00007CD6">
              <w:rPr>
                <w:rFonts w:ascii="Times New Roman" w:hAnsi="Times New Roman" w:cs="Times New Roman"/>
                <w:lang w:val="kk-KZ" w:eastAsia="ru-RU"/>
              </w:rPr>
              <w:t>у</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Социалдык камсыз кылуу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Социалдык камсыз</w:t>
            </w:r>
            <w:r w:rsidRPr="00007CD6">
              <w:rPr>
                <w:rFonts w:ascii="Times New Roman" w:hAnsi="Times New Roman" w:cs="Times New Roman"/>
                <w:color w:val="000000"/>
                <w:lang w:val="kk-KZ" w:eastAsia="ru-RU"/>
              </w:rPr>
              <w:t>дандырууга төгү</w:t>
            </w:r>
            <w:r w:rsidRPr="00007CD6">
              <w:rPr>
                <w:rFonts w:ascii="Times New Roman" w:hAnsi="Times New Roman" w:cs="Times New Roman"/>
                <w:color w:val="000000"/>
                <w:lang w:eastAsia="ru-RU"/>
              </w:rPr>
              <w:t>м</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Кредитти төлө</w:t>
            </w:r>
            <w:r>
              <w:rPr>
                <w:rFonts w:ascii="Times New Roman" w:hAnsi="Times New Roman" w:cs="Times New Roman"/>
                <w:color w:val="000000"/>
                <w:lang w:val="kk-KZ" w:eastAsia="ru-RU"/>
              </w:rPr>
              <w:t xml:space="preserve">ө жөндөмдүүлүгү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bCs/>
                <w:iCs/>
                <w:color w:val="000000"/>
                <w:lang w:eastAsia="ru-RU"/>
              </w:rPr>
              <w:t>Финансылык милдеттенмелерди т</w:t>
            </w:r>
            <w:r w:rsidRPr="00007CD6">
              <w:rPr>
                <w:rFonts w:ascii="Times New Roman" w:hAnsi="Times New Roman" w:cs="Times New Roman"/>
                <w:bCs/>
                <w:iCs/>
                <w:color w:val="000000"/>
                <w:lang w:val="kk-KZ" w:eastAsia="ru-RU"/>
              </w:rPr>
              <w:t>өлөө</w:t>
            </w:r>
            <w:r w:rsidRPr="00007CD6">
              <w:rPr>
                <w:rFonts w:ascii="Times New Roman" w:hAnsi="Times New Roman" w:cs="Times New Roman"/>
                <w:bCs/>
                <w:iCs/>
                <w:color w:val="000000"/>
                <w:lang w:eastAsia="ru-RU"/>
              </w:rPr>
              <w:t xml:space="preserve"> мөөнөтү жеткенде аларды аткаруу үчүн узак мөөнөттүү келечекте акча каражаттарынын болушу.</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 xml:space="preserve">АБИ (Атайын багыттагы ишкана)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eastAsia="ru-RU"/>
              </w:rPr>
            </w:pPr>
            <w:r w:rsidRPr="00007CD6">
              <w:rPr>
                <w:rFonts w:ascii="Times New Roman" w:hAnsi="Times New Roman" w:cs="Times New Roman"/>
                <w:color w:val="000000"/>
                <w:lang w:eastAsia="ru-RU"/>
              </w:rPr>
              <w:t> </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 xml:space="preserve">Атайын багыттагы </w:t>
            </w:r>
            <w:r w:rsidRPr="00007CD6">
              <w:rPr>
                <w:rFonts w:ascii="Times New Roman" w:hAnsi="Times New Roman" w:cs="Times New Roman"/>
                <w:color w:val="000000"/>
                <w:lang w:val="kk-KZ" w:eastAsia="ru-RU"/>
              </w:rPr>
              <w:t>ишкана</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өткөрүп берүүчү тарап контролдогон атайын багыттагы бардык ишканаларды консолидациялоо үчүн («Консолидация - атайын багыттагы ишканалар» ТТК</w:t>
            </w:r>
            <w:r w:rsidRPr="00E64300">
              <w:rPr>
                <w:lang w:val="kk-KZ"/>
              </w:rPr>
              <w:t xml:space="preserve"> </w:t>
            </w:r>
            <w:r>
              <w:rPr>
                <w:lang w:val="kk-KZ"/>
              </w:rPr>
              <w:t>(</w:t>
            </w:r>
            <w:r w:rsidRPr="00E64300">
              <w:rPr>
                <w:rFonts w:ascii="Times New Roman" w:hAnsi="Times New Roman" w:cs="Times New Roman"/>
                <w:color w:val="000000"/>
                <w:lang w:val="kk-KZ" w:eastAsia="ru-RU"/>
              </w:rPr>
              <w:t>SIC</w:t>
            </w:r>
            <w:r>
              <w:rPr>
                <w:rFonts w:ascii="Times New Roman" w:hAnsi="Times New Roman" w:cs="Times New Roman"/>
                <w:color w:val="000000"/>
                <w:lang w:val="kk-KZ" w:eastAsia="ru-RU"/>
              </w:rPr>
              <w:t>)</w:t>
            </w:r>
            <w:r w:rsidRPr="00E64300">
              <w:rPr>
                <w:rFonts w:ascii="Times New Roman" w:hAnsi="Times New Roman" w:cs="Times New Roman"/>
                <w:color w:val="000000"/>
                <w:lang w:val="kk-KZ" w:eastAsia="ru-RU"/>
              </w:rPr>
              <w:t xml:space="preserve"> </w:t>
            </w:r>
            <w:r w:rsidRPr="00007CD6">
              <w:rPr>
                <w:rFonts w:ascii="Times New Roman" w:hAnsi="Times New Roman" w:cs="Times New Roman"/>
                <w:color w:val="000000"/>
                <w:lang w:val="kk-KZ" w:eastAsia="ru-RU"/>
              </w:rPr>
              <w:t>-12ни кара)».</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Чыгымдарды</w:t>
            </w:r>
            <w:r w:rsidRPr="00007CD6">
              <w:rPr>
                <w:rFonts w:ascii="Times New Roman" w:hAnsi="Times New Roman" w:cs="Times New Roman"/>
                <w:color w:val="000000"/>
                <w:lang w:val="kk-KZ" w:eastAsia="ru-RU"/>
              </w:rPr>
              <w:t xml:space="preserve">н спецификалык идентификациясы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Наркты конкреттүү идентификациялоо айрым чыгымдар запастардын идентификацияланган беренелерине кирээрин билдирет.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 xml:space="preserve">Спекулятивдик </w:t>
            </w:r>
            <w:r w:rsidRPr="00007CD6">
              <w:rPr>
                <w:rFonts w:ascii="Times New Roman" w:hAnsi="Times New Roman" w:cs="Times New Roman"/>
                <w:color w:val="000000"/>
                <w:lang w:eastAsia="ru-RU"/>
              </w:rPr>
              <w:t xml:space="preserve">баа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ФОЭС (IFRS) 7.IG 18 (b) (мисалы, инвестициялык же </w:t>
            </w:r>
            <w:r w:rsidRPr="00007CD6">
              <w:rPr>
                <w:rFonts w:ascii="Times New Roman" w:hAnsi="Times New Roman" w:cs="Times New Roman"/>
                <w:color w:val="000000"/>
                <w:lang w:val="kk-KZ" w:eastAsia="ru-RU"/>
              </w:rPr>
              <w:t>спекулятивдик баа</w:t>
            </w:r>
            <w:r w:rsidRPr="00007CD6">
              <w:rPr>
                <w:rFonts w:ascii="Times New Roman" w:hAnsi="Times New Roman" w:cs="Times New Roman"/>
                <w:color w:val="000000"/>
                <w:lang w:eastAsia="ru-RU"/>
              </w:rPr>
              <w:t>)</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Кошумча пайда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Учурдагы алмашуу курсу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bCs/>
                <w:iCs/>
                <w:color w:val="000000"/>
                <w:lang w:eastAsia="ru-RU"/>
              </w:rPr>
              <w:t>Тез арада жеткирүү учурунда алмашуу курсу.</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Өзүнчө берүү</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eastAsia="ru-RU"/>
              </w:rPr>
            </w:pPr>
            <w:r w:rsidRPr="00007CD6">
              <w:rPr>
                <w:rFonts w:ascii="Times New Roman" w:hAnsi="Times New Roman" w:cs="Times New Roman"/>
                <w:color w:val="000000"/>
                <w:lang w:val="kk-KZ" w:eastAsia="ru-RU"/>
              </w:rPr>
              <w:t xml:space="preserve">Респонденттер ошондой эле Финансылык отчеттуулуктун эл аралык стандарттарына ылайык даярдалган финансылык отчеттуулук өзүнчө берилиши мүмкүн деп ырасташкан. </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 xml:space="preserve">Өзүнчө </w:t>
            </w:r>
            <w:r w:rsidRPr="00007CD6">
              <w:rPr>
                <w:rFonts w:ascii="Times New Roman" w:hAnsi="Times New Roman" w:cs="Times New Roman"/>
                <w:color w:val="000000"/>
                <w:lang w:eastAsia="ru-RU"/>
              </w:rPr>
              <w:t>туунду</w:t>
            </w:r>
            <w:r w:rsidRPr="00007CD6">
              <w:rPr>
                <w:rFonts w:ascii="Times New Roman" w:hAnsi="Times New Roman" w:cs="Times New Roman"/>
                <w:color w:val="000000"/>
                <w:lang w:val="kk-KZ" w:eastAsia="ru-RU"/>
              </w:rPr>
              <w:t xml:space="preserve"> инструмент</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 xml:space="preserve">Камтылган туунду инструмент – бул гибриддик (аралаш) инструменттин компоненти, ал ошондой эле туунду эмес негизги келишимди камтыйт, анын натыйжасында аралаш инструменттен </w:t>
            </w:r>
            <w:r w:rsidRPr="00007CD6">
              <w:rPr>
                <w:rFonts w:ascii="Times New Roman" w:hAnsi="Times New Roman" w:cs="Times New Roman"/>
                <w:color w:val="000000"/>
                <w:lang w:val="kk-KZ" w:eastAsia="ru-RU"/>
              </w:rPr>
              <w:lastRenderedPageBreak/>
              <w:t>айрым акча каражаттарынын агымдары ушундай өзүнчө туунду инструментке өзгөрөт.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lang w:val="kk-KZ" w:eastAsia="ru-RU"/>
              </w:rPr>
              <w:lastRenderedPageBreak/>
              <w:t>Өзүнчө ишкана</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Бул максат үчүн </w:t>
            </w:r>
            <w:r w:rsidRPr="00007CD6">
              <w:rPr>
                <w:rFonts w:ascii="Times New Roman" w:hAnsi="Times New Roman" w:cs="Times New Roman"/>
                <w:color w:val="000000"/>
                <w:lang w:val="kk-KZ" w:eastAsia="ru-RU"/>
              </w:rPr>
              <w:t xml:space="preserve">ишкана </w:t>
            </w:r>
            <w:r w:rsidRPr="00007CD6">
              <w:rPr>
                <w:rFonts w:ascii="Times New Roman" w:hAnsi="Times New Roman" w:cs="Times New Roman"/>
                <w:color w:val="000000"/>
                <w:lang w:eastAsia="ru-RU"/>
              </w:rPr>
              <w:t xml:space="preserve">бириктирилген финансылык отчеттуулукту даярдаган </w:t>
            </w:r>
            <w:r w:rsidRPr="00007CD6">
              <w:rPr>
                <w:rFonts w:ascii="Times New Roman" w:hAnsi="Times New Roman" w:cs="Times New Roman"/>
                <w:color w:val="000000"/>
                <w:lang w:val="kk-KZ" w:eastAsia="ru-RU"/>
              </w:rPr>
              <w:t>өзүнчө ишкана</w:t>
            </w:r>
            <w:r w:rsidRPr="00007CD6">
              <w:rPr>
                <w:rFonts w:ascii="Times New Roman" w:hAnsi="Times New Roman" w:cs="Times New Roman"/>
                <w:color w:val="000000"/>
                <w:lang w:eastAsia="ru-RU"/>
              </w:rPr>
              <w:t>, башкы ишкана же «Бириктирилген жана өзүнчө финансылык отчеттуулук» ФОЭС (IAS) 27ге ылайык өзүнчө финансылык отчеттуулукту даярдаган башкы ишкана,  инвестор же биргелешкен иш</w:t>
            </w:r>
            <w:r w:rsidRPr="00007CD6">
              <w:rPr>
                <w:rFonts w:ascii="Times New Roman" w:hAnsi="Times New Roman" w:cs="Times New Roman"/>
                <w:color w:val="000000"/>
                <w:lang w:val="kk-KZ" w:eastAsia="ru-RU"/>
              </w:rPr>
              <w:t xml:space="preserve">кананын </w:t>
            </w:r>
            <w:r w:rsidRPr="00007CD6">
              <w:rPr>
                <w:rFonts w:ascii="Times New Roman" w:hAnsi="Times New Roman" w:cs="Times New Roman"/>
                <w:color w:val="000000"/>
                <w:lang w:eastAsia="ru-RU"/>
              </w:rPr>
              <w:t>катышуучусу болушу мүмкүн.</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Стандарттуу </w:t>
            </w:r>
            <w:r w:rsidRPr="00007CD6">
              <w:rPr>
                <w:rFonts w:ascii="Times New Roman" w:hAnsi="Times New Roman" w:cs="Times New Roman"/>
                <w:color w:val="000000"/>
                <w:lang w:val="kk-KZ" w:eastAsia="ru-RU"/>
              </w:rPr>
              <w:t>баштапкы нарк</w:t>
            </w:r>
            <w:r w:rsidRPr="00007CD6">
              <w:rPr>
                <w:rFonts w:ascii="Times New Roman" w:hAnsi="Times New Roman" w:cs="Times New Roman"/>
                <w:color w:val="000000"/>
                <w:lang w:eastAsia="ru-RU"/>
              </w:rPr>
              <w:t xml:space="preserve"> методу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Резервдик кредиттик линиялар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ФОЭС-IFRS 7.IG31 (d) берилген кредиттик линиялары (мисалы, коммерциялык кагаздар) же башка кредиттик линиялары </w:t>
            </w:r>
            <w:r w:rsidRPr="00007CD6">
              <w:rPr>
                <w:rFonts w:ascii="Times New Roman" w:hAnsi="Times New Roman" w:cs="Times New Roman"/>
                <w:color w:val="000000"/>
                <w:lang w:val="kk-KZ" w:eastAsia="ru-RU"/>
              </w:rPr>
              <w:t xml:space="preserve">(мисалы, резервдик кредиттик линиялар) </w:t>
            </w:r>
            <w:r w:rsidRPr="00007CD6">
              <w:rPr>
                <w:rFonts w:ascii="Times New Roman" w:hAnsi="Times New Roman" w:cs="Times New Roman"/>
                <w:color w:val="000000"/>
                <w:lang w:eastAsia="ru-RU"/>
              </w:rPr>
              <w:t>бар, аларга карата ал ликвиддүүлүккө муктаждыктарды канааттандыруу үчүн жеткиликтүүлүктү ала алат.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bCs/>
                <w:color w:val="000000"/>
                <w:lang w:val="kk-KZ" w:eastAsia="ru-RU"/>
              </w:rPr>
              <w:t xml:space="preserve">Түшүндүрмөлөр </w:t>
            </w:r>
            <w:r w:rsidRPr="00007CD6">
              <w:rPr>
                <w:rFonts w:ascii="Times New Roman" w:hAnsi="Times New Roman" w:cs="Times New Roman"/>
                <w:color w:val="000000"/>
                <w:lang w:eastAsia="ru-RU"/>
              </w:rPr>
              <w:t>боюнча туруктуу комитет</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bCs/>
                <w:color w:val="000000"/>
                <w:lang w:val="kk-KZ" w:eastAsia="ru-RU"/>
              </w:rPr>
            </w:pPr>
            <w:r w:rsidRPr="00007CD6">
              <w:rPr>
                <w:rFonts w:ascii="Times New Roman" w:hAnsi="Times New Roman" w:cs="Times New Roman"/>
                <w:color w:val="000000"/>
                <w:lang w:val="kk-KZ" w:eastAsia="ru-RU"/>
              </w:rPr>
              <w:t xml:space="preserve">Ишке киргизүүгө </w:t>
            </w:r>
            <w:r w:rsidRPr="00007CD6">
              <w:rPr>
                <w:rFonts w:ascii="Times New Roman" w:hAnsi="Times New Roman" w:cs="Times New Roman"/>
                <w:color w:val="000000"/>
                <w:lang w:eastAsia="ru-RU"/>
              </w:rPr>
              <w:t>чыгымдар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Ишке киргизүүгө чыгымдар юридикалык жакты уюштурууда тарткан юридикалык кызмат көрсөтүүлөргө жана катчылык кызмат көрсөтүүлөргө чыгымдар, жаңы объектти же бизнести ачууга чыгымдар (башкача айтканда, ачканга чейинки чыгымдар) же жаңы операцияларды ишке киргизүүгө же жаңы продуктуларды же процесстерди ишке киргизүүгө чыгымдар (башкача айтканда, операцияга чейинки чыгашалар) сыяктуу түзүүгө чыгымдардан турушу мүмкүн.</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 xml:space="preserve">Мамлекет контролдогон ишканалар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Мамлекет тарабынан контролдонуучу ишканалар Финансылык отчеттуулуктун эл аралык стандарттарынын таасирине кабылат, башкача айтканда, пайда алууга багытталгандан мамлекет тарабынан контролдонуучу башка ишканалар жагынан операцияларды ачып көрсөтүүдөн мындан ары бошотулбайт.</w:t>
            </w:r>
          </w:p>
        </w:tc>
      </w:tr>
      <w:tr w:rsidR="00A564A8" w:rsidRPr="003E0C5D" w:rsidTr="00DC3C72">
        <w:trPr>
          <w:trHeight w:val="690"/>
        </w:trPr>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00000"/>
                <w:lang w:val="kk-KZ" w:eastAsia="ru-RU"/>
              </w:rPr>
            </w:pPr>
            <w:r w:rsidRPr="00430D17">
              <w:rPr>
                <w:rFonts w:ascii="Times New Roman" w:hAnsi="Times New Roman" w:cs="Times New Roman"/>
                <w:color w:val="000000"/>
                <w:lang w:val="kk-KZ" w:eastAsia="ru-RU"/>
              </w:rPr>
              <w:t xml:space="preserve">Акча каражаттарынын кыймылы </w:t>
            </w:r>
            <w:r w:rsidRPr="00007CD6">
              <w:rPr>
                <w:rFonts w:ascii="Times New Roman" w:hAnsi="Times New Roman" w:cs="Times New Roman"/>
                <w:color w:val="000000"/>
                <w:lang w:val="kk-KZ" w:eastAsia="ru-RU"/>
              </w:rPr>
              <w:t>жөнүндө</w:t>
            </w:r>
            <w:r w:rsidRPr="00430D17">
              <w:rPr>
                <w:rFonts w:ascii="Times New Roman" w:hAnsi="Times New Roman" w:cs="Times New Roman"/>
                <w:color w:val="000000"/>
                <w:lang w:val="kk-KZ" w:eastAsia="ru-RU"/>
              </w:rPr>
              <w:t xml:space="preserve"> отчет = Акча каражаттарынын кыймылы </w:t>
            </w:r>
            <w:r w:rsidRPr="00007CD6">
              <w:rPr>
                <w:rFonts w:ascii="Times New Roman" w:hAnsi="Times New Roman" w:cs="Times New Roman"/>
                <w:color w:val="000000"/>
                <w:lang w:val="kk-KZ" w:eastAsia="ru-RU"/>
              </w:rPr>
              <w:t xml:space="preserve">жөнүндө </w:t>
            </w:r>
            <w:r w:rsidRPr="00430D17">
              <w:rPr>
                <w:rFonts w:ascii="Times New Roman" w:hAnsi="Times New Roman" w:cs="Times New Roman"/>
                <w:color w:val="000000"/>
                <w:lang w:val="kk-KZ" w:eastAsia="ru-RU"/>
              </w:rPr>
              <w:t>отчет</w:t>
            </w:r>
          </w:p>
        </w:tc>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00000"/>
                <w:lang w:val="kk-KZ" w:eastAsia="ru-RU"/>
              </w:rPr>
            </w:pPr>
            <w:r w:rsidRPr="00430D17">
              <w:rPr>
                <w:rFonts w:ascii="Times New Roman" w:hAnsi="Times New Roman" w:cs="Times New Roman"/>
                <w:color w:val="000000"/>
                <w:lang w:val="kk-KZ"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Капиталдагы өзгөрүүлөр жөнүндө отчет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ФОЭСке шайкештик жөнүндө билдирүү</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Ишкана анда ФОЭСке шайкештик жөнүндө </w:t>
            </w:r>
            <w:r w:rsidRPr="00007CD6">
              <w:rPr>
                <w:rFonts w:ascii="Times New Roman" w:hAnsi="Times New Roman" w:cs="Times New Roman"/>
                <w:color w:val="000000"/>
                <w:lang w:val="kk-KZ" w:eastAsia="ru-RU"/>
              </w:rPr>
              <w:t xml:space="preserve">так жана шартсыз </w:t>
            </w:r>
            <w:r w:rsidRPr="00007CD6">
              <w:rPr>
                <w:rFonts w:ascii="Times New Roman" w:hAnsi="Times New Roman" w:cs="Times New Roman"/>
                <w:color w:val="000000"/>
                <w:lang w:eastAsia="ru-RU"/>
              </w:rPr>
              <w:t>билдирүү аркылуу Финансылык отчет</w:t>
            </w:r>
            <w:r w:rsidRPr="00007CD6">
              <w:rPr>
                <w:rFonts w:ascii="Times New Roman" w:hAnsi="Times New Roman" w:cs="Times New Roman"/>
                <w:color w:val="000000"/>
                <w:lang w:val="kk-KZ" w:eastAsia="ru-RU"/>
              </w:rPr>
              <w:t>туулук</w:t>
            </w:r>
            <w:r w:rsidRPr="00007CD6">
              <w:rPr>
                <w:rFonts w:ascii="Times New Roman" w:hAnsi="Times New Roman" w:cs="Times New Roman"/>
                <w:color w:val="000000"/>
                <w:lang w:eastAsia="ru-RU"/>
              </w:rPr>
              <w:t>тун эл аралык стандарттарын (ФОЭС) колдонгон биринчи жылдык финансылык отчеттуулук.</w:t>
            </w:r>
          </w:p>
        </w:tc>
      </w:tr>
      <w:tr w:rsidR="00A564A8" w:rsidRPr="00F32C18"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Кирешелер</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val="kk-KZ" w:eastAsia="ru-RU"/>
              </w:rPr>
              <w:t xml:space="preserve">жөнүндө </w:t>
            </w:r>
            <w:r w:rsidRPr="00007CD6">
              <w:rPr>
                <w:rFonts w:ascii="Times New Roman" w:hAnsi="Times New Roman" w:cs="Times New Roman"/>
                <w:color w:val="000000"/>
                <w:lang w:eastAsia="ru-RU"/>
              </w:rPr>
              <w:t>отчет</w:t>
            </w:r>
            <w:r w:rsidRPr="00430D17">
              <w:rPr>
                <w:rFonts w:ascii="Times New Roman" w:hAnsi="Times New Roman" w:cs="Times New Roman"/>
                <w:color w:val="000000"/>
                <w:lang w:eastAsia="ru-RU"/>
              </w:rPr>
              <w:t xml:space="preserve"> = </w:t>
            </w:r>
            <w:r w:rsidRPr="00007CD6">
              <w:rPr>
                <w:rFonts w:ascii="Times New Roman" w:hAnsi="Times New Roman" w:cs="Times New Roman"/>
                <w:color w:val="000000"/>
                <w:lang w:val="kk-KZ" w:eastAsia="ru-RU"/>
              </w:rPr>
              <w:t>Пайда жана зыян жөнүндө отчет</w:t>
            </w:r>
          </w:p>
        </w:tc>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00000"/>
                <w:lang w:eastAsia="ru-RU"/>
              </w:rPr>
            </w:pPr>
            <w:r w:rsidRPr="00E92161">
              <w:rPr>
                <w:rFonts w:ascii="Times New Roman" w:hAnsi="Times New Roman" w:cs="Times New Roman"/>
                <w:color w:val="000000"/>
                <w:lang w:val="en-US"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Менеджментти</w:t>
            </w:r>
            <w:r w:rsidRPr="00007CD6">
              <w:rPr>
                <w:rFonts w:ascii="Times New Roman" w:hAnsi="Times New Roman" w:cs="Times New Roman"/>
                <w:color w:val="000000"/>
                <w:lang w:val="kk-KZ" w:eastAsia="ru-RU"/>
              </w:rPr>
              <w:t>н жоо</w:t>
            </w:r>
            <w:r>
              <w:rPr>
                <w:rFonts w:ascii="Times New Roman" w:hAnsi="Times New Roman" w:cs="Times New Roman"/>
                <w:color w:val="000000"/>
                <w:lang w:val="kk-KZ" w:eastAsia="ru-RU"/>
              </w:rPr>
              <w:t>п</w:t>
            </w:r>
            <w:r w:rsidRPr="00007CD6">
              <w:rPr>
                <w:rFonts w:ascii="Times New Roman" w:hAnsi="Times New Roman" w:cs="Times New Roman"/>
                <w:color w:val="000000"/>
                <w:lang w:val="kk-KZ" w:eastAsia="ru-RU"/>
              </w:rPr>
              <w:t>керчилиги</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Ал гана эмес, олуттуу каталардын кесепеттерин ачып көрсөтпөө «өзүнө ишенип берилген ресурстар үчүн жетекчиликтин натыйжаларын же жетекчиликтин жоопкерчилигин» жашырышы мүмкүн («Концепция», 14-пункт).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Фонд биржасынын листинги</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bCs/>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Жоготууларды токтотуу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color w:val="000000"/>
                <w:lang w:eastAsia="ru-RU"/>
              </w:rPr>
            </w:pPr>
            <w:r w:rsidRPr="00007CD6">
              <w:rPr>
                <w:rFonts w:ascii="Times New Roman" w:hAnsi="Times New Roman" w:cs="Times New Roman"/>
                <w:bCs/>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lastRenderedPageBreak/>
              <w:t>Тикелей карыз</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color w:val="000000"/>
                <w:lang w:eastAsia="ru-RU"/>
              </w:rPr>
            </w:pPr>
            <w:r w:rsidRPr="00007CD6">
              <w:rPr>
                <w:rFonts w:ascii="Times New Roman" w:hAnsi="Times New Roman" w:cs="Times New Roman"/>
                <w:color w:val="000000"/>
                <w:lang w:eastAsia="ru-RU"/>
              </w:rPr>
              <w:t xml:space="preserve">ФОЭС-IFRS 7.BC29 L айланасы милдеттенменин компонентинин наркын, башкача айтканда, тикелей карыздын жана тикелей карызды сатып алууга камтылган </w:t>
            </w:r>
            <w:r w:rsidRPr="00007CD6">
              <w:rPr>
                <w:rFonts w:ascii="Times New Roman" w:hAnsi="Times New Roman" w:cs="Times New Roman"/>
                <w:color w:val="000000"/>
                <w:lang w:val="kk-KZ" w:eastAsia="ru-RU"/>
              </w:rPr>
              <w:t xml:space="preserve">колл </w:t>
            </w:r>
            <w:r w:rsidRPr="00007CD6">
              <w:rPr>
                <w:rFonts w:ascii="Times New Roman" w:hAnsi="Times New Roman" w:cs="Times New Roman"/>
                <w:color w:val="000000"/>
                <w:lang w:eastAsia="ru-RU"/>
              </w:rPr>
              <w:t xml:space="preserve">опциондун наркын билдирет.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Линиялык метод</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 xml:space="preserve">Бул методдор линиялык методду, азайып бараткан калдык методун жана өндүрүү бирдигинин методун камтыйт. </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Стресс</w:t>
            </w:r>
            <w:r w:rsidRPr="00007CD6">
              <w:rPr>
                <w:rFonts w:ascii="Times New Roman" w:hAnsi="Times New Roman" w:cs="Times New Roman"/>
                <w:color w:val="000000"/>
                <w:lang w:val="kk-KZ" w:eastAsia="ru-RU"/>
              </w:rPr>
              <w:t>-</w:t>
            </w:r>
            <w:r w:rsidRPr="00007CD6">
              <w:rPr>
                <w:rFonts w:ascii="Times New Roman" w:hAnsi="Times New Roman" w:cs="Times New Roman"/>
                <w:color w:val="000000"/>
                <w:lang w:eastAsia="ru-RU"/>
              </w:rPr>
              <w:t>тест</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ФОЭС-IFRS 7.B19 Акылга сыярлык ыктымалдуу өзгөртүү алыскы сценарийлерди же «эң начар учур» же «стресс-тесттер» сценарийлерин камтууга тийиш эмес.</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Кийинки пайда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bCs/>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Туунду ишкана</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color w:val="000000"/>
                <w:lang w:eastAsia="ru-RU"/>
              </w:rPr>
            </w:pPr>
            <w:r w:rsidRPr="00007CD6">
              <w:rPr>
                <w:rFonts w:ascii="Times New Roman" w:eastAsia="Times New Roman" w:hAnsi="Times New Roman" w:cs="Times New Roman"/>
                <w:color w:val="000000"/>
                <w:lang w:val="ky-KG"/>
              </w:rPr>
              <w:t>Башка ишкананын контролу астында турган ишкана.</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Субсидиялар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val="kk-KZ" w:eastAsia="ru-RU"/>
              </w:rPr>
            </w:pPr>
            <w:r w:rsidRPr="00007CD6">
              <w:rPr>
                <w:rFonts w:ascii="Times New Roman" w:hAnsi="Times New Roman" w:cs="Times New Roman"/>
                <w:color w:val="000000"/>
                <w:lang w:eastAsia="ru-RU"/>
              </w:rPr>
              <w:t> </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 xml:space="preserve">Мазмундун </w:t>
            </w:r>
            <w:r w:rsidRPr="00007CD6">
              <w:rPr>
                <w:rFonts w:ascii="Times New Roman" w:hAnsi="Times New Roman" w:cs="Times New Roman"/>
                <w:color w:val="000000"/>
                <w:lang w:eastAsia="ru-RU"/>
              </w:rPr>
              <w:t>форм</w:t>
            </w:r>
            <w:r w:rsidRPr="00007CD6">
              <w:rPr>
                <w:rFonts w:ascii="Times New Roman" w:hAnsi="Times New Roman" w:cs="Times New Roman"/>
                <w:color w:val="000000"/>
                <w:lang w:val="kk-KZ" w:eastAsia="ru-RU"/>
              </w:rPr>
              <w:t>адан артык</w:t>
            </w:r>
            <w:r w:rsidRPr="00007CD6">
              <w:rPr>
                <w:rFonts w:ascii="Times New Roman" w:hAnsi="Times New Roman" w:cs="Times New Roman"/>
                <w:color w:val="000000"/>
                <w:lang w:eastAsia="ru-RU"/>
              </w:rPr>
              <w:t>чылыгы</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bCs/>
                <w:iCs/>
                <w:color w:val="000000"/>
                <w:lang w:val="kk-KZ" w:eastAsia="ru-RU"/>
              </w:rPr>
              <w:t>Операциялар жана башка окуялар алардын юридикалык формаларына ылайык гана эмес, алардын мазмунуна жана экономикалык реалдуулугуна ылайык эске алынган жана берилген принцип.</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lang w:val="kk-KZ" w:eastAsia="ru-RU"/>
              </w:rPr>
              <w:t xml:space="preserve">Негизинен </w:t>
            </w:r>
            <w:r w:rsidRPr="00007CD6">
              <w:rPr>
                <w:rFonts w:ascii="Times New Roman" w:hAnsi="Times New Roman" w:cs="Times New Roman"/>
                <w:color w:val="000000"/>
                <w:lang w:eastAsia="ru-RU"/>
              </w:rPr>
              <w:t xml:space="preserve">кабыл алынды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Пенсиялык камсыз кылуу схемасы</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Алмаштырылган версиялар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Эгерде алда канча кийинки версиялар </w:t>
            </w:r>
            <w:r>
              <w:rPr>
                <w:rFonts w:ascii="Times New Roman" w:hAnsi="Times New Roman" w:cs="Times New Roman"/>
                <w:color w:val="000000"/>
                <w:lang w:val="kk-KZ" w:eastAsia="ru-RU"/>
              </w:rPr>
              <w:t>перспективд</w:t>
            </w:r>
            <w:r w:rsidRPr="00007CD6">
              <w:rPr>
                <w:rFonts w:ascii="Times New Roman" w:hAnsi="Times New Roman" w:cs="Times New Roman"/>
                <w:color w:val="000000"/>
                <w:lang w:eastAsia="ru-RU"/>
              </w:rPr>
              <w:t>үү колдонууну талап кылган болсо, бул ыкманы колдонуп жаткан ишкана өзү топтогон маалыматты ED 1 ал ФОЭСтин алмаштырылган версияларын карап чыгышын талап кыла алышы үчүн.</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Байкоо жүргүзүүчү башкарбаган директорлор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Pr>
                <w:rFonts w:ascii="Times New Roman" w:hAnsi="Times New Roman" w:cs="Times New Roman"/>
                <w:color w:val="000000"/>
                <w:lang w:val="kk-KZ" w:eastAsia="ru-RU"/>
              </w:rPr>
              <w:t>Берүүчү (ж</w:t>
            </w:r>
            <w:r w:rsidRPr="00007CD6">
              <w:rPr>
                <w:rFonts w:ascii="Times New Roman" w:hAnsi="Times New Roman" w:cs="Times New Roman"/>
                <w:color w:val="000000"/>
                <w:lang w:val="kk-KZ" w:eastAsia="ru-RU"/>
              </w:rPr>
              <w:t>абдуучу</w:t>
            </w:r>
            <w:r>
              <w:rPr>
                <w:rFonts w:ascii="Times New Roman" w:hAnsi="Times New Roman" w:cs="Times New Roman"/>
                <w:color w:val="000000"/>
                <w:lang w:val="kk-KZ" w:eastAsia="ru-RU"/>
              </w:rPr>
              <w:t>)</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bCs/>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Pr>
                <w:rFonts w:ascii="Times New Roman" w:hAnsi="Times New Roman" w:cs="Times New Roman"/>
                <w:color w:val="000000"/>
                <w:lang w:val="kk-KZ" w:eastAsia="ru-RU"/>
              </w:rPr>
              <w:t>Берүү (</w:t>
            </w:r>
            <w:r w:rsidRPr="00007CD6">
              <w:rPr>
                <w:rFonts w:ascii="Times New Roman" w:hAnsi="Times New Roman" w:cs="Times New Roman"/>
                <w:color w:val="000000"/>
                <w:lang w:val="kk-KZ" w:eastAsia="ru-RU"/>
              </w:rPr>
              <w:t>жабдуу</w:t>
            </w:r>
            <w:r>
              <w:rPr>
                <w:rFonts w:ascii="Times New Roman" w:hAnsi="Times New Roman" w:cs="Times New Roman"/>
                <w:color w:val="000000"/>
                <w:lang w:val="kk-KZ" w:eastAsia="ru-RU"/>
              </w:rPr>
              <w:t xml:space="preserve">) </w:t>
            </w:r>
            <w:r w:rsidRPr="00007CD6">
              <w:rPr>
                <w:rFonts w:ascii="Times New Roman" w:hAnsi="Times New Roman" w:cs="Times New Roman"/>
                <w:color w:val="000000"/>
                <w:lang w:val="kk-KZ" w:eastAsia="ru-RU"/>
              </w:rPr>
              <w:t xml:space="preserve"> </w:t>
            </w:r>
            <w:r w:rsidRPr="00007CD6">
              <w:rPr>
                <w:rFonts w:ascii="Times New Roman" w:hAnsi="Times New Roman" w:cs="Times New Roman"/>
                <w:color w:val="000000"/>
                <w:lang w:eastAsia="ru-RU"/>
              </w:rPr>
              <w:t xml:space="preserve">келишими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color w:val="000000"/>
                <w:lang w:eastAsia="ru-RU"/>
              </w:rPr>
            </w:pPr>
            <w:r w:rsidRPr="00007CD6">
              <w:rPr>
                <w:rFonts w:ascii="Times New Roman" w:hAnsi="Times New Roman" w:cs="Times New Roman"/>
                <w:bCs/>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 xml:space="preserve">Кепилдик </w:t>
            </w:r>
            <w:r w:rsidRPr="00007CD6">
              <w:rPr>
                <w:rFonts w:ascii="Times New Roman" w:hAnsi="Times New Roman" w:cs="Times New Roman"/>
                <w:color w:val="000000"/>
                <w:lang w:val="kk-KZ" w:eastAsia="ru-RU"/>
              </w:rPr>
              <w:t xml:space="preserve"> облигациялары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color w:val="000000"/>
                <w:lang w:eastAsia="ru-RU"/>
              </w:rPr>
            </w:pPr>
            <w:r w:rsidRPr="00007CD6">
              <w:rPr>
                <w:rFonts w:ascii="Times New Roman" w:hAnsi="Times New Roman" w:cs="Times New Roman"/>
                <w:bCs/>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Кайра сатып алуу опциону</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color w:val="000000"/>
                <w:lang w:eastAsia="ru-RU"/>
              </w:rPr>
            </w:pPr>
            <w:r w:rsidRPr="00007CD6">
              <w:rPr>
                <w:rFonts w:ascii="Times New Roman" w:hAnsi="Times New Roman" w:cs="Times New Roman"/>
                <w:bCs/>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 xml:space="preserve">Кайра сатып алуу наркы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color w:val="000000"/>
                <w:lang w:eastAsia="ru-RU"/>
              </w:rPr>
            </w:pPr>
            <w:r w:rsidRPr="00007CD6">
              <w:rPr>
                <w:rFonts w:ascii="Times New Roman" w:hAnsi="Times New Roman" w:cs="Times New Roman"/>
                <w:bCs/>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Своп к</w:t>
            </w:r>
            <w:r w:rsidRPr="00007CD6">
              <w:rPr>
                <w:rFonts w:ascii="Times New Roman" w:hAnsi="Times New Roman" w:cs="Times New Roman"/>
                <w:color w:val="000000"/>
                <w:lang w:val="kk-KZ" w:eastAsia="ru-RU"/>
              </w:rPr>
              <w:t>елишим</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свопцион</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Опциондун негизиндеги камтылган туунду инструмент (мисалы, </w:t>
            </w:r>
            <w:r w:rsidRPr="00007CD6">
              <w:rPr>
                <w:rFonts w:ascii="Times New Roman" w:hAnsi="Times New Roman" w:cs="Times New Roman"/>
                <w:color w:val="000000"/>
                <w:lang w:val="kk-KZ" w:eastAsia="ru-RU"/>
              </w:rPr>
              <w:t xml:space="preserve">камтылган пут, </w:t>
            </w:r>
            <w:r w:rsidRPr="00007CD6">
              <w:rPr>
                <w:rFonts w:ascii="Times New Roman" w:hAnsi="Times New Roman" w:cs="Times New Roman"/>
                <w:color w:val="000000"/>
                <w:lang w:eastAsia="ru-RU"/>
              </w:rPr>
              <w:t>колл, кэп, минималдуу баа же своп</w:t>
            </w:r>
            <w:r w:rsidRPr="00007CD6">
              <w:rPr>
                <w:rFonts w:ascii="Times New Roman" w:hAnsi="Times New Roman" w:cs="Times New Roman"/>
                <w:color w:val="000000"/>
                <w:lang w:val="kk-KZ" w:eastAsia="ru-RU"/>
              </w:rPr>
              <w:t>т</w:t>
            </w:r>
            <w:r w:rsidRPr="00007CD6">
              <w:rPr>
                <w:rFonts w:ascii="Times New Roman" w:hAnsi="Times New Roman" w:cs="Times New Roman"/>
                <w:color w:val="000000"/>
                <w:lang w:eastAsia="ru-RU"/>
              </w:rPr>
              <w:t xml:space="preserve">ион) опциондун функцияларынын билдирилген шарттарынын негизинде негизги келишимден айырмаланат.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lastRenderedPageBreak/>
              <w:t>Синдикаттарга биригүү</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 xml:space="preserve">Синтетикалык инструмент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 xml:space="preserve">Стандарт «синтетикалык инструменттер» деп аталгандар үчүн өзгөчө режимди карабайт, алар башка инструменттин мүнөздөмөлөрүн тууроо үчүн сатып алынган жана кармалып турган айрым финансылык инструменттердин топторун билдирет.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бу</w:t>
            </w:r>
            <w:r w:rsidRPr="00007CD6">
              <w:rPr>
                <w:rFonts w:ascii="Times New Roman" w:hAnsi="Times New Roman" w:cs="Times New Roman"/>
                <w:color w:val="000000"/>
                <w:lang w:val="kk-KZ" w:eastAsia="ru-RU"/>
              </w:rPr>
              <w:t>зулуу</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Мындан т</w:t>
            </w:r>
            <w:r w:rsidRPr="00007CD6">
              <w:rPr>
                <w:rFonts w:ascii="Times New Roman" w:hAnsi="Times New Roman" w:cs="Times New Roman"/>
                <w:color w:val="000000"/>
                <w:lang w:val="kk-KZ" w:eastAsia="ru-RU"/>
              </w:rPr>
              <w:t xml:space="preserve">өлөгөнгө чейин ФОЭСке которуу күнүнө чейин кармалып турган инвестицияларды сатуу же берүү ФОЭС (IAS)39дун 83-пунктундагы «бузулуу» эрежелеринин иштеп кетишине алып келбестиги келип чыгат.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"Ал же төлө" к</w:t>
            </w:r>
            <w:r w:rsidRPr="00007CD6">
              <w:rPr>
                <w:rFonts w:ascii="Times New Roman" w:hAnsi="Times New Roman" w:cs="Times New Roman"/>
                <w:color w:val="000000"/>
                <w:lang w:val="kk-KZ" w:eastAsia="ru-RU"/>
              </w:rPr>
              <w:t>елишими</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«ал же төлө» шартындагы жана ошондой келишимдер, аларда сатып алуучулар к</w:t>
            </w:r>
            <w:r w:rsidRPr="00007CD6">
              <w:rPr>
                <w:rFonts w:ascii="Times New Roman" w:hAnsi="Times New Roman" w:cs="Times New Roman"/>
                <w:color w:val="000000"/>
                <w:lang w:val="kk-KZ" w:eastAsia="ru-RU"/>
              </w:rPr>
              <w:t xml:space="preserve">елишим </w:t>
            </w:r>
            <w:r w:rsidRPr="00007CD6">
              <w:rPr>
                <w:rFonts w:ascii="Times New Roman" w:hAnsi="Times New Roman" w:cs="Times New Roman"/>
                <w:color w:val="000000"/>
                <w:lang w:eastAsia="ru-RU"/>
              </w:rPr>
              <w:t>боюнча продуктулар</w:t>
            </w:r>
            <w:r>
              <w:rPr>
                <w:rFonts w:ascii="Times New Roman" w:hAnsi="Times New Roman" w:cs="Times New Roman"/>
                <w:color w:val="000000"/>
                <w:lang w:val="kk-KZ" w:eastAsia="ru-RU"/>
              </w:rPr>
              <w:t>ды</w:t>
            </w:r>
            <w:r w:rsidRPr="00007CD6">
              <w:rPr>
                <w:rFonts w:ascii="Times New Roman" w:hAnsi="Times New Roman" w:cs="Times New Roman"/>
                <w:color w:val="000000"/>
                <w:lang w:eastAsia="ru-RU"/>
              </w:rPr>
              <w:t xml:space="preserve"> же кызмат көрсөтүүлөр</w:t>
            </w:r>
            <w:r>
              <w:rPr>
                <w:rFonts w:ascii="Times New Roman" w:hAnsi="Times New Roman" w:cs="Times New Roman"/>
                <w:color w:val="000000"/>
                <w:lang w:val="kk-KZ" w:eastAsia="ru-RU"/>
              </w:rPr>
              <w:t xml:space="preserve">дү берүүнү </w:t>
            </w:r>
            <w:r w:rsidRPr="00007CD6">
              <w:rPr>
                <w:rFonts w:ascii="Times New Roman" w:hAnsi="Times New Roman" w:cs="Times New Roman"/>
                <w:color w:val="000000"/>
                <w:lang w:eastAsia="ru-RU"/>
              </w:rPr>
              <w:t xml:space="preserve">кабыл алганына же жоктугуна карабастан айрым төлөмдөрдү жүргүзүүгө тийиш (мисалы, иш жүзүндө электр энергиясын </w:t>
            </w:r>
            <w:r>
              <w:rPr>
                <w:rFonts w:ascii="Times New Roman" w:hAnsi="Times New Roman" w:cs="Times New Roman"/>
                <w:color w:val="000000"/>
                <w:lang w:val="kk-KZ" w:eastAsia="ru-RU"/>
              </w:rPr>
              <w:t xml:space="preserve">берүүчүнүн </w:t>
            </w:r>
            <w:r w:rsidRPr="00007CD6">
              <w:rPr>
                <w:rFonts w:ascii="Times New Roman" w:hAnsi="Times New Roman" w:cs="Times New Roman"/>
                <w:color w:val="000000"/>
                <w:lang w:eastAsia="ru-RU"/>
              </w:rPr>
              <w:t>генераторунун бүткүл продукциясын</w:t>
            </w:r>
            <w:r w:rsidRPr="00007CD6">
              <w:rPr>
                <w:rFonts w:ascii="Times New Roman" w:hAnsi="Times New Roman" w:cs="Times New Roman"/>
                <w:color w:val="000000"/>
                <w:lang w:val="kk-KZ" w:eastAsia="ru-RU"/>
              </w:rPr>
              <w:t xml:space="preserve"> </w:t>
            </w:r>
            <w:r w:rsidRPr="00007CD6">
              <w:rPr>
                <w:rFonts w:ascii="Times New Roman" w:hAnsi="Times New Roman" w:cs="Times New Roman"/>
                <w:color w:val="000000"/>
                <w:lang w:eastAsia="ru-RU"/>
              </w:rPr>
              <w:t>сатып алууга «ал же төлө» келишими).</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Материалдык актив</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Материалдык негизги каражаттар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bCs/>
                <w:color w:val="000000"/>
                <w:lang w:eastAsia="ru-RU"/>
              </w:rPr>
              <w:t> </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highlight w:val="cyan"/>
                <w:lang w:val="kk-KZ" w:eastAsia="ru-RU"/>
              </w:rPr>
            </w:pPr>
            <w:r w:rsidRPr="00007CD6">
              <w:rPr>
                <w:rFonts w:ascii="Times New Roman" w:hAnsi="Times New Roman" w:cs="Times New Roman"/>
                <w:lang w:eastAsia="ru-RU"/>
              </w:rPr>
              <w:t xml:space="preserve">Максаттуу </w:t>
            </w:r>
            <w:r w:rsidRPr="00007CD6">
              <w:rPr>
                <w:rFonts w:ascii="Times New Roman" w:hAnsi="Times New Roman" w:cs="Times New Roman"/>
                <w:lang w:val="kk-KZ" w:eastAsia="ru-RU"/>
              </w:rPr>
              <w:t xml:space="preserve">бошотуулар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color w:val="000000"/>
                <w:lang w:val="kk-KZ" w:eastAsia="ru-RU"/>
              </w:rPr>
            </w:pPr>
            <w:r w:rsidRPr="00007CD6">
              <w:rPr>
                <w:rFonts w:ascii="Times New Roman" w:hAnsi="Times New Roman" w:cs="Times New Roman"/>
                <w:color w:val="000000"/>
                <w:lang w:val="kk-KZ" w:eastAsia="ru-RU"/>
              </w:rPr>
              <w:t>а. финансылык отчеттуулукту колдонуучулар үчүн пайдадан ашып кетиши мүмкүн болгон чыгымдарды болтурбоо үчүн максаттуу бошотууларды жана практикалык себептер боюнча чакан сандагы башка өзгөчө учурларды камтыйт.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салык</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Салык</w:t>
            </w:r>
            <w:r w:rsidRPr="00007CD6">
              <w:rPr>
                <w:rFonts w:ascii="Times New Roman" w:hAnsi="Times New Roman" w:cs="Times New Roman"/>
                <w:color w:val="000000"/>
                <w:lang w:val="kk-KZ" w:eastAsia="ru-RU"/>
              </w:rPr>
              <w:t xml:space="preserve"> </w:t>
            </w:r>
            <w:r w:rsidRPr="00007CD6">
              <w:rPr>
                <w:rFonts w:ascii="Times New Roman" w:hAnsi="Times New Roman" w:cs="Times New Roman"/>
                <w:color w:val="000000"/>
                <w:lang w:eastAsia="ru-RU"/>
              </w:rPr>
              <w:t xml:space="preserve">базасы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Активдин же милдеттенменин салык базасы</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bCs/>
                <w:iCs/>
                <w:color w:val="000000"/>
                <w:lang w:eastAsia="ru-RU"/>
              </w:rPr>
              <w:t>Салык максаттарында</w:t>
            </w:r>
            <w:r w:rsidRPr="00007CD6">
              <w:rPr>
                <w:rFonts w:ascii="Times New Roman" w:hAnsi="Times New Roman" w:cs="Times New Roman"/>
                <w:bCs/>
                <w:iCs/>
                <w:color w:val="000000"/>
                <w:lang w:val="kk-KZ" w:eastAsia="ru-RU"/>
              </w:rPr>
              <w:t xml:space="preserve"> </w:t>
            </w:r>
            <w:r w:rsidRPr="00007CD6">
              <w:rPr>
                <w:rFonts w:ascii="Times New Roman" w:hAnsi="Times New Roman" w:cs="Times New Roman"/>
                <w:bCs/>
                <w:iCs/>
                <w:color w:val="000000"/>
                <w:lang w:eastAsia="ru-RU"/>
              </w:rPr>
              <w:t xml:space="preserve">активге же милдеттенмеге </w:t>
            </w:r>
            <w:r w:rsidRPr="00007CD6">
              <w:rPr>
                <w:rFonts w:ascii="Times New Roman" w:hAnsi="Times New Roman" w:cs="Times New Roman"/>
                <w:bCs/>
                <w:iCs/>
                <w:color w:val="000000"/>
                <w:lang w:val="kk-KZ" w:eastAsia="ru-RU"/>
              </w:rPr>
              <w:t xml:space="preserve">киргизилүүчү </w:t>
            </w:r>
            <w:r w:rsidRPr="00007CD6">
              <w:rPr>
                <w:rFonts w:ascii="Times New Roman" w:hAnsi="Times New Roman" w:cs="Times New Roman"/>
                <w:bCs/>
                <w:iCs/>
                <w:color w:val="000000"/>
                <w:lang w:eastAsia="ru-RU"/>
              </w:rPr>
              <w:t>сумма.</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Салык жеңилдиги</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Салык</w:t>
            </w:r>
            <w:r w:rsidRPr="00007CD6">
              <w:rPr>
                <w:rFonts w:ascii="Times New Roman" w:hAnsi="Times New Roman" w:cs="Times New Roman"/>
                <w:color w:val="000000"/>
                <w:lang w:val="kk-KZ" w:eastAsia="ru-RU"/>
              </w:rPr>
              <w:t>тык</w:t>
            </w:r>
            <w:r w:rsidRPr="00007CD6">
              <w:rPr>
                <w:rFonts w:ascii="Times New Roman" w:hAnsi="Times New Roman" w:cs="Times New Roman"/>
                <w:color w:val="000000"/>
                <w:lang w:eastAsia="ru-RU"/>
              </w:rPr>
              <w:t xml:space="preserve"> натыйжалар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Чет өлкөлүк валюта менен операциялардан пайдалар жана </w:t>
            </w:r>
            <w:r w:rsidRPr="00007CD6">
              <w:rPr>
                <w:rFonts w:ascii="Times New Roman" w:hAnsi="Times New Roman" w:cs="Times New Roman"/>
                <w:color w:val="000000"/>
                <w:lang w:val="kk-KZ" w:eastAsia="ru-RU"/>
              </w:rPr>
              <w:t>зыянд</w:t>
            </w:r>
            <w:r w:rsidRPr="00007CD6">
              <w:rPr>
                <w:rFonts w:ascii="Times New Roman" w:hAnsi="Times New Roman" w:cs="Times New Roman"/>
                <w:color w:val="000000"/>
                <w:lang w:eastAsia="ru-RU"/>
              </w:rPr>
              <w:t>ар жана ишкананын (анын ичинде чет өлкөлүк бөлүм</w:t>
            </w:r>
            <w:r w:rsidRPr="00007CD6">
              <w:rPr>
                <w:rFonts w:ascii="Times New Roman" w:hAnsi="Times New Roman" w:cs="Times New Roman"/>
                <w:color w:val="000000"/>
                <w:lang w:val="kk-KZ" w:eastAsia="ru-RU"/>
              </w:rPr>
              <w:t>дүн</w:t>
            </w:r>
            <w:r w:rsidRPr="00007CD6">
              <w:rPr>
                <w:rFonts w:ascii="Times New Roman" w:hAnsi="Times New Roman" w:cs="Times New Roman"/>
                <w:color w:val="000000"/>
                <w:lang w:eastAsia="ru-RU"/>
              </w:rPr>
              <w:t xml:space="preserve">) </w:t>
            </w:r>
            <w:r w:rsidRPr="00007CD6">
              <w:rPr>
                <w:rFonts w:ascii="Times New Roman" w:hAnsi="Times New Roman" w:cs="Times New Roman"/>
                <w:color w:val="000000"/>
                <w:lang w:val="kk-KZ" w:eastAsia="ru-RU"/>
              </w:rPr>
              <w:t xml:space="preserve">жыйынтыктарын </w:t>
            </w:r>
            <w:r w:rsidRPr="00007CD6">
              <w:rPr>
                <w:rFonts w:ascii="Times New Roman" w:hAnsi="Times New Roman" w:cs="Times New Roman"/>
                <w:color w:val="000000"/>
                <w:lang w:eastAsia="ru-RU"/>
              </w:rPr>
              <w:t>жана финансылык абалын башка валютага которгон учурда келип чыгуучу курстук айырмалар салык</w:t>
            </w:r>
            <w:r w:rsidRPr="00007CD6">
              <w:rPr>
                <w:rFonts w:ascii="Times New Roman" w:hAnsi="Times New Roman" w:cs="Times New Roman"/>
                <w:color w:val="000000"/>
                <w:lang w:val="kk-KZ" w:eastAsia="ru-RU"/>
              </w:rPr>
              <w:t>тык</w:t>
            </w:r>
            <w:r w:rsidRPr="00007CD6">
              <w:rPr>
                <w:rFonts w:ascii="Times New Roman" w:hAnsi="Times New Roman" w:cs="Times New Roman"/>
                <w:color w:val="000000"/>
                <w:lang w:eastAsia="ru-RU"/>
              </w:rPr>
              <w:t xml:space="preserve"> натыйжалар</w:t>
            </w:r>
            <w:r w:rsidRPr="00007CD6">
              <w:rPr>
                <w:rFonts w:ascii="Times New Roman" w:hAnsi="Times New Roman" w:cs="Times New Roman"/>
                <w:color w:val="000000"/>
                <w:lang w:val="kk-KZ" w:eastAsia="ru-RU"/>
              </w:rPr>
              <w:t xml:space="preserve">га </w:t>
            </w:r>
            <w:r w:rsidRPr="00007CD6">
              <w:rPr>
                <w:rFonts w:ascii="Times New Roman" w:hAnsi="Times New Roman" w:cs="Times New Roman"/>
                <w:color w:val="000000"/>
                <w:lang w:eastAsia="ru-RU"/>
              </w:rPr>
              <w:t>ээ болушу мүмкүн.</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Салык чыгашасы (салык кирешеси)</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eastAsia="Times New Roman" w:hAnsi="Times New Roman" w:cs="Times New Roman"/>
                <w:bCs/>
                <w:color w:val="000000"/>
                <w:lang w:val="kk-KZ"/>
              </w:rPr>
              <w:t>У</w:t>
            </w:r>
            <w:r w:rsidRPr="00007CD6">
              <w:rPr>
                <w:rFonts w:ascii="Times New Roman" w:eastAsia="Times New Roman" w:hAnsi="Times New Roman" w:cs="Times New Roman"/>
                <w:bCs/>
                <w:color w:val="000000"/>
              </w:rPr>
              <w:t xml:space="preserve">турумдук салыкка жана кийинкиге калтырылган салыкка карата мезгил ичиндеги пайданы же зыянды эсептөөгө киргизилген </w:t>
            </w:r>
            <w:r w:rsidRPr="00007CD6">
              <w:rPr>
                <w:rFonts w:ascii="Times New Roman" w:eastAsia="Times New Roman" w:hAnsi="Times New Roman" w:cs="Times New Roman"/>
                <w:bCs/>
                <w:color w:val="000000"/>
                <w:lang w:val="kk-KZ"/>
              </w:rPr>
              <w:t xml:space="preserve">жыйынды </w:t>
            </w:r>
            <w:r w:rsidRPr="00007CD6">
              <w:rPr>
                <w:rFonts w:ascii="Times New Roman" w:eastAsia="Times New Roman" w:hAnsi="Times New Roman" w:cs="Times New Roman"/>
                <w:bCs/>
                <w:color w:val="000000"/>
              </w:rPr>
              <w:t>сумма.</w:t>
            </w:r>
            <w:r w:rsidRPr="00007CD6">
              <w:rPr>
                <w:rFonts w:ascii="Times New Roman" w:hAnsi="Times New Roman" w:cs="Times New Roman"/>
                <w:bCs/>
                <w:iCs/>
                <w:color w:val="000000"/>
                <w:lang w:eastAsia="ru-RU"/>
              </w:rPr>
              <w:t xml:space="preserve"> Салы</w:t>
            </w:r>
            <w:r w:rsidRPr="00007CD6">
              <w:rPr>
                <w:rFonts w:ascii="Times New Roman" w:hAnsi="Times New Roman" w:cs="Times New Roman"/>
                <w:bCs/>
                <w:iCs/>
                <w:color w:val="000000"/>
                <w:lang w:val="kk-KZ" w:eastAsia="ru-RU"/>
              </w:rPr>
              <w:t>к</w:t>
            </w:r>
            <w:r w:rsidRPr="00007CD6">
              <w:rPr>
                <w:rFonts w:ascii="Times New Roman" w:hAnsi="Times New Roman" w:cs="Times New Roman"/>
                <w:bCs/>
                <w:iCs/>
                <w:color w:val="000000"/>
                <w:lang w:eastAsia="ru-RU"/>
              </w:rPr>
              <w:t xml:space="preserve"> чыгаша</w:t>
            </w:r>
            <w:r w:rsidRPr="00007CD6">
              <w:rPr>
                <w:rFonts w:ascii="Times New Roman" w:hAnsi="Times New Roman" w:cs="Times New Roman"/>
                <w:bCs/>
                <w:iCs/>
                <w:color w:val="000000"/>
                <w:lang w:val="kk-KZ" w:eastAsia="ru-RU"/>
              </w:rPr>
              <w:t>сы</w:t>
            </w:r>
            <w:r w:rsidRPr="00007CD6">
              <w:rPr>
                <w:rFonts w:ascii="Times New Roman" w:hAnsi="Times New Roman" w:cs="Times New Roman"/>
                <w:bCs/>
                <w:iCs/>
                <w:color w:val="000000"/>
                <w:lang w:eastAsia="ru-RU"/>
              </w:rPr>
              <w:t xml:space="preserve"> (пайда салы</w:t>
            </w:r>
            <w:r w:rsidRPr="00007CD6">
              <w:rPr>
                <w:rFonts w:ascii="Times New Roman" w:hAnsi="Times New Roman" w:cs="Times New Roman"/>
                <w:bCs/>
                <w:iCs/>
                <w:color w:val="000000"/>
                <w:lang w:val="kk-KZ" w:eastAsia="ru-RU"/>
              </w:rPr>
              <w:t>гы</w:t>
            </w:r>
            <w:r w:rsidRPr="00007CD6">
              <w:rPr>
                <w:rFonts w:ascii="Times New Roman" w:hAnsi="Times New Roman" w:cs="Times New Roman"/>
                <w:bCs/>
                <w:iCs/>
                <w:color w:val="000000"/>
                <w:lang w:eastAsia="ru-RU"/>
              </w:rPr>
              <w:t xml:space="preserve"> боюнча киреше) у</w:t>
            </w:r>
            <w:r w:rsidRPr="00007CD6">
              <w:rPr>
                <w:rFonts w:ascii="Times New Roman" w:hAnsi="Times New Roman" w:cs="Times New Roman"/>
                <w:bCs/>
                <w:iCs/>
                <w:color w:val="000000"/>
                <w:lang w:val="kk-KZ" w:eastAsia="ru-RU"/>
              </w:rPr>
              <w:t xml:space="preserve">турумдук </w:t>
            </w:r>
            <w:r w:rsidRPr="00007CD6">
              <w:rPr>
                <w:rFonts w:ascii="Times New Roman" w:hAnsi="Times New Roman" w:cs="Times New Roman"/>
                <w:bCs/>
                <w:iCs/>
                <w:color w:val="000000"/>
                <w:lang w:eastAsia="ru-RU"/>
              </w:rPr>
              <w:t xml:space="preserve">салык боюнча </w:t>
            </w:r>
            <w:r w:rsidRPr="00007CD6">
              <w:rPr>
                <w:rFonts w:ascii="Times New Roman" w:hAnsi="Times New Roman" w:cs="Times New Roman"/>
                <w:bCs/>
                <w:iCs/>
                <w:color w:val="000000"/>
                <w:lang w:val="kk-KZ" w:eastAsia="ru-RU"/>
              </w:rPr>
              <w:t>чыгашаны</w:t>
            </w:r>
            <w:r w:rsidRPr="00007CD6">
              <w:rPr>
                <w:rFonts w:ascii="Times New Roman" w:hAnsi="Times New Roman" w:cs="Times New Roman"/>
                <w:bCs/>
                <w:iCs/>
                <w:color w:val="000000"/>
                <w:lang w:eastAsia="ru-RU"/>
              </w:rPr>
              <w:t xml:space="preserve"> (у</w:t>
            </w:r>
            <w:r w:rsidRPr="00007CD6">
              <w:rPr>
                <w:rFonts w:ascii="Times New Roman" w:hAnsi="Times New Roman" w:cs="Times New Roman"/>
                <w:bCs/>
                <w:iCs/>
                <w:color w:val="000000"/>
                <w:lang w:val="kk-KZ" w:eastAsia="ru-RU"/>
              </w:rPr>
              <w:t xml:space="preserve">турумдук </w:t>
            </w:r>
            <w:r w:rsidRPr="00007CD6">
              <w:rPr>
                <w:rFonts w:ascii="Times New Roman" w:hAnsi="Times New Roman" w:cs="Times New Roman"/>
                <w:bCs/>
                <w:iCs/>
                <w:color w:val="000000"/>
                <w:lang w:eastAsia="ru-RU"/>
              </w:rPr>
              <w:t xml:space="preserve">салык боюнча </w:t>
            </w:r>
            <w:r w:rsidRPr="00007CD6">
              <w:rPr>
                <w:rFonts w:ascii="Times New Roman" w:hAnsi="Times New Roman" w:cs="Times New Roman"/>
                <w:bCs/>
                <w:iCs/>
                <w:color w:val="000000"/>
                <w:lang w:val="kk-KZ" w:eastAsia="ru-RU"/>
              </w:rPr>
              <w:t>кирешени</w:t>
            </w:r>
            <w:r w:rsidRPr="00007CD6">
              <w:rPr>
                <w:rFonts w:ascii="Times New Roman" w:hAnsi="Times New Roman" w:cs="Times New Roman"/>
                <w:bCs/>
                <w:iCs/>
                <w:color w:val="000000"/>
                <w:lang w:eastAsia="ru-RU"/>
              </w:rPr>
              <w:t>) жана кийинкиге калтырылган салык боюнча чыгашаны  (кийинкиге калтырылган салык боюнча киреше</w:t>
            </w:r>
            <w:r w:rsidRPr="00007CD6">
              <w:rPr>
                <w:rFonts w:ascii="Times New Roman" w:hAnsi="Times New Roman" w:cs="Times New Roman"/>
                <w:bCs/>
                <w:iCs/>
                <w:color w:val="000000"/>
                <w:lang w:val="kk-KZ" w:eastAsia="ru-RU"/>
              </w:rPr>
              <w:t>ни</w:t>
            </w:r>
            <w:r w:rsidRPr="00007CD6">
              <w:rPr>
                <w:rFonts w:ascii="Times New Roman" w:hAnsi="Times New Roman" w:cs="Times New Roman"/>
                <w:bCs/>
                <w:iCs/>
                <w:color w:val="000000"/>
                <w:lang w:eastAsia="ru-RU"/>
              </w:rPr>
              <w:t xml:space="preserve">) камтыйт.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Салык юрисдикциясы</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eastAsia="ru-RU"/>
              </w:rPr>
            </w:pPr>
            <w:r w:rsidRPr="00007CD6">
              <w:rPr>
                <w:rFonts w:ascii="Times New Roman" w:hAnsi="Times New Roman" w:cs="Times New Roman"/>
                <w:bCs/>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Салык милдеттенмеси</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color w:val="000000"/>
                <w:lang w:eastAsia="ru-RU"/>
              </w:rPr>
            </w:pPr>
            <w:r w:rsidRPr="00007CD6">
              <w:rPr>
                <w:rFonts w:ascii="Times New Roman" w:hAnsi="Times New Roman" w:cs="Times New Roman"/>
                <w:color w:val="000000"/>
                <w:lang w:eastAsia="ru-RU"/>
              </w:rPr>
              <w:t>Жогоруда көрсөтүлгөн өзгөртүүлөр кийинкиге калтырылган салык милдеттенмесин төмөнкүдөй түрдө көбөйттү…</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lastRenderedPageBreak/>
              <w:t>Салык максаттары</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Бирок айрым учурларда мурдатан кол</w:t>
            </w:r>
            <w:r w:rsidRPr="00007CD6">
              <w:rPr>
                <w:rFonts w:ascii="Times New Roman" w:hAnsi="Times New Roman" w:cs="Times New Roman"/>
                <w:color w:val="000000"/>
                <w:lang w:val="kk-KZ" w:eastAsia="ru-RU"/>
              </w:rPr>
              <w:t xml:space="preserve">донулуп келген </w:t>
            </w:r>
            <w:r w:rsidRPr="00007CD6">
              <w:rPr>
                <w:rFonts w:ascii="Times New Roman" w:hAnsi="Times New Roman" w:cs="Times New Roman"/>
                <w:color w:val="000000"/>
                <w:lang w:eastAsia="ru-RU"/>
              </w:rPr>
              <w:t xml:space="preserve">БЭЖПларга </w:t>
            </w:r>
            <w:r>
              <w:rPr>
                <w:rFonts w:ascii="Times New Roman" w:hAnsi="Times New Roman" w:cs="Times New Roman"/>
                <w:color w:val="000000"/>
                <w:lang w:val="kk-KZ" w:eastAsia="ru-RU"/>
              </w:rPr>
              <w:t>(</w:t>
            </w:r>
            <w:r w:rsidRPr="00007CD6">
              <w:rPr>
                <w:rFonts w:ascii="Times New Roman" w:hAnsi="Times New Roman" w:cs="Times New Roman"/>
                <w:color w:val="000000"/>
                <w:lang w:eastAsia="ru-RU"/>
              </w:rPr>
              <w:t>GAAP</w:t>
            </w:r>
            <w:r>
              <w:rPr>
                <w:rFonts w:ascii="Times New Roman" w:hAnsi="Times New Roman" w:cs="Times New Roman"/>
                <w:color w:val="000000"/>
                <w:lang w:val="kk-KZ" w:eastAsia="ru-RU"/>
              </w:rPr>
              <w:t>)</w:t>
            </w:r>
            <w:r w:rsidRPr="00007CD6">
              <w:rPr>
                <w:rFonts w:ascii="Times New Roman" w:hAnsi="Times New Roman" w:cs="Times New Roman"/>
                <w:color w:val="000000"/>
                <w:lang w:eastAsia="ru-RU"/>
              </w:rPr>
              <w:t xml:space="preserve">  ылайык </w:t>
            </w:r>
            <w:r w:rsidRPr="00007CD6">
              <w:rPr>
                <w:rFonts w:ascii="Times New Roman" w:hAnsi="Times New Roman" w:cs="Times New Roman"/>
                <w:color w:val="000000"/>
                <w:lang w:val="kk-KZ" w:eastAsia="ru-RU"/>
              </w:rPr>
              <w:t xml:space="preserve">ишкананын </w:t>
            </w:r>
            <w:r w:rsidRPr="00007CD6">
              <w:rPr>
                <w:rFonts w:ascii="Times New Roman" w:hAnsi="Times New Roman" w:cs="Times New Roman"/>
                <w:color w:val="000000"/>
                <w:lang w:eastAsia="ru-RU"/>
              </w:rPr>
              <w:t>амортизациялоо методдору жана ставкалары ФОЭСке ылайык алгылыктуу болгондордон айырмаланышы мүмкүн (мисалы, эгерде алар салык максаттары үчүн гана кабыл алынган болсо жана активди пайдалуу кызмат  мөөнөтүнүн акылга сыярлык баа</w:t>
            </w:r>
            <w:r w:rsidRPr="00007CD6">
              <w:rPr>
                <w:rFonts w:ascii="Times New Roman" w:hAnsi="Times New Roman" w:cs="Times New Roman"/>
                <w:color w:val="000000"/>
                <w:lang w:val="kk-KZ" w:eastAsia="ru-RU"/>
              </w:rPr>
              <w:t xml:space="preserve">лоосун </w:t>
            </w:r>
            <w:r w:rsidRPr="00007CD6">
              <w:rPr>
                <w:rFonts w:ascii="Times New Roman" w:hAnsi="Times New Roman" w:cs="Times New Roman"/>
                <w:color w:val="000000"/>
                <w:lang w:eastAsia="ru-RU"/>
              </w:rPr>
              <w:t>чагылдырбаса).</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Салык ставкасы</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(i) алар үчүн ФОЭС</w:t>
            </w:r>
            <w:r w:rsidRPr="00007CD6">
              <w:rPr>
                <w:rFonts w:ascii="Times New Roman" w:hAnsi="Times New Roman" w:cs="Times New Roman"/>
                <w:color w:val="000000"/>
                <w:lang w:val="kk-KZ" w:eastAsia="ru-RU"/>
              </w:rPr>
              <w:t xml:space="preserve"> </w:t>
            </w:r>
            <w:r w:rsidRPr="00007CD6">
              <w:rPr>
                <w:rFonts w:ascii="Times New Roman" w:hAnsi="Times New Roman" w:cs="Times New Roman"/>
                <w:color w:val="000000"/>
                <w:lang w:eastAsia="ru-RU"/>
              </w:rPr>
              <w:t>бизнести бириктиргенден кийинки күнгө карата чыгымдардын негизинде баалоону талап кылган милдеттенмелерди алып салуу менен идентификациялануучу активдер: 200 (150 салык базасы жана 30 пайыз алгылыктуу салык ставкасы менен).</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Салык салынуучу пайда (салык</w:t>
            </w:r>
            <w:r w:rsidRPr="00007CD6">
              <w:rPr>
                <w:rFonts w:ascii="Times New Roman" w:hAnsi="Times New Roman" w:cs="Times New Roman"/>
                <w:color w:val="000000"/>
                <w:lang w:val="kk-KZ" w:eastAsia="ru-RU"/>
              </w:rPr>
              <w:t xml:space="preserve"> зыяны</w:t>
            </w:r>
            <w:r w:rsidRPr="00007CD6">
              <w:rPr>
                <w:rFonts w:ascii="Times New Roman" w:hAnsi="Times New Roman" w:cs="Times New Roman"/>
                <w:color w:val="000000"/>
                <w:lang w:eastAsia="ru-RU"/>
              </w:rPr>
              <w:t>)</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bCs/>
                <w:iCs/>
                <w:color w:val="000000"/>
                <w:lang w:eastAsia="ru-RU"/>
              </w:rPr>
              <w:t xml:space="preserve">Салык органдары </w:t>
            </w:r>
            <w:r w:rsidRPr="00007CD6">
              <w:rPr>
                <w:rFonts w:ascii="Times New Roman" w:hAnsi="Times New Roman" w:cs="Times New Roman"/>
                <w:bCs/>
                <w:iCs/>
                <w:color w:val="000000"/>
                <w:lang w:val="kk-KZ" w:eastAsia="ru-RU"/>
              </w:rPr>
              <w:t xml:space="preserve">тарабынан </w:t>
            </w:r>
            <w:r w:rsidRPr="00007CD6">
              <w:rPr>
                <w:rFonts w:ascii="Times New Roman" w:hAnsi="Times New Roman" w:cs="Times New Roman"/>
                <w:bCs/>
                <w:iCs/>
                <w:color w:val="000000"/>
                <w:lang w:eastAsia="ru-RU"/>
              </w:rPr>
              <w:t>белгиле</w:t>
            </w:r>
            <w:r w:rsidRPr="00007CD6">
              <w:rPr>
                <w:rFonts w:ascii="Times New Roman" w:hAnsi="Times New Roman" w:cs="Times New Roman"/>
                <w:bCs/>
                <w:iCs/>
                <w:color w:val="000000"/>
                <w:lang w:val="kk-KZ" w:eastAsia="ru-RU"/>
              </w:rPr>
              <w:t>н</w:t>
            </w:r>
            <w:r w:rsidRPr="00007CD6">
              <w:rPr>
                <w:rFonts w:ascii="Times New Roman" w:hAnsi="Times New Roman" w:cs="Times New Roman"/>
                <w:bCs/>
                <w:iCs/>
                <w:color w:val="000000"/>
                <w:lang w:eastAsia="ru-RU"/>
              </w:rPr>
              <w:t xml:space="preserve">ген эрежелерге ылайык аныкталган, </w:t>
            </w:r>
            <w:r w:rsidRPr="00007CD6">
              <w:rPr>
                <w:rFonts w:ascii="Times New Roman" w:hAnsi="Times New Roman" w:cs="Times New Roman"/>
                <w:bCs/>
                <w:iCs/>
                <w:color w:val="000000"/>
                <w:lang w:val="kk-KZ" w:eastAsia="ru-RU"/>
              </w:rPr>
              <w:t xml:space="preserve">ага карата </w:t>
            </w:r>
            <w:r w:rsidRPr="00007CD6">
              <w:rPr>
                <w:rFonts w:ascii="Times New Roman" w:hAnsi="Times New Roman" w:cs="Times New Roman"/>
                <w:bCs/>
                <w:iCs/>
                <w:color w:val="000000"/>
                <w:lang w:eastAsia="ru-RU"/>
              </w:rPr>
              <w:t>пайда салы</w:t>
            </w:r>
            <w:r w:rsidRPr="00007CD6">
              <w:rPr>
                <w:rFonts w:ascii="Times New Roman" w:hAnsi="Times New Roman" w:cs="Times New Roman"/>
                <w:bCs/>
                <w:iCs/>
                <w:color w:val="000000"/>
                <w:lang w:val="kk-KZ" w:eastAsia="ru-RU"/>
              </w:rPr>
              <w:t>гы</w:t>
            </w:r>
            <w:r w:rsidRPr="00007CD6">
              <w:rPr>
                <w:rFonts w:ascii="Times New Roman" w:hAnsi="Times New Roman" w:cs="Times New Roman"/>
                <w:bCs/>
                <w:iCs/>
                <w:color w:val="000000"/>
                <w:lang w:eastAsia="ru-RU"/>
              </w:rPr>
              <w:t xml:space="preserve"> төлөнүүгө (орду толтурулууга) тийиш болгон</w:t>
            </w:r>
            <w:r w:rsidRPr="00007CD6">
              <w:rPr>
                <w:rFonts w:ascii="Times New Roman" w:hAnsi="Times New Roman" w:cs="Times New Roman"/>
                <w:bCs/>
                <w:iCs/>
                <w:color w:val="000000"/>
                <w:lang w:val="kk-KZ" w:eastAsia="ru-RU"/>
              </w:rPr>
              <w:t xml:space="preserve"> </w:t>
            </w:r>
            <w:r w:rsidRPr="00007CD6">
              <w:rPr>
                <w:rFonts w:ascii="Times New Roman" w:hAnsi="Times New Roman" w:cs="Times New Roman"/>
                <w:bCs/>
                <w:iCs/>
                <w:color w:val="000000"/>
                <w:lang w:eastAsia="ru-RU"/>
              </w:rPr>
              <w:t xml:space="preserve"> мезгил </w:t>
            </w:r>
            <w:r w:rsidRPr="00007CD6">
              <w:rPr>
                <w:rFonts w:ascii="Times New Roman" w:hAnsi="Times New Roman" w:cs="Times New Roman"/>
                <w:bCs/>
                <w:iCs/>
                <w:color w:val="000000"/>
                <w:lang w:val="kk-KZ" w:eastAsia="ru-RU"/>
              </w:rPr>
              <w:t>ичиндеги</w:t>
            </w:r>
            <w:r w:rsidRPr="00007CD6">
              <w:rPr>
                <w:rFonts w:ascii="Times New Roman" w:hAnsi="Times New Roman" w:cs="Times New Roman"/>
                <w:bCs/>
                <w:iCs/>
                <w:color w:val="000000"/>
                <w:lang w:eastAsia="ru-RU"/>
              </w:rPr>
              <w:t xml:space="preserve"> пайда (</w:t>
            </w:r>
            <w:r w:rsidRPr="00007CD6">
              <w:rPr>
                <w:rFonts w:ascii="Times New Roman" w:hAnsi="Times New Roman" w:cs="Times New Roman"/>
                <w:bCs/>
                <w:iCs/>
                <w:color w:val="000000"/>
                <w:lang w:val="kk-KZ" w:eastAsia="ru-RU"/>
              </w:rPr>
              <w:t>зыян</w:t>
            </w:r>
            <w:r w:rsidRPr="00007CD6">
              <w:rPr>
                <w:rFonts w:ascii="Times New Roman" w:hAnsi="Times New Roman" w:cs="Times New Roman"/>
                <w:bCs/>
                <w:iCs/>
                <w:color w:val="000000"/>
                <w:lang w:eastAsia="ru-RU"/>
              </w:rPr>
              <w:t>).</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Салык салынуучу убак</w:t>
            </w:r>
            <w:r w:rsidRPr="00007CD6">
              <w:rPr>
                <w:rFonts w:ascii="Times New Roman" w:hAnsi="Times New Roman" w:cs="Times New Roman"/>
                <w:color w:val="000000"/>
                <w:lang w:val="kk-KZ" w:eastAsia="ru-RU"/>
              </w:rPr>
              <w:t>тылуу</w:t>
            </w:r>
            <w:r w:rsidRPr="00007CD6">
              <w:rPr>
                <w:rFonts w:ascii="Times New Roman" w:hAnsi="Times New Roman" w:cs="Times New Roman"/>
                <w:color w:val="000000"/>
                <w:lang w:eastAsia="ru-RU"/>
              </w:rPr>
              <w:t xml:space="preserve"> айырма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val="kk-KZ" w:eastAsia="ru-RU"/>
              </w:rPr>
            </w:pPr>
          </w:p>
          <w:p w:rsidR="00A564A8" w:rsidRPr="00007CD6" w:rsidRDefault="00A564A8" w:rsidP="00DC3C72">
            <w:pPr>
              <w:spacing w:after="0" w:line="240" w:lineRule="auto"/>
              <w:rPr>
                <w:rFonts w:ascii="Times New Roman" w:hAnsi="Times New Roman" w:cs="Times New Roman"/>
                <w:bCs/>
                <w:iCs/>
                <w:color w:val="000000"/>
                <w:lang w:val="kk-KZ" w:eastAsia="ru-RU"/>
              </w:rPr>
            </w:pPr>
            <w:r w:rsidRPr="00007CD6">
              <w:rPr>
                <w:rFonts w:ascii="Times New Roman" w:hAnsi="Times New Roman" w:cs="Times New Roman"/>
                <w:bCs/>
                <w:iCs/>
                <w:color w:val="000000"/>
                <w:lang w:val="kk-KZ" w:eastAsia="ru-RU"/>
              </w:rPr>
              <w:t xml:space="preserve">Активдин же милдеттенменин баланстык наркы орду толтурула турган же төлөнө турган келечектеги мезгилдерде салык салынуучу пайданы (салык зыянын) эсептөөдө салык салынуучу суммалардын келип чыгышына алып келе турган убактылуу айырмалар.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Салык салуу</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eastAsia="ru-RU"/>
              </w:rPr>
            </w:pPr>
            <w:r w:rsidRPr="00007CD6">
              <w:rPr>
                <w:rFonts w:ascii="Times New Roman" w:hAnsi="Times New Roman" w:cs="Times New Roman"/>
                <w:color w:val="000000"/>
                <w:lang w:eastAsia="ru-RU"/>
              </w:rPr>
              <w:t> </w:t>
            </w:r>
          </w:p>
        </w:tc>
      </w:tr>
      <w:tr w:rsidR="00A564A8" w:rsidRPr="00F32C18" w:rsidTr="00DC3C72">
        <w:trPr>
          <w:trHeight w:val="690"/>
        </w:trPr>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Пайдалуу</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кендерди</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казып</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алуунун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техникалык</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жактан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жүзөгө</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ашырылышы</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жана</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коммерциялык</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максатка</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ылайыктуулугу</w:t>
            </w:r>
            <w:r w:rsidRPr="00430D17">
              <w:rPr>
                <w:rFonts w:ascii="Times New Roman" w:hAnsi="Times New Roman" w:cs="Times New Roman"/>
                <w:color w:val="000000"/>
                <w:lang w:eastAsia="ru-RU"/>
              </w:rPr>
              <w:t>.</w:t>
            </w:r>
          </w:p>
        </w:tc>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Эгерде</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val="kk-KZ" w:eastAsia="ru-RU"/>
              </w:rPr>
              <w:t xml:space="preserve">пайдалуу кендерди </w:t>
            </w:r>
            <w:r w:rsidRPr="00007CD6">
              <w:rPr>
                <w:rFonts w:ascii="Times New Roman" w:hAnsi="Times New Roman" w:cs="Times New Roman"/>
                <w:color w:val="000000"/>
                <w:lang w:eastAsia="ru-RU"/>
              </w:rPr>
              <w:t>казып</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алуунун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техникалык</w:t>
            </w:r>
            <w:r w:rsidRPr="00007CD6">
              <w:rPr>
                <w:rFonts w:ascii="Times New Roman" w:hAnsi="Times New Roman" w:cs="Times New Roman"/>
                <w:color w:val="000000"/>
                <w:lang w:val="kk-KZ" w:eastAsia="ru-RU"/>
              </w:rPr>
              <w:t xml:space="preserve"> </w:t>
            </w:r>
            <w:r w:rsidRPr="00007CD6">
              <w:rPr>
                <w:rFonts w:ascii="Times New Roman" w:hAnsi="Times New Roman" w:cs="Times New Roman"/>
                <w:color w:val="000000"/>
                <w:lang w:eastAsia="ru-RU"/>
              </w:rPr>
              <w:t>жүзөгө</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ашырылышы</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жана</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коммерциялык</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максатка</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ылайыктуулугу</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айкын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болсо</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чалгындоо</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жана</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баалоо</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боюнча</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актив</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мындан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ары</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ушундай</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катары</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классификацияланууга</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тийиш</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эмес</w:t>
            </w:r>
            <w:r w:rsidRPr="00430D17">
              <w:rPr>
                <w:rFonts w:ascii="Times New Roman" w:hAnsi="Times New Roman" w:cs="Times New Roman"/>
                <w:color w:val="000000"/>
                <w:lang w:eastAsia="ru-RU"/>
              </w:rPr>
              <w:t xml:space="preserve">. </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Убактылуу айырма</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eastAsia="Times New Roman" w:hAnsi="Times New Roman" w:cs="Times New Roman"/>
                <w:lang w:eastAsia="ru-RU"/>
              </w:rPr>
              <w:t>Финансылык абал жөнүндө отчеттогу жана анын салык базасындагы активдин же милдеттенменин баланстык нарктарынын ортосундагы айырмалар.</w:t>
            </w:r>
            <w:r w:rsidRPr="00007CD6">
              <w:rPr>
                <w:rFonts w:ascii="Times New Roman" w:eastAsia="Times New Roman" w:hAnsi="Times New Roman" w:cs="Times New Roman"/>
                <w:lang w:val="en-US" w:eastAsia="ru-RU"/>
              </w:rPr>
              <w:t> </w:t>
            </w:r>
            <w:r w:rsidRPr="00007CD6">
              <w:rPr>
                <w:rFonts w:ascii="Times New Roman" w:hAnsi="Times New Roman" w:cs="Times New Roman"/>
                <w:bCs/>
                <w:iCs/>
                <w:color w:val="000000"/>
                <w:lang w:val="kk-KZ" w:eastAsia="ru-RU"/>
              </w:rPr>
              <w:t>Убактылуу айырмалар же болбосо: (а) салык салынуучу убактылуу айырмаларды; же (b) чегерилүүчү убактылуу айырмаларды билдириши мүмкүн.</w:t>
            </w:r>
            <w:r w:rsidRPr="00007CD6">
              <w:rPr>
                <w:rFonts w:ascii="Times New Roman" w:eastAsia="Times New Roman" w:hAnsi="Times New Roman" w:cs="Times New Roman"/>
                <w:bCs/>
                <w:color w:val="000000"/>
                <w:lang w:val="kk-KZ"/>
              </w:rPr>
              <w:t xml:space="preserve">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Тендердик сунуш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eastAsia="ru-RU"/>
              </w:rPr>
            </w:pPr>
            <w:r w:rsidRPr="00007CD6">
              <w:rPr>
                <w:rFonts w:ascii="Times New Roman" w:hAnsi="Times New Roman" w:cs="Times New Roman"/>
                <w:color w:val="000000"/>
                <w:lang w:eastAsia="ru-RU"/>
              </w:rPr>
              <w:t xml:space="preserve">Артыкчылыктуу акциялар кармоочуларга </w:t>
            </w:r>
            <w:r w:rsidRPr="00007CD6">
              <w:rPr>
                <w:rFonts w:ascii="Times New Roman" w:hAnsi="Times New Roman" w:cs="Times New Roman"/>
                <w:color w:val="000000"/>
                <w:lang w:val="kk-KZ" w:eastAsia="ru-RU"/>
              </w:rPr>
              <w:t xml:space="preserve">ишкананын </w:t>
            </w:r>
            <w:r w:rsidRPr="00007CD6">
              <w:rPr>
                <w:rFonts w:ascii="Times New Roman" w:hAnsi="Times New Roman" w:cs="Times New Roman"/>
                <w:color w:val="000000"/>
                <w:lang w:eastAsia="ru-RU"/>
              </w:rPr>
              <w:t>тендердик сунушунун негизинде сатып алынышы мүмкүн.</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Бошонуп кетүүдөгү</w:t>
            </w:r>
            <w:r w:rsidRPr="00007CD6">
              <w:rPr>
                <w:rFonts w:ascii="Times New Roman" w:hAnsi="Times New Roman" w:cs="Times New Roman"/>
                <w:color w:val="000000"/>
                <w:lang w:eastAsia="ru-RU"/>
              </w:rPr>
              <w:t xml:space="preserve"> жөлөкпул</w:t>
            </w:r>
            <w:r w:rsidRPr="00007CD6">
              <w:rPr>
                <w:rFonts w:ascii="Times New Roman" w:hAnsi="Times New Roman" w:cs="Times New Roman"/>
                <w:color w:val="000000"/>
                <w:lang w:val="kk-KZ" w:eastAsia="ru-RU"/>
              </w:rPr>
              <w:t>дар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eastAsia="Times New Roman" w:hAnsi="Times New Roman" w:cs="Times New Roman"/>
                <w:bCs/>
                <w:color w:val="000000"/>
              </w:rPr>
              <w:t xml:space="preserve">Төмөнкү эки окуянын биринин натыйжасында эмгек макулдашуусун үзүүнүн ордуна берилүүчү кызматкерлердин </w:t>
            </w:r>
            <w:r>
              <w:rPr>
                <w:rFonts w:ascii="Times New Roman" w:eastAsia="Times New Roman" w:hAnsi="Times New Roman" w:cs="Times New Roman"/>
                <w:bCs/>
                <w:color w:val="000000"/>
                <w:lang w:val="kk-KZ"/>
              </w:rPr>
              <w:t>жөлөкпулдары</w:t>
            </w:r>
            <w:r w:rsidRPr="00007CD6">
              <w:rPr>
                <w:rFonts w:ascii="Times New Roman" w:eastAsia="Times New Roman" w:hAnsi="Times New Roman" w:cs="Times New Roman"/>
                <w:bCs/>
                <w:color w:val="000000"/>
              </w:rPr>
              <w:t>: (a) кызматкер пенсиялык куракка жеткенге чейин аны менен эмгек макулдашуусун үзүүгө ишкананын чечими; же (b) эмгек макулдашуусун үзүүнүн ордуна берилүүчү сыйакы жөнүндө сунушту кабыл алууга кызматкердин чечими.</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lang w:val="kk-KZ" w:eastAsia="ru-RU"/>
              </w:rPr>
              <w:t xml:space="preserve">Нарктын </w:t>
            </w:r>
            <w:r w:rsidRPr="00007CD6">
              <w:rPr>
                <w:rFonts w:ascii="Times New Roman" w:hAnsi="Times New Roman" w:cs="Times New Roman"/>
                <w:lang w:eastAsia="ru-RU"/>
              </w:rPr>
              <w:t>түшүшү</w:t>
            </w:r>
            <w:r w:rsidRPr="00007CD6">
              <w:rPr>
                <w:rFonts w:ascii="Times New Roman" w:hAnsi="Times New Roman" w:cs="Times New Roman"/>
                <w:lang w:val="kk-KZ" w:eastAsia="ru-RU"/>
              </w:rPr>
              <w:t>нө</w:t>
            </w:r>
            <w:r w:rsidRPr="00007CD6">
              <w:rPr>
                <w:rFonts w:ascii="Times New Roman" w:hAnsi="Times New Roman" w:cs="Times New Roman"/>
                <w:lang w:eastAsia="ru-RU"/>
              </w:rPr>
              <w:t xml:space="preserve"> гудвиллди те</w:t>
            </w:r>
            <w:r w:rsidRPr="00007CD6">
              <w:rPr>
                <w:rFonts w:ascii="Times New Roman" w:hAnsi="Times New Roman" w:cs="Times New Roman"/>
                <w:lang w:val="kk-KZ" w:eastAsia="ru-RU"/>
              </w:rPr>
              <w:t>стирлөө</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val="kk-KZ" w:eastAsia="ru-RU"/>
              </w:rPr>
            </w:pPr>
            <w:r w:rsidRPr="00007CD6">
              <w:rPr>
                <w:rFonts w:ascii="Times New Roman" w:hAnsi="Times New Roman" w:cs="Times New Roman"/>
                <w:color w:val="000000"/>
                <w:lang w:val="kk-KZ" w:eastAsia="ru-RU"/>
              </w:rPr>
              <w:t xml:space="preserve">D ишканасы «Активдердин наркынын түшүшү» ФОЭС (IAS)  36га ылайык нарктын түшүшү жагынан гудвиллди текшерет жана нарктын түшүшүнүн натыйжасында келип чыккан зыяндарды тааныйт (B2 (g) пункту).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 xml:space="preserve">Валюталык курстардын </w:t>
            </w:r>
            <w:r w:rsidRPr="00007CD6">
              <w:rPr>
                <w:rFonts w:ascii="Times New Roman" w:hAnsi="Times New Roman" w:cs="Times New Roman"/>
                <w:lang w:eastAsia="ru-RU"/>
              </w:rPr>
              <w:t>өзгөрү</w:t>
            </w:r>
            <w:r>
              <w:rPr>
                <w:rFonts w:ascii="Times New Roman" w:hAnsi="Times New Roman" w:cs="Times New Roman"/>
                <w:lang w:val="kk-KZ" w:eastAsia="ru-RU"/>
              </w:rPr>
              <w:t xml:space="preserve">үлөрүнүн таасири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bCs/>
                <w:color w:val="000000"/>
                <w:lang w:eastAsia="ru-RU"/>
              </w:rPr>
              <w:t>ФОЭС аталышы</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Акцияга укуксуз теориялык нарк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color w:val="000000"/>
                <w:lang w:eastAsia="ru-RU"/>
              </w:rPr>
            </w:pPr>
            <w:r w:rsidRPr="00007CD6">
              <w:rPr>
                <w:rFonts w:ascii="Times New Roman" w:hAnsi="Times New Roman" w:cs="Times New Roman"/>
                <w:color w:val="000000"/>
                <w:lang w:eastAsia="ru-RU"/>
              </w:rPr>
              <w:t>Укуктары жок бир акциянын теориялык наркынын эсеби.</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p>
          <w:p w:rsidR="00A564A8" w:rsidRPr="00007CD6" w:rsidRDefault="00A564A8" w:rsidP="00DC3C72">
            <w:pPr>
              <w:spacing w:after="0" w:line="240" w:lineRule="auto"/>
              <w:rPr>
                <w:rFonts w:ascii="Times New Roman" w:eastAsia="Times New Roman" w:hAnsi="Times New Roman" w:cs="Times New Roman"/>
                <w:color w:val="000000"/>
                <w:lang w:val="kk-KZ"/>
              </w:rPr>
            </w:pPr>
            <w:r w:rsidRPr="00007CD6">
              <w:rPr>
                <w:rFonts w:ascii="Times New Roman" w:eastAsia="Times New Roman" w:hAnsi="Times New Roman" w:cs="Times New Roman"/>
                <w:color w:val="000000"/>
                <w:lang w:val="kk-KZ"/>
              </w:rPr>
              <w:t xml:space="preserve">Кошулуу жөнүндө </w:t>
            </w:r>
            <w:r w:rsidRPr="00007CD6">
              <w:rPr>
                <w:rFonts w:ascii="Times New Roman" w:eastAsia="Times New Roman" w:hAnsi="Times New Roman" w:cs="Times New Roman"/>
                <w:color w:val="000000"/>
                <w:u w:val="single"/>
                <w:lang w:val="kk-KZ"/>
              </w:rPr>
              <w:t>макулдашуу</w:t>
            </w:r>
            <w:r w:rsidRPr="00007CD6">
              <w:rPr>
                <w:rFonts w:ascii="Times New Roman" w:eastAsia="Times New Roman" w:hAnsi="Times New Roman" w:cs="Times New Roman"/>
                <w:color w:val="000000"/>
                <w:lang w:val="kk-KZ"/>
              </w:rPr>
              <w:t>да белгиленген алмашуу коэффициенти</w:t>
            </w:r>
          </w:p>
          <w:p w:rsidR="00A564A8" w:rsidRPr="00007CD6" w:rsidRDefault="00A564A8" w:rsidP="00DC3C72">
            <w:pPr>
              <w:spacing w:after="0" w:line="240" w:lineRule="auto"/>
              <w:rPr>
                <w:rFonts w:ascii="Times New Roman" w:eastAsia="Times New Roman" w:hAnsi="Times New Roman" w:cs="Times New Roman"/>
                <w:color w:val="000000"/>
                <w:lang w:val="kk-KZ"/>
              </w:rPr>
            </w:pPr>
            <w:r w:rsidRPr="00007CD6">
              <w:rPr>
                <w:rFonts w:ascii="Times New Roman" w:eastAsia="Times New Roman" w:hAnsi="Times New Roman" w:cs="Times New Roman"/>
                <w:color w:val="000000"/>
                <w:lang w:val="kk-KZ"/>
              </w:rPr>
              <w:t xml:space="preserve"> </w:t>
            </w:r>
          </w:p>
          <w:p w:rsidR="00A564A8" w:rsidRPr="00007CD6" w:rsidRDefault="00A564A8" w:rsidP="00DC3C72">
            <w:pPr>
              <w:spacing w:after="0" w:line="240" w:lineRule="auto"/>
              <w:rPr>
                <w:rFonts w:ascii="Times New Roman" w:hAnsi="Times New Roman" w:cs="Times New Roman"/>
                <w:color w:val="000000"/>
                <w:lang w:val="kk-KZ" w:eastAsia="ru-RU"/>
              </w:rPr>
            </w:pP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lastRenderedPageBreak/>
              <w:t xml:space="preserve">Анын ичинде акциялар мезгилдеги күндөрдүн жалпы санына пропорционалдуу жүгүртүүдө болгон күндөрдүн саны; орточо алынган мааниге акылга сыярлык жакындоо көпчүлүк учурларда адекваттуу болуп саналат. </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lastRenderedPageBreak/>
              <w:t>Пайда</w:t>
            </w:r>
            <w:r w:rsidRPr="00007CD6">
              <w:rPr>
                <w:rFonts w:ascii="Times New Roman" w:hAnsi="Times New Roman" w:cs="Times New Roman"/>
                <w:color w:val="000000"/>
                <w:lang w:val="kk-KZ" w:eastAsia="ru-RU"/>
              </w:rPr>
              <w:t xml:space="preserve"> «өндүрүү»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Ушундай алмашуулардан пайданы таанууга талап же уруксат ишканаларга, эгерде алмашылуучу активдердин активдүү рыноктордо байкоо жүргүзүлүүчү рыноктук баалары жок болсо, аларга жогорулатылган наркты киргизүү аркылуу пайданы «өндүрүүгө» мүмкүндүк берет.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Жогортон төмөн</w:t>
            </w:r>
            <w:r w:rsidRPr="00007CD6">
              <w:rPr>
                <w:rFonts w:ascii="Times New Roman" w:hAnsi="Times New Roman" w:cs="Times New Roman"/>
                <w:color w:val="000000"/>
                <w:lang w:val="kk-KZ" w:eastAsia="ru-RU"/>
              </w:rPr>
              <w:t xml:space="preserve"> карай </w:t>
            </w:r>
            <w:r w:rsidRPr="00007CD6">
              <w:rPr>
                <w:rFonts w:ascii="Times New Roman" w:hAnsi="Times New Roman" w:cs="Times New Roman"/>
                <w:color w:val="000000"/>
                <w:lang w:eastAsia="ru-RU"/>
              </w:rPr>
              <w:t>тест</w:t>
            </w:r>
            <w:r w:rsidRPr="00007CD6">
              <w:rPr>
                <w:rFonts w:ascii="Times New Roman" w:hAnsi="Times New Roman" w:cs="Times New Roman"/>
                <w:color w:val="000000"/>
                <w:lang w:val="kk-KZ" w:eastAsia="ru-RU"/>
              </w:rPr>
              <w:t>и</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Ж</w:t>
            </w:r>
            <w:r w:rsidRPr="00007CD6">
              <w:rPr>
                <w:rFonts w:ascii="Times New Roman" w:hAnsi="Times New Roman" w:cs="Times New Roman"/>
                <w:color w:val="000000"/>
                <w:lang w:val="kk-KZ" w:eastAsia="ru-RU"/>
              </w:rPr>
              <w:t>ыйынды</w:t>
            </w:r>
            <w:r w:rsidRPr="00007CD6">
              <w:rPr>
                <w:rFonts w:ascii="Times New Roman" w:hAnsi="Times New Roman" w:cs="Times New Roman"/>
                <w:color w:val="000000"/>
                <w:lang w:eastAsia="ru-RU"/>
              </w:rPr>
              <w:t xml:space="preserve"> киреше</w:t>
            </w:r>
            <w:r w:rsidRPr="00007CD6">
              <w:rPr>
                <w:rFonts w:ascii="Times New Roman" w:hAnsi="Times New Roman" w:cs="Times New Roman"/>
                <w:color w:val="000000"/>
                <w:lang w:val="kk-KZ" w:eastAsia="ru-RU"/>
              </w:rPr>
              <w:t xml:space="preserve">нин </w:t>
            </w:r>
            <w:r w:rsidRPr="00007CD6">
              <w:rPr>
                <w:rFonts w:ascii="Times New Roman" w:hAnsi="Times New Roman" w:cs="Times New Roman"/>
                <w:color w:val="000000"/>
                <w:lang w:eastAsia="ru-RU"/>
              </w:rPr>
              <w:t>сво</w:t>
            </w:r>
            <w:r w:rsidRPr="00007CD6">
              <w:rPr>
                <w:rFonts w:ascii="Times New Roman" w:hAnsi="Times New Roman" w:cs="Times New Roman"/>
                <w:color w:val="000000"/>
                <w:lang w:val="kk-KZ" w:eastAsia="ru-RU"/>
              </w:rPr>
              <w:t>пу</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eastAsia="Times New Roman" w:hAnsi="Times New Roman" w:cs="Times New Roman"/>
                <w:color w:val="000000"/>
                <w:lang w:val="ky-KG"/>
              </w:rPr>
              <w:t>Ишкана финансылык активди кабыл алып жаткан тарапка сата алат жана аны менен жыйынды кирешенин свопун түзө алат, аларга ылайык базалык активден келип түшкөн бардык пайыздык төлөмдөр бекитилген төлөмдүн же өзгөрүлмө ставкасы бар төлөмдүн ордуна ишканага которулат жана мында ушул базалык активдин адилет наркы жогорулашы же төмөндөшү менен байланышкан бардык тобокелдиктерди ишкана өзүнө алат.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 xml:space="preserve">Бүтүмдүн </w:t>
            </w:r>
            <w:r w:rsidRPr="00007CD6">
              <w:rPr>
                <w:rFonts w:ascii="Times New Roman" w:hAnsi="Times New Roman" w:cs="Times New Roman"/>
                <w:color w:val="000000"/>
                <w:lang w:eastAsia="ru-RU"/>
              </w:rPr>
              <w:t>күнү</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bCs/>
                <w:iCs/>
                <w:color w:val="000000"/>
                <w:lang w:eastAsia="ru-RU"/>
              </w:rPr>
              <w:t>Ишкана активди сатып алуу же сатуу милдеттенмесин өзүнө алган күн.</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lang w:val="kk-KZ" w:eastAsia="ru-RU"/>
              </w:rPr>
              <w:t xml:space="preserve">Бүтүмдүн </w:t>
            </w:r>
            <w:r w:rsidRPr="00007CD6">
              <w:rPr>
                <w:rFonts w:ascii="Times New Roman" w:hAnsi="Times New Roman" w:cs="Times New Roman"/>
                <w:lang w:eastAsia="ru-RU"/>
              </w:rPr>
              <w:t xml:space="preserve">күнүн эсепке алуу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eastAsia="ru-RU"/>
              </w:rPr>
            </w:pPr>
            <w:r w:rsidRPr="00007CD6">
              <w:rPr>
                <w:rFonts w:ascii="Times New Roman" w:hAnsi="Times New Roman" w:cs="Times New Roman"/>
                <w:color w:val="000000"/>
                <w:lang w:eastAsia="ru-RU"/>
              </w:rPr>
              <w:t xml:space="preserve">Бүтүмдү </w:t>
            </w:r>
            <w:r w:rsidRPr="00007CD6">
              <w:rPr>
                <w:rFonts w:ascii="Times New Roman" w:hAnsi="Times New Roman" w:cs="Times New Roman"/>
                <w:color w:val="000000"/>
                <w:lang w:val="kk-KZ" w:eastAsia="ru-RU"/>
              </w:rPr>
              <w:t xml:space="preserve">бекитүү </w:t>
            </w:r>
            <w:r w:rsidRPr="00007CD6">
              <w:rPr>
                <w:rFonts w:ascii="Times New Roman" w:hAnsi="Times New Roman" w:cs="Times New Roman"/>
                <w:color w:val="000000"/>
                <w:lang w:eastAsia="ru-RU"/>
              </w:rPr>
              <w:t>күнүнө карата эсепке алуу (а) алынууга тийиш болгон активди таанууга жана бүтүм</w:t>
            </w:r>
            <w:r w:rsidRPr="00007CD6">
              <w:rPr>
                <w:rFonts w:ascii="Times New Roman" w:hAnsi="Times New Roman" w:cs="Times New Roman"/>
                <w:color w:val="000000"/>
                <w:lang w:val="kk-KZ" w:eastAsia="ru-RU"/>
              </w:rPr>
              <w:t xml:space="preserve">дүн </w:t>
            </w:r>
            <w:r w:rsidRPr="00007CD6">
              <w:rPr>
                <w:rFonts w:ascii="Times New Roman" w:hAnsi="Times New Roman" w:cs="Times New Roman"/>
                <w:color w:val="000000"/>
                <w:lang w:eastAsia="ru-RU"/>
              </w:rPr>
              <w:t xml:space="preserve">күнүндө аны төлөө боюнча милдеттенмеге, жана (b) сатылган активди таанууну токтотууга, чыгып калуудан ар кандай пайданы же </w:t>
            </w:r>
            <w:r w:rsidRPr="00007CD6">
              <w:rPr>
                <w:rFonts w:ascii="Times New Roman" w:hAnsi="Times New Roman" w:cs="Times New Roman"/>
                <w:color w:val="000000"/>
                <w:lang w:val="kk-KZ" w:eastAsia="ru-RU"/>
              </w:rPr>
              <w:t>зыянды</w:t>
            </w:r>
            <w:r w:rsidRPr="00007CD6">
              <w:rPr>
                <w:rFonts w:ascii="Times New Roman" w:hAnsi="Times New Roman" w:cs="Times New Roman"/>
                <w:color w:val="000000"/>
                <w:lang w:eastAsia="ru-RU"/>
              </w:rPr>
              <w:t xml:space="preserve"> таанууга жана бүтүм </w:t>
            </w:r>
            <w:r w:rsidRPr="00007CD6">
              <w:rPr>
                <w:rFonts w:ascii="Times New Roman" w:hAnsi="Times New Roman" w:cs="Times New Roman"/>
                <w:color w:val="000000"/>
                <w:lang w:val="kk-KZ" w:eastAsia="ru-RU"/>
              </w:rPr>
              <w:t>бекитүү</w:t>
            </w:r>
            <w:r w:rsidRPr="00007CD6">
              <w:rPr>
                <w:rFonts w:ascii="Times New Roman" w:hAnsi="Times New Roman" w:cs="Times New Roman"/>
                <w:color w:val="000000"/>
                <w:lang w:eastAsia="ru-RU"/>
              </w:rPr>
              <w:t xml:space="preserve"> күнүнө карата акы төлөөгө сатып алуучунун дебитордук карызын таанууга тиешелүү.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Дебитордук карыз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Коммерциялык сыр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bCs/>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Соода пайдалары жана </w:t>
            </w:r>
            <w:r w:rsidRPr="00007CD6">
              <w:rPr>
                <w:rFonts w:ascii="Times New Roman" w:hAnsi="Times New Roman" w:cs="Times New Roman"/>
                <w:color w:val="000000"/>
                <w:lang w:val="kk-KZ" w:eastAsia="ru-RU"/>
              </w:rPr>
              <w:t>зыян</w:t>
            </w:r>
            <w:r w:rsidRPr="00007CD6">
              <w:rPr>
                <w:rFonts w:ascii="Times New Roman" w:hAnsi="Times New Roman" w:cs="Times New Roman"/>
                <w:color w:val="000000"/>
                <w:lang w:eastAsia="ru-RU"/>
              </w:rPr>
              <w:t xml:space="preserve">дары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color w:val="000000"/>
                <w:lang w:eastAsia="ru-RU"/>
              </w:rPr>
            </w:pPr>
            <w:r w:rsidRPr="00007CD6">
              <w:rPr>
                <w:rFonts w:ascii="Times New Roman" w:hAnsi="Times New Roman" w:cs="Times New Roman"/>
                <w:color w:val="000000"/>
                <w:lang w:eastAsia="ru-RU"/>
              </w:rPr>
              <w:t xml:space="preserve">ФОЭС-IFRS 7.IG34 (b) пайданын же </w:t>
            </w:r>
            <w:r w:rsidRPr="00007CD6">
              <w:rPr>
                <w:rFonts w:ascii="Times New Roman" w:hAnsi="Times New Roman" w:cs="Times New Roman"/>
                <w:color w:val="000000"/>
                <w:lang w:val="kk-KZ" w:eastAsia="ru-RU"/>
              </w:rPr>
              <w:t>зыян</w:t>
            </w:r>
            <w:r w:rsidRPr="00007CD6">
              <w:rPr>
                <w:rFonts w:ascii="Times New Roman" w:hAnsi="Times New Roman" w:cs="Times New Roman"/>
                <w:color w:val="000000"/>
                <w:lang w:eastAsia="ru-RU"/>
              </w:rPr>
              <w:t xml:space="preserve">дын башка беренелери (мисалы, соода пайдалары жана </w:t>
            </w:r>
            <w:r w:rsidRPr="00007CD6">
              <w:rPr>
                <w:rFonts w:ascii="Times New Roman" w:hAnsi="Times New Roman" w:cs="Times New Roman"/>
                <w:color w:val="000000"/>
                <w:lang w:val="kk-KZ" w:eastAsia="ru-RU"/>
              </w:rPr>
              <w:t>зыян</w:t>
            </w:r>
            <w:r w:rsidRPr="00007CD6">
              <w:rPr>
                <w:rFonts w:ascii="Times New Roman" w:hAnsi="Times New Roman" w:cs="Times New Roman"/>
                <w:color w:val="000000"/>
                <w:lang w:eastAsia="ru-RU"/>
              </w:rPr>
              <w:t>дары)</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операция</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 xml:space="preserve">Операциялык </w:t>
            </w:r>
            <w:r w:rsidRPr="00007CD6">
              <w:rPr>
                <w:rFonts w:ascii="Times New Roman" w:hAnsi="Times New Roman" w:cs="Times New Roman"/>
                <w:color w:val="000000"/>
                <w:lang w:eastAsia="ru-RU"/>
              </w:rPr>
              <w:t xml:space="preserve">чыгымдар (финансылык инструменттер)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eastAsia="Times New Roman" w:hAnsi="Times New Roman" w:cs="Times New Roman"/>
                <w:lang w:val="kk-KZ" w:eastAsia="ru-RU"/>
              </w:rPr>
              <w:t>Финансылык активди же финансылык милдеттенмени сатып алууга, чыгарууга же алардын чыгып калышына түздөн-түз тиешеси бар кошумча чыгымдар </w:t>
            </w:r>
            <w:r w:rsidRPr="00007CD6">
              <w:rPr>
                <w:rFonts w:ascii="Times New Roman" w:hAnsi="Times New Roman" w:cs="Times New Roman"/>
                <w:bCs/>
                <w:iCs/>
                <w:color w:val="000000"/>
                <w:lang w:val="kk-KZ" w:eastAsia="ru-RU"/>
              </w:rPr>
              <w:t>(ФОЭС (IAS) 39, AG13-пуктун кара).</w:t>
            </w:r>
            <w:r w:rsidRPr="00007CD6">
              <w:rPr>
                <w:rFonts w:ascii="Times New Roman" w:eastAsia="Times New Roman" w:hAnsi="Times New Roman" w:cs="Times New Roman"/>
                <w:lang w:val="kk-KZ" w:eastAsia="ru-RU"/>
              </w:rPr>
              <w:t>  Кошумча чыгымдар – бул  эгерде ишкана финансылык инструментти сатып албаса, аны чыгарбаса же анын чыгып калышын жүргүзбөсө, келип чыкпай турган чыгымдар. </w:t>
            </w:r>
            <w:r w:rsidRPr="00007CD6">
              <w:rPr>
                <w:rFonts w:ascii="Times New Roman" w:hAnsi="Times New Roman" w:cs="Times New Roman"/>
                <w:bCs/>
                <w:iCs/>
                <w:color w:val="000000"/>
                <w:lang w:val="kk-KZ" w:eastAsia="ru-RU"/>
              </w:rPr>
              <w:t xml:space="preserve"> </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 xml:space="preserve">Операциянын </w:t>
            </w:r>
            <w:r w:rsidRPr="00007CD6">
              <w:rPr>
                <w:rFonts w:ascii="Times New Roman" w:hAnsi="Times New Roman" w:cs="Times New Roman"/>
                <w:color w:val="000000"/>
                <w:lang w:eastAsia="ru-RU"/>
              </w:rPr>
              <w:t>баасы</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val="kk-KZ" w:eastAsia="ru-RU"/>
              </w:rPr>
            </w:pPr>
            <w:r w:rsidRPr="00007CD6">
              <w:rPr>
                <w:rFonts w:ascii="Times New Roman" w:hAnsi="Times New Roman" w:cs="Times New Roman"/>
                <w:color w:val="000000"/>
                <w:lang w:val="kk-KZ" w:eastAsia="ru-RU"/>
              </w:rPr>
              <w:t xml:space="preserve">ФОЭС (IFRS) 7.28 Ошого карабастан, эгерде ФОЭС (IAS) 39дун AG76-пунктунда сыпатталган шарттар аткарылбаса, операциянын баасы (башкача айтканда, берилген же алынган ордун толтуруунун адилет наркы) баштапкы таануу учурунда адилет нарктын мыкты далили болуп саналат.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Которуу</w:t>
            </w:r>
            <w:r w:rsidRPr="00007CD6">
              <w:rPr>
                <w:rFonts w:ascii="Times New Roman" w:hAnsi="Times New Roman" w:cs="Times New Roman"/>
                <w:color w:val="000000"/>
                <w:lang w:val="kk-KZ" w:eastAsia="ru-RU"/>
              </w:rPr>
              <w:t>, өткөрүп берүү</w:t>
            </w:r>
            <w:r w:rsidRPr="00007CD6">
              <w:rPr>
                <w:rFonts w:ascii="Times New Roman" w:hAnsi="Times New Roman" w:cs="Times New Roman"/>
                <w:color w:val="000000"/>
                <w:lang w:eastAsia="ru-RU"/>
              </w:rPr>
              <w:t xml:space="preserve">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Алуучу (цессионарий)</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Цедент</w:t>
            </w:r>
            <w:r w:rsidRPr="00007CD6">
              <w:rPr>
                <w:rFonts w:ascii="Times New Roman" w:hAnsi="Times New Roman" w:cs="Times New Roman"/>
                <w:color w:val="000000"/>
                <w:lang w:val="kk-KZ" w:eastAsia="ru-RU"/>
              </w:rPr>
              <w:t xml:space="preserve"> (берүүчү)</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w:t>
            </w:r>
          </w:p>
        </w:tc>
      </w:tr>
      <w:tr w:rsidR="00A564A8" w:rsidRPr="00F32C18" w:rsidTr="00DC3C72">
        <w:trPr>
          <w:trHeight w:val="690"/>
        </w:trPr>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lastRenderedPageBreak/>
              <w:t>Өтмө</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милдеттенме</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белгиленген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төлөмдөрү</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val="kk-KZ" w:eastAsia="ru-RU"/>
              </w:rPr>
              <w:t>менен пенсиялык программалар</w:t>
            </w:r>
            <w:r w:rsidRPr="00430D17">
              <w:rPr>
                <w:rFonts w:ascii="Times New Roman" w:hAnsi="Times New Roman" w:cs="Times New Roman"/>
                <w:color w:val="000000"/>
                <w:lang w:eastAsia="ru-RU"/>
              </w:rPr>
              <w:t>)</w:t>
            </w:r>
          </w:p>
        </w:tc>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bCs/>
                <w:iCs/>
                <w:color w:val="000000"/>
                <w:lang w:eastAsia="ru-RU"/>
              </w:rPr>
              <w:t>ФОЭС</w:t>
            </w:r>
            <w:r w:rsidRPr="00430D17">
              <w:rPr>
                <w:rFonts w:ascii="Times New Roman" w:hAnsi="Times New Roman" w:cs="Times New Roman"/>
                <w:bCs/>
                <w:iCs/>
                <w:color w:val="000000"/>
                <w:lang w:eastAsia="ru-RU"/>
              </w:rPr>
              <w:t xml:space="preserve"> (</w:t>
            </w:r>
            <w:r w:rsidRPr="00E92161">
              <w:rPr>
                <w:rFonts w:ascii="Times New Roman" w:hAnsi="Times New Roman" w:cs="Times New Roman"/>
                <w:bCs/>
                <w:iCs/>
                <w:color w:val="000000"/>
                <w:lang w:val="en-US" w:eastAsia="ru-RU"/>
              </w:rPr>
              <w:t>IAS</w:t>
            </w:r>
            <w:r w:rsidRPr="00430D17">
              <w:rPr>
                <w:rFonts w:ascii="Times New Roman" w:hAnsi="Times New Roman" w:cs="Times New Roman"/>
                <w:bCs/>
                <w:iCs/>
                <w:color w:val="000000"/>
                <w:lang w:eastAsia="ru-RU"/>
              </w:rPr>
              <w:t>) 19</w:t>
            </w:r>
            <w:r w:rsidRPr="00007CD6">
              <w:rPr>
                <w:rFonts w:ascii="Times New Roman" w:hAnsi="Times New Roman" w:cs="Times New Roman"/>
                <w:bCs/>
                <w:iCs/>
                <w:color w:val="000000"/>
                <w:lang w:eastAsia="ru-RU"/>
              </w:rPr>
              <w:t>ду</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val="kk-KZ" w:eastAsia="ru-RU"/>
              </w:rPr>
              <w:t xml:space="preserve">алгачкы </w:t>
            </w:r>
            <w:r w:rsidRPr="00007CD6">
              <w:rPr>
                <w:rFonts w:ascii="Times New Roman" w:hAnsi="Times New Roman" w:cs="Times New Roman"/>
                <w:bCs/>
                <w:iCs/>
                <w:color w:val="000000"/>
                <w:lang w:eastAsia="ru-RU"/>
              </w:rPr>
              <w:t>колдонуп</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жаткан</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ишкана</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үчүн</w:t>
            </w:r>
            <w:r w:rsidRPr="00430D17">
              <w:rPr>
                <w:rFonts w:ascii="Times New Roman" w:hAnsi="Times New Roman" w:cs="Times New Roman"/>
                <w:bCs/>
                <w:iCs/>
                <w:color w:val="000000"/>
                <w:lang w:eastAsia="ru-RU"/>
              </w:rPr>
              <w:t>: (</w:t>
            </w:r>
            <w:r w:rsidRPr="00E92161">
              <w:rPr>
                <w:rFonts w:ascii="Times New Roman" w:hAnsi="Times New Roman" w:cs="Times New Roman"/>
                <w:bCs/>
                <w:iCs/>
                <w:color w:val="000000"/>
                <w:lang w:val="en-US" w:eastAsia="ru-RU"/>
              </w:rPr>
              <w:t>a</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кабыл</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алуу</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күнүнө</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карата</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милдеттенменин</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келтирилген</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наркы</w:t>
            </w:r>
            <w:r w:rsidRPr="00430D17">
              <w:rPr>
                <w:rFonts w:ascii="Times New Roman" w:hAnsi="Times New Roman" w:cs="Times New Roman"/>
                <w:bCs/>
                <w:iCs/>
                <w:color w:val="000000"/>
                <w:lang w:eastAsia="ru-RU"/>
              </w:rPr>
              <w:t>; (</w:t>
            </w:r>
            <w:r w:rsidRPr="00E92161">
              <w:rPr>
                <w:rFonts w:ascii="Times New Roman" w:hAnsi="Times New Roman" w:cs="Times New Roman"/>
                <w:bCs/>
                <w:iCs/>
                <w:color w:val="000000"/>
                <w:lang w:val="en-US" w:eastAsia="ru-RU"/>
              </w:rPr>
              <w:t>b</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алардын</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эсебинен</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милдеттенмелер</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түз</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т</w:t>
            </w:r>
            <w:r w:rsidRPr="00007CD6">
              <w:rPr>
                <w:rFonts w:ascii="Times New Roman" w:hAnsi="Times New Roman" w:cs="Times New Roman"/>
                <w:bCs/>
                <w:iCs/>
                <w:color w:val="000000"/>
                <w:lang w:val="kk-KZ" w:eastAsia="ru-RU"/>
              </w:rPr>
              <w:t xml:space="preserve">өлөнүүгө </w:t>
            </w:r>
            <w:r w:rsidRPr="00007CD6">
              <w:rPr>
                <w:rFonts w:ascii="Times New Roman" w:hAnsi="Times New Roman" w:cs="Times New Roman"/>
                <w:bCs/>
                <w:iCs/>
                <w:color w:val="000000"/>
                <w:lang w:eastAsia="ru-RU"/>
              </w:rPr>
              <w:t>тийиш</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болгон</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п</w:t>
            </w:r>
            <w:r w:rsidRPr="00007CD6">
              <w:rPr>
                <w:rFonts w:ascii="Times New Roman" w:hAnsi="Times New Roman" w:cs="Times New Roman"/>
                <w:bCs/>
                <w:iCs/>
                <w:color w:val="000000"/>
                <w:lang w:val="kk-KZ" w:eastAsia="ru-RU"/>
              </w:rPr>
              <w:t xml:space="preserve">рограмманын </w:t>
            </w:r>
            <w:r w:rsidRPr="00007CD6">
              <w:rPr>
                <w:rFonts w:ascii="Times New Roman" w:hAnsi="Times New Roman" w:cs="Times New Roman"/>
                <w:bCs/>
                <w:iCs/>
                <w:color w:val="000000"/>
                <w:lang w:eastAsia="ru-RU"/>
              </w:rPr>
              <w:t>активдерин</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эгерде</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мындайлар</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бар</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болсо</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кабыл</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алуу</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күнүнө</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карата</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адилет</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наркты</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алып</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салуу</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менен</w:t>
            </w:r>
            <w:r w:rsidRPr="00430D17">
              <w:rPr>
                <w:rFonts w:ascii="Times New Roman" w:hAnsi="Times New Roman" w:cs="Times New Roman"/>
                <w:bCs/>
                <w:iCs/>
                <w:color w:val="000000"/>
                <w:lang w:eastAsia="ru-RU"/>
              </w:rPr>
              <w:t>; (</w:t>
            </w:r>
            <w:r w:rsidRPr="00007CD6">
              <w:rPr>
                <w:rFonts w:ascii="Times New Roman" w:hAnsi="Times New Roman" w:cs="Times New Roman"/>
                <w:bCs/>
                <w:iCs/>
                <w:color w:val="000000"/>
                <w:lang w:eastAsia="ru-RU"/>
              </w:rPr>
              <w:t>с</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алда</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канча</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кийинки</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мезгилдерде</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таанылууга</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тийиш</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болгон</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мурдагы</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кызмат</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көрсөтүүлөрдүн</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наркын</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алып</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салуу</w:t>
            </w:r>
            <w:r w:rsidRPr="00430D17">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eastAsia="ru-RU"/>
              </w:rPr>
              <w:t>менен</w:t>
            </w:r>
            <w:r w:rsidRPr="00430D17">
              <w:rPr>
                <w:rFonts w:ascii="Times New Roman" w:hAnsi="Times New Roman" w:cs="Times New Roman"/>
                <w:bCs/>
                <w:iCs/>
                <w:color w:val="000000"/>
                <w:lang w:eastAsia="ru-RU"/>
              </w:rPr>
              <w:t>.</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lang w:eastAsia="ru-RU"/>
              </w:rPr>
              <w:t>К</w:t>
            </w:r>
            <w:r w:rsidRPr="00007CD6">
              <w:rPr>
                <w:rFonts w:ascii="Times New Roman" w:hAnsi="Times New Roman" w:cs="Times New Roman"/>
                <w:lang w:val="kk-KZ" w:eastAsia="ru-RU"/>
              </w:rPr>
              <w:t xml:space="preserve">урстук </w:t>
            </w:r>
            <w:r w:rsidRPr="00007CD6">
              <w:rPr>
                <w:rFonts w:ascii="Times New Roman" w:hAnsi="Times New Roman" w:cs="Times New Roman"/>
                <w:lang w:eastAsia="ru-RU"/>
              </w:rPr>
              <w:t xml:space="preserve"> айырма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eastAsia="ru-RU"/>
              </w:rPr>
            </w:pPr>
            <w:r w:rsidRPr="00007CD6">
              <w:rPr>
                <w:rFonts w:ascii="Times New Roman" w:hAnsi="Times New Roman" w:cs="Times New Roman"/>
                <w:color w:val="000000"/>
                <w:lang w:eastAsia="ru-RU"/>
              </w:rPr>
              <w:t xml:space="preserve">бардык чет </w:t>
            </w:r>
            <w:r w:rsidRPr="00007CD6">
              <w:rPr>
                <w:rFonts w:ascii="Times New Roman" w:hAnsi="Times New Roman" w:cs="Times New Roman"/>
                <w:color w:val="000000"/>
                <w:lang w:val="kk-KZ" w:eastAsia="ru-RU"/>
              </w:rPr>
              <w:t>өлкөлүк</w:t>
            </w:r>
            <w:r w:rsidRPr="00007CD6">
              <w:rPr>
                <w:rFonts w:ascii="Times New Roman" w:hAnsi="Times New Roman" w:cs="Times New Roman"/>
                <w:color w:val="000000"/>
                <w:lang w:eastAsia="ru-RU"/>
              </w:rPr>
              <w:t xml:space="preserve"> операциялар үчүн </w:t>
            </w:r>
            <w:r>
              <w:rPr>
                <w:rFonts w:ascii="Times New Roman" w:hAnsi="Times New Roman" w:cs="Times New Roman"/>
                <w:color w:val="000000"/>
                <w:lang w:val="kk-KZ" w:eastAsia="ru-RU"/>
              </w:rPr>
              <w:t xml:space="preserve">топтолуучу </w:t>
            </w:r>
            <w:r w:rsidRPr="00007CD6">
              <w:rPr>
                <w:rFonts w:ascii="Times New Roman" w:hAnsi="Times New Roman" w:cs="Times New Roman"/>
                <w:color w:val="000000"/>
                <w:lang w:eastAsia="ru-RU"/>
              </w:rPr>
              <w:t>курстук айырмалар ФОЭСке өтүү күнүнө карата нөлгө барабар деп эсептелет.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Которуу методу</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Ишкана өзүнүн финансылык отчеттуулугун анын колдонуудагы валютасынан айырмаланган валютада көрсөткөндө, эгерде алар ар бир колдонулуучу стандарттын бардык талаптарына жана бул стандарттардын ар бир колдонулуучу </w:t>
            </w:r>
            <w:r w:rsidRPr="00007CD6">
              <w:rPr>
                <w:rFonts w:ascii="Times New Roman" w:hAnsi="Times New Roman" w:cs="Times New Roman"/>
                <w:color w:val="000000"/>
                <w:lang w:val="kk-KZ" w:eastAsia="ru-RU"/>
              </w:rPr>
              <w:t>чечмелөөсүнө</w:t>
            </w:r>
            <w:r w:rsidRPr="00007CD6">
              <w:rPr>
                <w:rFonts w:ascii="Times New Roman" w:hAnsi="Times New Roman" w:cs="Times New Roman"/>
                <w:color w:val="000000"/>
                <w:lang w:eastAsia="ru-RU"/>
              </w:rPr>
              <w:t>, анын ичинде 39 жана 42-пункттарда баяндалган которуу методуна ылайык келсе гана, ал финансылык отчеттуулукту Финансылык отчетт</w:t>
            </w:r>
            <w:r w:rsidRPr="00007CD6">
              <w:rPr>
                <w:rFonts w:ascii="Times New Roman" w:hAnsi="Times New Roman" w:cs="Times New Roman"/>
                <w:color w:val="000000"/>
                <w:lang w:val="kk-KZ" w:eastAsia="ru-RU"/>
              </w:rPr>
              <w:t>уулукт</w:t>
            </w:r>
            <w:r w:rsidRPr="00007CD6">
              <w:rPr>
                <w:rFonts w:ascii="Times New Roman" w:hAnsi="Times New Roman" w:cs="Times New Roman"/>
                <w:color w:val="000000"/>
                <w:lang w:eastAsia="ru-RU"/>
              </w:rPr>
              <w:t>ун эл аралык стандарттарына шайкеш катары с</w:t>
            </w:r>
            <w:r w:rsidRPr="00007CD6">
              <w:rPr>
                <w:rFonts w:ascii="Times New Roman" w:hAnsi="Times New Roman" w:cs="Times New Roman"/>
                <w:color w:val="000000"/>
                <w:lang w:val="kk-KZ" w:eastAsia="ru-RU"/>
              </w:rPr>
              <w:t xml:space="preserve">ыпаттоого </w:t>
            </w:r>
            <w:r w:rsidRPr="00007CD6">
              <w:rPr>
                <w:rFonts w:ascii="Times New Roman" w:hAnsi="Times New Roman" w:cs="Times New Roman"/>
                <w:color w:val="000000"/>
                <w:lang w:eastAsia="ru-RU"/>
              </w:rPr>
              <w:t>тийиш.</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Чет өлкөлүк валютаны которуу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финансылык отчеттуулукту которуу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финансылык отчеттуулукту башка </w:t>
            </w:r>
            <w:r w:rsidRPr="00007CD6">
              <w:rPr>
                <w:rFonts w:ascii="Times New Roman" w:hAnsi="Times New Roman" w:cs="Times New Roman"/>
                <w:color w:val="000000"/>
                <w:lang w:val="kk-KZ" w:eastAsia="ru-RU"/>
              </w:rPr>
              <w:t>тапшыруу вал</w:t>
            </w:r>
            <w:r w:rsidRPr="00007CD6">
              <w:rPr>
                <w:rFonts w:ascii="Times New Roman" w:hAnsi="Times New Roman" w:cs="Times New Roman"/>
                <w:color w:val="000000"/>
                <w:lang w:eastAsia="ru-RU"/>
              </w:rPr>
              <w:t xml:space="preserve">ютасына </w:t>
            </w:r>
            <w:r w:rsidRPr="00007CD6">
              <w:rPr>
                <w:rFonts w:ascii="Times New Roman" w:hAnsi="Times New Roman" w:cs="Times New Roman"/>
                <w:color w:val="000000"/>
                <w:lang w:val="kk-KZ" w:eastAsia="ru-RU"/>
              </w:rPr>
              <w:t xml:space="preserve">кайра эсептөөдө </w:t>
            </w:r>
            <w:r w:rsidRPr="00007CD6">
              <w:rPr>
                <w:rFonts w:ascii="Times New Roman" w:hAnsi="Times New Roman" w:cs="Times New Roman"/>
                <w:color w:val="000000"/>
                <w:lang w:eastAsia="ru-RU"/>
              </w:rPr>
              <w:t xml:space="preserve">жана чет өлкөлүк бөлүмдү отчет берүүчү </w:t>
            </w:r>
            <w:r w:rsidRPr="00007CD6">
              <w:rPr>
                <w:rFonts w:ascii="Times New Roman" w:hAnsi="Times New Roman" w:cs="Times New Roman"/>
                <w:color w:val="000000"/>
                <w:lang w:val="kk-KZ" w:eastAsia="ru-RU"/>
              </w:rPr>
              <w:t xml:space="preserve">ишкананын тапшыруу </w:t>
            </w:r>
            <w:r w:rsidRPr="00007CD6">
              <w:rPr>
                <w:rFonts w:ascii="Times New Roman" w:hAnsi="Times New Roman" w:cs="Times New Roman"/>
                <w:color w:val="000000"/>
                <w:lang w:eastAsia="ru-RU"/>
              </w:rPr>
              <w:t>валютасына которгондо келип чыккан таза курстук айырмалар.</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 xml:space="preserve">Тапшыруу </w:t>
            </w:r>
            <w:r w:rsidRPr="00007CD6">
              <w:rPr>
                <w:rFonts w:ascii="Times New Roman" w:hAnsi="Times New Roman" w:cs="Times New Roman"/>
                <w:color w:val="000000"/>
                <w:lang w:eastAsia="ru-RU"/>
              </w:rPr>
              <w:t>валютасына которуу</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Колдонуудагы валютадан айырмаланган </w:t>
            </w:r>
            <w:r w:rsidRPr="00007CD6">
              <w:rPr>
                <w:rFonts w:ascii="Times New Roman" w:hAnsi="Times New Roman" w:cs="Times New Roman"/>
                <w:color w:val="000000"/>
                <w:lang w:val="kk-KZ" w:eastAsia="ru-RU"/>
              </w:rPr>
              <w:t xml:space="preserve">тапшыруу </w:t>
            </w:r>
            <w:r w:rsidRPr="00007CD6">
              <w:rPr>
                <w:rFonts w:ascii="Times New Roman" w:hAnsi="Times New Roman" w:cs="Times New Roman"/>
                <w:color w:val="000000"/>
                <w:lang w:eastAsia="ru-RU"/>
              </w:rPr>
              <w:t>валютасын пайдалануу –</w:t>
            </w:r>
            <w:r w:rsidRPr="00007CD6">
              <w:rPr>
                <w:rFonts w:ascii="Times New Roman" w:hAnsi="Times New Roman" w:cs="Times New Roman"/>
                <w:color w:val="000000"/>
                <w:lang w:val="kk-KZ" w:eastAsia="ru-RU"/>
              </w:rPr>
              <w:t xml:space="preserve"> тапшыруу </w:t>
            </w:r>
            <w:r w:rsidRPr="00007CD6">
              <w:rPr>
                <w:rFonts w:ascii="Times New Roman" w:hAnsi="Times New Roman" w:cs="Times New Roman"/>
                <w:color w:val="000000"/>
                <w:lang w:eastAsia="ru-RU"/>
              </w:rPr>
              <w:t>валютасына которуу.</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ачыктык</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Ар бир ушундай бошотуу ФОЭСти принциптерге негизделген ыкмадан алыстатмак, пайдалануучулар үчүн ачыктыкты азайтмак, убакыттын өтүшү менен </w:t>
            </w:r>
            <w:r w:rsidRPr="00007CD6">
              <w:rPr>
                <w:rFonts w:ascii="Times New Roman" w:hAnsi="Times New Roman" w:cs="Times New Roman"/>
                <w:color w:val="000000"/>
                <w:lang w:val="kk-KZ" w:eastAsia="ru-RU"/>
              </w:rPr>
              <w:t xml:space="preserve">ишкананын </w:t>
            </w:r>
            <w:r w:rsidRPr="00007CD6">
              <w:rPr>
                <w:rFonts w:ascii="Times New Roman" w:hAnsi="Times New Roman" w:cs="Times New Roman"/>
                <w:color w:val="000000"/>
                <w:lang w:eastAsia="ru-RU"/>
              </w:rPr>
              <w:t xml:space="preserve">ФОЭС </w:t>
            </w:r>
            <w:r w:rsidRPr="00007CD6">
              <w:rPr>
                <w:rFonts w:ascii="Times New Roman" w:hAnsi="Times New Roman" w:cs="Times New Roman"/>
                <w:color w:val="000000"/>
                <w:lang w:val="kk-KZ" w:eastAsia="ru-RU"/>
              </w:rPr>
              <w:t xml:space="preserve">боюнча </w:t>
            </w:r>
            <w:r w:rsidRPr="00007CD6">
              <w:rPr>
                <w:rFonts w:ascii="Times New Roman" w:hAnsi="Times New Roman" w:cs="Times New Roman"/>
                <w:color w:val="000000"/>
                <w:lang w:eastAsia="ru-RU"/>
              </w:rPr>
              <w:t>биринчи финансылык отчеттуулугунун алкагында салыштыр</w:t>
            </w:r>
            <w:r w:rsidRPr="00007CD6">
              <w:rPr>
                <w:rFonts w:ascii="Times New Roman" w:hAnsi="Times New Roman" w:cs="Times New Roman"/>
                <w:color w:val="000000"/>
                <w:lang w:val="kk-KZ" w:eastAsia="ru-RU"/>
              </w:rPr>
              <w:t xml:space="preserve">ылышын </w:t>
            </w:r>
            <w:r w:rsidRPr="00007CD6">
              <w:rPr>
                <w:rFonts w:ascii="Times New Roman" w:hAnsi="Times New Roman" w:cs="Times New Roman"/>
                <w:color w:val="000000"/>
                <w:lang w:eastAsia="ru-RU"/>
              </w:rPr>
              <w:t xml:space="preserve">азайтмак жана кошумча </w:t>
            </w:r>
            <w:r w:rsidRPr="00007CD6">
              <w:rPr>
                <w:rFonts w:ascii="Times New Roman" w:hAnsi="Times New Roman" w:cs="Times New Roman"/>
                <w:color w:val="000000"/>
                <w:lang w:val="kk-KZ" w:eastAsia="ru-RU"/>
              </w:rPr>
              <w:t xml:space="preserve">кыйынчылыкты </w:t>
            </w:r>
            <w:r w:rsidRPr="00007CD6">
              <w:rPr>
                <w:rFonts w:ascii="Times New Roman" w:hAnsi="Times New Roman" w:cs="Times New Roman"/>
                <w:color w:val="000000"/>
                <w:lang w:eastAsia="ru-RU"/>
              </w:rPr>
              <w:t xml:space="preserve">түзмөк.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lang w:val="kk-KZ" w:eastAsia="ru-RU"/>
              </w:rPr>
              <w:t xml:space="preserve">өздүк </w:t>
            </w:r>
            <w:r w:rsidRPr="00007CD6">
              <w:rPr>
                <w:rFonts w:ascii="Times New Roman" w:hAnsi="Times New Roman" w:cs="Times New Roman"/>
                <w:lang w:eastAsia="ru-RU"/>
              </w:rPr>
              <w:t>акциялар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bCs/>
                <w:iCs/>
                <w:color w:val="000000"/>
                <w:lang w:eastAsia="ru-RU"/>
              </w:rPr>
              <w:t>Ишканага же консолидацияланган топтун башка мүчөлөрүнө таандык болгон ишкананын өздүк үлүштүк инструменттери.</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Баштоочу окуя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eastAsia="ru-RU"/>
              </w:rPr>
            </w:pPr>
            <w:r w:rsidRPr="00007CD6">
              <w:rPr>
                <w:rFonts w:ascii="Times New Roman" w:hAnsi="Times New Roman" w:cs="Times New Roman"/>
                <w:bCs/>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Ишенимдүү иш</w:t>
            </w:r>
            <w:r w:rsidRPr="00007CD6">
              <w:rPr>
                <w:rFonts w:ascii="Times New Roman" w:hAnsi="Times New Roman" w:cs="Times New Roman"/>
                <w:color w:val="000000"/>
                <w:lang w:val="kk-KZ" w:eastAsia="ru-RU"/>
              </w:rPr>
              <w:t>мердүүлүк</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камкорчу</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Эки</w:t>
            </w:r>
            <w:r w:rsidRPr="00007CD6">
              <w:rPr>
                <w:rFonts w:ascii="Times New Roman" w:hAnsi="Times New Roman" w:cs="Times New Roman"/>
                <w:color w:val="000000"/>
                <w:lang w:val="kk-KZ" w:eastAsia="ru-RU"/>
              </w:rPr>
              <w:t>нчи</w:t>
            </w:r>
            <w:r w:rsidRPr="00007CD6">
              <w:rPr>
                <w:rFonts w:ascii="Times New Roman" w:hAnsi="Times New Roman" w:cs="Times New Roman"/>
                <w:color w:val="000000"/>
                <w:lang w:eastAsia="ru-RU"/>
              </w:rPr>
              <w:t xml:space="preserve"> класст</w:t>
            </w:r>
            <w:r w:rsidRPr="00007CD6">
              <w:rPr>
                <w:rFonts w:ascii="Times New Roman" w:hAnsi="Times New Roman" w:cs="Times New Roman"/>
                <w:color w:val="000000"/>
                <w:lang w:val="kk-KZ" w:eastAsia="ru-RU"/>
              </w:rPr>
              <w:t>агы</w:t>
            </w:r>
            <w:r w:rsidRPr="00007CD6">
              <w:rPr>
                <w:rFonts w:ascii="Times New Roman" w:hAnsi="Times New Roman" w:cs="Times New Roman"/>
                <w:color w:val="000000"/>
                <w:lang w:eastAsia="ru-RU"/>
              </w:rPr>
              <w:t xml:space="preserve"> жөнөкөй акциялар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FF0000"/>
                <w:lang w:val="kk-KZ" w:eastAsia="ru-RU"/>
              </w:rPr>
            </w:pPr>
            <w:r w:rsidRPr="00007CD6">
              <w:rPr>
                <w:rFonts w:ascii="Times New Roman" w:hAnsi="Times New Roman" w:cs="Times New Roman"/>
                <w:lang w:val="kk-KZ" w:eastAsia="ru-RU"/>
              </w:rPr>
              <w:t xml:space="preserve">Акыркы </w:t>
            </w:r>
            <w:r w:rsidRPr="00007CD6">
              <w:rPr>
                <w:rFonts w:ascii="Times New Roman" w:hAnsi="Times New Roman" w:cs="Times New Roman"/>
                <w:lang w:eastAsia="ru-RU"/>
              </w:rPr>
              <w:t xml:space="preserve">контролдоочу </w:t>
            </w:r>
            <w:r w:rsidRPr="00007CD6">
              <w:rPr>
                <w:rFonts w:ascii="Times New Roman" w:hAnsi="Times New Roman" w:cs="Times New Roman"/>
                <w:lang w:val="kk-KZ" w:eastAsia="ru-RU"/>
              </w:rPr>
              <w:t xml:space="preserve">тарап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Ишкананын башкы ишканасы да, акыркы контролдоочу тарап да ачык пайдалануу үчүн финансылык отчеттуулукту түзбөгөндө ишкана муну жасай турган улуулугу боюнча кийинки башкы ишкананын аталышын ачып көрсөтөт.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Бөлүштүрүлбөгөн ашыкчалар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Амортизацияланбаган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lastRenderedPageBreak/>
              <w:t>Ажыратуу, бөлүү</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Келишим компоненттерин, алар өзүнчө келишимдер болуп саналгандай эсепке алуу.</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айкын эмес</w:t>
            </w:r>
            <w:r w:rsidRPr="00007CD6">
              <w:rPr>
                <w:rFonts w:ascii="Times New Roman" w:hAnsi="Times New Roman" w:cs="Times New Roman"/>
                <w:color w:val="000000"/>
                <w:lang w:eastAsia="ru-RU"/>
              </w:rPr>
              <w:t xml:space="preserve"> окуя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val="kk-KZ"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Чогулт</w:t>
            </w:r>
            <w:r w:rsidRPr="00007CD6">
              <w:rPr>
                <w:rFonts w:ascii="Times New Roman" w:hAnsi="Times New Roman" w:cs="Times New Roman"/>
                <w:color w:val="000000"/>
                <w:lang w:val="kk-KZ" w:eastAsia="ru-RU"/>
              </w:rPr>
              <w:t xml:space="preserve">улбоочулук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Шартсыз тыюу салуулар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Шартсыз тыюу салуу </w:t>
            </w:r>
            <w:r w:rsidRPr="00007CD6">
              <w:rPr>
                <w:rFonts w:ascii="Times New Roman" w:hAnsi="Times New Roman" w:cs="Times New Roman"/>
                <w:color w:val="000000"/>
                <w:lang w:val="kk-KZ" w:eastAsia="ru-RU"/>
              </w:rPr>
              <w:t>толук</w:t>
            </w:r>
            <w:r w:rsidRPr="00007CD6">
              <w:rPr>
                <w:rFonts w:ascii="Times New Roman" w:hAnsi="Times New Roman" w:cs="Times New Roman"/>
                <w:color w:val="000000"/>
                <w:lang w:eastAsia="ru-RU"/>
              </w:rPr>
              <w:t xml:space="preserve"> болушу мүмкүн</w:t>
            </w:r>
            <w:r w:rsidRPr="00007CD6">
              <w:rPr>
                <w:rFonts w:ascii="Times New Roman" w:hAnsi="Times New Roman" w:cs="Times New Roman"/>
                <w:color w:val="000000"/>
                <w:lang w:val="kk-KZ" w:eastAsia="ru-RU"/>
              </w:rPr>
              <w:t>, башкача айтканда</w:t>
            </w:r>
            <w:r w:rsidRPr="00007CD6">
              <w:rPr>
                <w:rFonts w:ascii="Times New Roman" w:hAnsi="Times New Roman" w:cs="Times New Roman"/>
                <w:color w:val="000000"/>
                <w:lang w:eastAsia="ru-RU"/>
              </w:rPr>
              <w:t xml:space="preserve">, ар кандай  </w:t>
            </w:r>
            <w:r w:rsidRPr="00007CD6">
              <w:rPr>
                <w:rFonts w:ascii="Times New Roman" w:hAnsi="Times New Roman" w:cs="Times New Roman"/>
                <w:color w:val="000000"/>
                <w:lang w:val="kk-KZ" w:eastAsia="ru-RU"/>
              </w:rPr>
              <w:t xml:space="preserve">кайра </w:t>
            </w:r>
            <w:r w:rsidRPr="00007CD6">
              <w:rPr>
                <w:rFonts w:ascii="Times New Roman" w:hAnsi="Times New Roman" w:cs="Times New Roman"/>
                <w:color w:val="000000"/>
                <w:lang w:eastAsia="ru-RU"/>
              </w:rPr>
              <w:t>сатып алууларга тыюу сал</w:t>
            </w:r>
            <w:r w:rsidRPr="00007CD6">
              <w:rPr>
                <w:rFonts w:ascii="Times New Roman" w:hAnsi="Times New Roman" w:cs="Times New Roman"/>
                <w:color w:val="000000"/>
                <w:lang w:val="kk-KZ" w:eastAsia="ru-RU"/>
              </w:rPr>
              <w:t>ат</w:t>
            </w:r>
            <w:r w:rsidRPr="00007CD6">
              <w:rPr>
                <w:rFonts w:ascii="Times New Roman" w:hAnsi="Times New Roman" w:cs="Times New Roman"/>
                <w:color w:val="000000"/>
                <w:lang w:eastAsia="ru-RU"/>
              </w:rPr>
              <w:t xml:space="preserve">. </w:t>
            </w:r>
            <w:r w:rsidRPr="00007CD6">
              <w:rPr>
                <w:rFonts w:ascii="Times New Roman" w:hAnsi="Times New Roman" w:cs="Times New Roman"/>
                <w:b/>
              </w:rPr>
              <w:t xml:space="preserve"> </w:t>
            </w:r>
            <w:r w:rsidRPr="00007CD6">
              <w:rPr>
                <w:rFonts w:ascii="Times New Roman" w:hAnsi="Times New Roman" w:cs="Times New Roman"/>
              </w:rPr>
              <w:t>Шартсыз тыюу салуу жарым-жартылай болушу мүмкүн, башкача айтканда мындай кайра сатып алуунун натыйжасында катышуучулардын үлүштөрүнүн саны же катышуучулар тарабынан төлөнгөн капиталдын көлөмү белгилүү деңгээлден төмөн болуп калса, катышуучулардын үлүштөрүн кайра сатып алууга тыюу сал</w:t>
            </w:r>
            <w:r w:rsidRPr="00007CD6">
              <w:rPr>
                <w:rFonts w:ascii="Times New Roman" w:hAnsi="Times New Roman" w:cs="Times New Roman"/>
                <w:lang w:val="kk-KZ"/>
              </w:rPr>
              <w:t>ат</w:t>
            </w:r>
            <w:r w:rsidRPr="00007CD6">
              <w:rPr>
                <w:rFonts w:ascii="Times New Roman" w:hAnsi="Times New Roman" w:cs="Times New Roman"/>
              </w:rPr>
              <w:t>.</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Кайра с</w:t>
            </w:r>
            <w:r w:rsidRPr="00007CD6">
              <w:rPr>
                <w:rFonts w:ascii="Times New Roman" w:hAnsi="Times New Roman" w:cs="Times New Roman"/>
                <w:color w:val="000000"/>
                <w:lang w:eastAsia="ru-RU"/>
              </w:rPr>
              <w:t xml:space="preserve">атып алуудан баш тартууга шартсыз укук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rPr>
              <w:t>Катышуучулардын үлүштөрү эгерде ишкананын ошол үлүштөрдү кайра сатып алуудан баш тартууга шартсыз укугу бар болсо, өздүк капитал болуп саналат.</w:t>
            </w:r>
            <w:r w:rsidRPr="00007CD6">
              <w:rPr>
                <w:rFonts w:ascii="Times New Roman" w:hAnsi="Times New Roman" w:cs="Times New Roman"/>
                <w:color w:val="000000"/>
                <w:lang w:eastAsia="ru-RU"/>
              </w:rPr>
              <w:t xml:space="preserve">. </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Базалык актив</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 xml:space="preserve">Айрым макулдашууларда ижаранын маңызы болуп саналган базалык актив алда канча ири активдин бир бөлүгү болуп саналат.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Базалык өзгөрүлмө</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Ал боюнча эсептешүү ишкананын өзгөрүлмө сандагы өз акциялары менен жүргүзүлгөн, алардын наркы белгиленген суммага же базалык өзгөрүлмөгө (мисалы, товардын баасы) негизделген суммага барабар болгон к</w:t>
            </w:r>
            <w:r w:rsidRPr="00007CD6">
              <w:rPr>
                <w:rFonts w:ascii="Times New Roman" w:hAnsi="Times New Roman" w:cs="Times New Roman"/>
                <w:color w:val="000000"/>
                <w:lang w:val="kk-KZ" w:eastAsia="ru-RU"/>
              </w:rPr>
              <w:t xml:space="preserve">елишим </w:t>
            </w:r>
            <w:r w:rsidRPr="00007CD6">
              <w:rPr>
                <w:rFonts w:ascii="Times New Roman" w:hAnsi="Times New Roman" w:cs="Times New Roman"/>
                <w:color w:val="000000"/>
                <w:lang w:eastAsia="ru-RU"/>
              </w:rPr>
              <w:t>финансылык актив же финансылык милдеттенме болуп саналат.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Түшүнүктүүлүк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val="kk-KZ" w:eastAsia="ru-RU"/>
              </w:rPr>
            </w:pPr>
            <w:r w:rsidRPr="00007CD6">
              <w:rPr>
                <w:rFonts w:ascii="Times New Roman" w:hAnsi="Times New Roman" w:cs="Times New Roman"/>
                <w:bCs/>
                <w:iCs/>
                <w:color w:val="000000"/>
                <w:lang w:eastAsia="ru-RU"/>
              </w:rPr>
              <w:t xml:space="preserve">Финансылык отчеттуулукта көрсөтүлгөн маалымат бизнес жана экономикалык ишмердүүлүк жана бухгалтердик эсеп жагынан жетиштүү билимдери бар жана маалыматты акылга сыярлык кылдаттык менен иликтөөгө даяр </w:t>
            </w:r>
            <w:r w:rsidRPr="00007CD6">
              <w:rPr>
                <w:rFonts w:ascii="Times New Roman" w:hAnsi="Times New Roman" w:cs="Times New Roman"/>
                <w:bCs/>
                <w:iCs/>
                <w:color w:val="000000"/>
                <w:lang w:val="kk-KZ" w:eastAsia="ru-RU"/>
              </w:rPr>
              <w:t xml:space="preserve">колдонуучулар </w:t>
            </w:r>
            <w:r w:rsidRPr="00007CD6">
              <w:rPr>
                <w:rFonts w:ascii="Times New Roman" w:hAnsi="Times New Roman" w:cs="Times New Roman"/>
                <w:bCs/>
                <w:iCs/>
                <w:color w:val="000000"/>
                <w:lang w:eastAsia="ru-RU"/>
              </w:rPr>
              <w:t>үчүн түшүнүктүү болуп түзүлɵт.</w:t>
            </w:r>
          </w:p>
          <w:p w:rsidR="00A564A8" w:rsidRPr="00007CD6" w:rsidRDefault="00A564A8" w:rsidP="00DC3C72">
            <w:pPr>
              <w:spacing w:after="0" w:line="240" w:lineRule="auto"/>
              <w:rPr>
                <w:rFonts w:ascii="Times New Roman" w:hAnsi="Times New Roman" w:cs="Times New Roman"/>
                <w:bCs/>
                <w:iCs/>
                <w:color w:val="000000"/>
                <w:lang w:val="kk-KZ" w:eastAsia="ru-RU"/>
              </w:rPr>
            </w:pPr>
          </w:p>
          <w:p w:rsidR="00A564A8" w:rsidRPr="00007CD6" w:rsidRDefault="00A564A8" w:rsidP="00DC3C72">
            <w:pPr>
              <w:spacing w:after="0" w:line="240" w:lineRule="auto"/>
              <w:rPr>
                <w:rFonts w:ascii="Times New Roman" w:hAnsi="Times New Roman" w:cs="Times New Roman"/>
                <w:color w:val="000000"/>
                <w:lang w:val="kk-KZ" w:eastAsia="ru-RU"/>
              </w:rPr>
            </w:pP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андеррайтинг жылы</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eastAsia="ru-RU"/>
              </w:rPr>
            </w:pPr>
            <w:r w:rsidRPr="00007CD6">
              <w:rPr>
                <w:rFonts w:ascii="Times New Roman" w:hAnsi="Times New Roman" w:cs="Times New Roman"/>
                <w:bCs/>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Бөлүштүрүлбөгөн пайда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color w:val="000000"/>
                <w:lang w:eastAsia="ru-RU"/>
              </w:rPr>
            </w:pPr>
            <w:r w:rsidRPr="00007CD6">
              <w:rPr>
                <w:rFonts w:ascii="Times New Roman" w:hAnsi="Times New Roman" w:cs="Times New Roman"/>
                <w:color w:val="000000"/>
                <w:lang w:eastAsia="ru-RU"/>
              </w:rPr>
              <w:t>Жөнөкөй акциялардын классына конверт</w:t>
            </w:r>
            <w:r w:rsidRPr="00007CD6">
              <w:rPr>
                <w:rFonts w:ascii="Times New Roman" w:hAnsi="Times New Roman" w:cs="Times New Roman"/>
                <w:color w:val="000000"/>
                <w:lang w:val="kk-KZ" w:eastAsia="ru-RU"/>
              </w:rPr>
              <w:t xml:space="preserve">ацияланбаган </w:t>
            </w:r>
            <w:r w:rsidRPr="00007CD6">
              <w:rPr>
                <w:rFonts w:ascii="Times New Roman" w:hAnsi="Times New Roman" w:cs="Times New Roman"/>
                <w:color w:val="000000"/>
                <w:lang w:eastAsia="ru-RU"/>
              </w:rPr>
              <w:t xml:space="preserve">инструменттер үчүн мезгил </w:t>
            </w:r>
            <w:r w:rsidRPr="00007CD6">
              <w:rPr>
                <w:rFonts w:ascii="Times New Roman" w:hAnsi="Times New Roman" w:cs="Times New Roman"/>
                <w:color w:val="000000"/>
                <w:lang w:val="kk-KZ" w:eastAsia="ru-RU"/>
              </w:rPr>
              <w:t xml:space="preserve">ичинде </w:t>
            </w:r>
            <w:r w:rsidRPr="00007CD6">
              <w:rPr>
                <w:rFonts w:ascii="Times New Roman" w:hAnsi="Times New Roman" w:cs="Times New Roman"/>
                <w:color w:val="000000"/>
                <w:lang w:eastAsia="ru-RU"/>
              </w:rPr>
              <w:t xml:space="preserve">пайда же </w:t>
            </w:r>
            <w:r w:rsidRPr="00007CD6">
              <w:rPr>
                <w:rFonts w:ascii="Times New Roman" w:hAnsi="Times New Roman" w:cs="Times New Roman"/>
                <w:color w:val="000000"/>
                <w:lang w:val="kk-KZ" w:eastAsia="ru-RU"/>
              </w:rPr>
              <w:t>зыян</w:t>
            </w:r>
            <w:r w:rsidRPr="00007CD6">
              <w:rPr>
                <w:rFonts w:ascii="Times New Roman" w:hAnsi="Times New Roman" w:cs="Times New Roman"/>
                <w:color w:val="000000"/>
                <w:lang w:eastAsia="ru-RU"/>
              </w:rPr>
              <w:t xml:space="preserve"> акциялардын ар кандай класстарынын жана катышкан үлүштүк инструменттердин ортосунда алар</w:t>
            </w:r>
            <w:r w:rsidRPr="00007CD6">
              <w:rPr>
                <w:rFonts w:ascii="Times New Roman" w:hAnsi="Times New Roman" w:cs="Times New Roman"/>
                <w:color w:val="000000"/>
                <w:lang w:val="kk-KZ" w:eastAsia="ru-RU"/>
              </w:rPr>
              <w:t>д</w:t>
            </w:r>
            <w:r w:rsidRPr="00007CD6">
              <w:rPr>
                <w:rFonts w:ascii="Times New Roman" w:hAnsi="Times New Roman" w:cs="Times New Roman"/>
                <w:color w:val="000000"/>
                <w:lang w:eastAsia="ru-RU"/>
              </w:rPr>
              <w:t xml:space="preserve">ын дивиденддерди алууга укуктарына же бөлүштүрүлбөгөн пайдага катышууга башка укуктарына ылайык бөлүштүрүлөт.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Колдонулбаган зайым боюнча милдеттенме</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ФОЭС-IFRS 7.B13 Мисалы, колдонулбаган зайым боюнча милдеттенме убакыт диапазонуна киргизилет, ал качан пайдаланылышы мүмкүн экендигинин эң эрте күнүн камтыйт.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 xml:space="preserve">Ашкере </w:t>
            </w:r>
            <w:r w:rsidRPr="00007CD6">
              <w:rPr>
                <w:rFonts w:ascii="Times New Roman" w:hAnsi="Times New Roman" w:cs="Times New Roman"/>
                <w:color w:val="000000"/>
                <w:lang w:eastAsia="ru-RU"/>
              </w:rPr>
              <w:t>чыгымдар же аракеттер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ED 1ге эквиваленттүү өзгөчө учур ашкере чыгымдардын же аракеттердин учурунда гана жеткиликтүүлүк болор эле жана ФОЭСти </w:t>
            </w:r>
            <w:r w:rsidRPr="00007CD6">
              <w:rPr>
                <w:rFonts w:ascii="Times New Roman" w:hAnsi="Times New Roman" w:cs="Times New Roman"/>
                <w:color w:val="000000"/>
                <w:lang w:val="kk-KZ" w:eastAsia="ru-RU"/>
              </w:rPr>
              <w:t xml:space="preserve">алгачкы </w:t>
            </w:r>
            <w:r w:rsidRPr="00007CD6">
              <w:rPr>
                <w:rFonts w:ascii="Times New Roman" w:hAnsi="Times New Roman" w:cs="Times New Roman"/>
                <w:color w:val="000000"/>
                <w:lang w:eastAsia="ru-RU"/>
              </w:rPr>
              <w:t xml:space="preserve">жолу колдонуп жаткан компаниялардан ФОЭС үчүн </w:t>
            </w:r>
            <w:r w:rsidRPr="00007CD6">
              <w:rPr>
                <w:rFonts w:ascii="Times New Roman" w:hAnsi="Times New Roman" w:cs="Times New Roman"/>
                <w:color w:val="000000"/>
                <w:lang w:val="kk-KZ" w:eastAsia="ru-RU"/>
              </w:rPr>
              <w:t>ТКА</w:t>
            </w:r>
            <w:r w:rsidRPr="00007CD6">
              <w:rPr>
                <w:rFonts w:ascii="Times New Roman" w:hAnsi="Times New Roman" w:cs="Times New Roman"/>
                <w:color w:val="000000"/>
                <w:lang w:eastAsia="ru-RU"/>
              </w:rPr>
              <w:t xml:space="preserve"> сунуш кылынган катары мурдатан кол</w:t>
            </w:r>
            <w:r w:rsidRPr="00007CD6">
              <w:rPr>
                <w:rFonts w:ascii="Times New Roman" w:hAnsi="Times New Roman" w:cs="Times New Roman"/>
                <w:color w:val="000000"/>
                <w:lang w:val="kk-KZ" w:eastAsia="ru-RU"/>
              </w:rPr>
              <w:t xml:space="preserve">донулуп келген БЭЖПга </w:t>
            </w:r>
            <w:r w:rsidRPr="00007CD6">
              <w:rPr>
                <w:rFonts w:ascii="Times New Roman" w:hAnsi="Times New Roman" w:cs="Times New Roman"/>
                <w:color w:val="000000"/>
                <w:lang w:eastAsia="ru-RU"/>
              </w:rPr>
              <w:t xml:space="preserve"> </w:t>
            </w:r>
            <w:r>
              <w:rPr>
                <w:rFonts w:ascii="Times New Roman" w:hAnsi="Times New Roman" w:cs="Times New Roman"/>
                <w:color w:val="000000"/>
                <w:lang w:val="kk-KZ" w:eastAsia="ru-RU"/>
              </w:rPr>
              <w:t>(</w:t>
            </w:r>
            <w:r w:rsidRPr="00007CD6">
              <w:rPr>
                <w:rFonts w:ascii="Times New Roman" w:hAnsi="Times New Roman" w:cs="Times New Roman"/>
                <w:color w:val="000000"/>
                <w:lang w:eastAsia="ru-RU"/>
              </w:rPr>
              <w:t>GAAP</w:t>
            </w:r>
            <w:r>
              <w:rPr>
                <w:rFonts w:ascii="Times New Roman" w:hAnsi="Times New Roman" w:cs="Times New Roman"/>
                <w:color w:val="000000"/>
                <w:lang w:val="kk-KZ" w:eastAsia="ru-RU"/>
              </w:rPr>
              <w:t>)</w:t>
            </w:r>
            <w:r w:rsidRPr="00007CD6">
              <w:rPr>
                <w:rFonts w:ascii="Times New Roman" w:hAnsi="Times New Roman" w:cs="Times New Roman"/>
                <w:color w:val="000000"/>
                <w:lang w:eastAsia="ru-RU"/>
              </w:rPr>
              <w:t xml:space="preserve"> ылайык аныкталган </w:t>
            </w:r>
            <w:r w:rsidRPr="00007CD6">
              <w:rPr>
                <w:rFonts w:ascii="Times New Roman" w:hAnsi="Times New Roman" w:cs="Times New Roman"/>
                <w:color w:val="000000"/>
                <w:lang w:val="kk-KZ" w:eastAsia="ru-RU"/>
              </w:rPr>
              <w:t>ТКА</w:t>
            </w:r>
            <w:r w:rsidRPr="00007CD6">
              <w:rPr>
                <w:rFonts w:ascii="Times New Roman" w:hAnsi="Times New Roman" w:cs="Times New Roman"/>
                <w:color w:val="000000"/>
                <w:lang w:eastAsia="ru-RU"/>
              </w:rPr>
              <w:t>ны пайдаланууну талап кылар эле (BC53-BC55-пункттар).</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 xml:space="preserve">Иштеп табылбаган финансылык киреше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bCs/>
                <w:iCs/>
                <w:color w:val="000000"/>
                <w:lang w:val="kk-KZ" w:eastAsia="ru-RU"/>
              </w:rPr>
              <w:t>Төмөнкүлөрдүн: (а) ижарага дүң инвестициянын жана (b) ижарага таза инвестициянын ортосундагы айырма.</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Иштеп табылбаган </w:t>
            </w:r>
            <w:r w:rsidRPr="00007CD6">
              <w:rPr>
                <w:rFonts w:ascii="Times New Roman" w:hAnsi="Times New Roman" w:cs="Times New Roman"/>
                <w:color w:val="000000"/>
                <w:lang w:val="kk-KZ" w:eastAsia="ru-RU"/>
              </w:rPr>
              <w:t>премиялар</w:t>
            </w:r>
            <w:r w:rsidRPr="00007CD6">
              <w:rPr>
                <w:rFonts w:ascii="Times New Roman" w:hAnsi="Times New Roman" w:cs="Times New Roman"/>
                <w:color w:val="000000"/>
                <w:lang w:eastAsia="ru-RU"/>
              </w:rPr>
              <w:t xml:space="preserve">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lastRenderedPageBreak/>
              <w:t xml:space="preserve">Кепилдик берилбеген </w:t>
            </w:r>
            <w:r w:rsidRPr="00007CD6">
              <w:rPr>
                <w:rFonts w:ascii="Times New Roman" w:hAnsi="Times New Roman" w:cs="Times New Roman"/>
                <w:color w:val="000000"/>
                <w:lang w:val="kk-KZ" w:eastAsia="ru-RU"/>
              </w:rPr>
              <w:t xml:space="preserve">жоюу </w:t>
            </w:r>
            <w:r w:rsidRPr="00007CD6">
              <w:rPr>
                <w:rFonts w:ascii="Times New Roman" w:hAnsi="Times New Roman" w:cs="Times New Roman"/>
                <w:color w:val="000000"/>
                <w:lang w:eastAsia="ru-RU"/>
              </w:rPr>
              <w:t>нарк</w:t>
            </w:r>
            <w:r w:rsidRPr="00007CD6">
              <w:rPr>
                <w:rFonts w:ascii="Times New Roman" w:hAnsi="Times New Roman" w:cs="Times New Roman"/>
                <w:color w:val="000000"/>
                <w:lang w:val="kk-KZ" w:eastAsia="ru-RU"/>
              </w:rPr>
              <w:t>ы</w:t>
            </w:r>
            <w:r w:rsidRPr="00007CD6">
              <w:rPr>
                <w:rFonts w:ascii="Times New Roman" w:hAnsi="Times New Roman" w:cs="Times New Roman"/>
                <w:color w:val="000000"/>
                <w:lang w:eastAsia="ru-RU"/>
              </w:rPr>
              <w:t xml:space="preserve">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y-KG" w:eastAsia="ru-RU"/>
              </w:rPr>
            </w:pPr>
            <w:r w:rsidRPr="00007CD6">
              <w:rPr>
                <w:rFonts w:ascii="Times New Roman" w:hAnsi="Times New Roman" w:cs="Times New Roman"/>
                <w:lang w:val="ky-KG" w:eastAsia="ru-RU"/>
              </w:rPr>
              <w:t>Ишке ашырылышы ижарага берүүчү тарабынан кепилденбеген же ижарага берүүчү менен байланыштуу жак тарабынан гана кепилденген базалык активдин жоюу наркынын бир бөлүгү.</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Бирдиктүү эсеп саясаты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eastAsia="ru-RU"/>
              </w:rPr>
            </w:pPr>
            <w:r w:rsidRPr="00007CD6">
              <w:rPr>
                <w:rFonts w:ascii="Times New Roman" w:hAnsi="Times New Roman" w:cs="Times New Roman"/>
                <w:color w:val="000000"/>
                <w:lang w:eastAsia="ru-RU"/>
              </w:rPr>
              <w:t xml:space="preserve">Бирдиктүү эсеп саясаты IN13. Стандарт инвестор ассоциацияланган </w:t>
            </w:r>
            <w:r w:rsidRPr="00007CD6">
              <w:rPr>
                <w:rFonts w:ascii="Times New Roman" w:hAnsi="Times New Roman" w:cs="Times New Roman"/>
                <w:color w:val="000000"/>
                <w:lang w:val="kk-KZ" w:eastAsia="ru-RU"/>
              </w:rPr>
              <w:t>ишкана</w:t>
            </w:r>
            <w:r w:rsidRPr="00007CD6">
              <w:rPr>
                <w:rFonts w:ascii="Times New Roman" w:hAnsi="Times New Roman" w:cs="Times New Roman"/>
                <w:color w:val="000000"/>
                <w:lang w:eastAsia="ru-RU"/>
              </w:rPr>
              <w:t>нын финансылык отчеттуулугуна тиешелүү оңдоп-түзөөлөрдү киргизишин талап кылат, бул аны ушундай жагдайларда ушундай операциялар жана башка окуялар жөнүндө отчеттуулук үчүн инвестордун эсеп саясатына ылайык келтирүү үчүн зарыл. ФОЭС (IAS)</w:t>
            </w:r>
            <w:r w:rsidRPr="00007CD6">
              <w:rPr>
                <w:rFonts w:ascii="Times New Roman" w:hAnsi="Times New Roman" w:cs="Times New Roman"/>
                <w:color w:val="000000"/>
                <w:lang w:val="kk-KZ" w:eastAsia="ru-RU"/>
              </w:rPr>
              <w:t xml:space="preserve"> </w:t>
            </w:r>
            <w:r w:rsidRPr="00007CD6">
              <w:rPr>
                <w:rFonts w:ascii="Times New Roman" w:hAnsi="Times New Roman" w:cs="Times New Roman"/>
                <w:color w:val="000000"/>
                <w:lang w:eastAsia="ru-RU"/>
              </w:rPr>
              <w:t>28дин мурдагы редакциясы ушул талаптан өзгөчө учурду караган, мында «бирдиктүү эсеп саясатын пайдалануу максатка ылайык</w:t>
            </w:r>
            <w:r w:rsidRPr="00007CD6">
              <w:rPr>
                <w:rFonts w:ascii="Times New Roman" w:hAnsi="Times New Roman" w:cs="Times New Roman"/>
                <w:color w:val="000000"/>
                <w:lang w:val="kk-KZ" w:eastAsia="ru-RU"/>
              </w:rPr>
              <w:t>сыз</w:t>
            </w:r>
            <w:r w:rsidRPr="00007CD6">
              <w:rPr>
                <w:rFonts w:ascii="Times New Roman" w:hAnsi="Times New Roman" w:cs="Times New Roman"/>
                <w:color w:val="000000"/>
                <w:lang w:eastAsia="ru-RU"/>
              </w:rPr>
              <w:t>» болгон.</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Эсеп</w:t>
            </w:r>
            <w:r>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бирди</w:t>
            </w:r>
            <w:r w:rsidRPr="00007CD6">
              <w:rPr>
                <w:rFonts w:ascii="Times New Roman" w:hAnsi="Times New Roman" w:cs="Times New Roman"/>
                <w:color w:val="000000"/>
                <w:lang w:val="kk-KZ" w:eastAsia="ru-RU"/>
              </w:rPr>
              <w:t>ги</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Анда базалык актив же болбосо ФОЭС (IAS) 16да, же болбосо ФОЭС (IAS) 38де эсеп</w:t>
            </w:r>
            <w:r>
              <w:rPr>
                <w:rFonts w:ascii="Times New Roman" w:hAnsi="Times New Roman" w:cs="Times New Roman"/>
                <w:color w:val="000000"/>
                <w:lang w:val="kk-KZ" w:eastAsia="ru-RU"/>
              </w:rPr>
              <w:t xml:space="preserve"> </w:t>
            </w:r>
            <w:r w:rsidRPr="00007CD6">
              <w:rPr>
                <w:rFonts w:ascii="Times New Roman" w:hAnsi="Times New Roman" w:cs="Times New Roman"/>
                <w:color w:val="000000"/>
                <w:lang w:val="kk-KZ" w:eastAsia="ru-RU"/>
              </w:rPr>
              <w:t xml:space="preserve">бирдигин билдире турган макулдашуулар ушул чечмелөөнү колдонуу чөйрөсүнө кирет.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Өндүрүш бирдиги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Запастарды </w:t>
            </w:r>
            <w:r>
              <w:rPr>
                <w:rFonts w:ascii="Times New Roman" w:hAnsi="Times New Roman" w:cs="Times New Roman"/>
                <w:color w:val="000000"/>
                <w:lang w:val="kk-KZ" w:eastAsia="ru-RU"/>
              </w:rPr>
              <w:t>кайра иштетүүгө</w:t>
            </w:r>
            <w:r w:rsidRPr="00007CD6">
              <w:rPr>
                <w:rFonts w:ascii="Times New Roman" w:hAnsi="Times New Roman" w:cs="Times New Roman"/>
                <w:color w:val="000000"/>
                <w:lang w:eastAsia="ru-RU"/>
              </w:rPr>
              <w:t xml:space="preserve"> чыгымдар эмгек акы төлөөгө т</w:t>
            </w:r>
            <w:r w:rsidRPr="00007CD6">
              <w:rPr>
                <w:rFonts w:ascii="Times New Roman" w:hAnsi="Times New Roman" w:cs="Times New Roman"/>
                <w:color w:val="000000"/>
                <w:lang w:val="kk-KZ" w:eastAsia="ru-RU"/>
              </w:rPr>
              <w:t xml:space="preserve">икелей </w:t>
            </w:r>
            <w:r w:rsidRPr="00007CD6">
              <w:rPr>
                <w:rFonts w:ascii="Times New Roman" w:hAnsi="Times New Roman" w:cs="Times New Roman"/>
                <w:color w:val="000000"/>
                <w:lang w:eastAsia="ru-RU"/>
              </w:rPr>
              <w:t>чыгымдар сыяктуу өндүрүштүк бирдиктер менен тикелей байланышкан чыгымдарды камтыйт.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Пайлык фонд</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Туунду ишкана консолидациядан чыгарып салынбайт, анткени инвестор венчурдук капиталдын уюму, пайлык инвестициялык фонд, пайлык ишенимдүү фонд же окшош </w:t>
            </w:r>
            <w:r w:rsidRPr="00007CD6">
              <w:rPr>
                <w:rFonts w:ascii="Times New Roman" w:hAnsi="Times New Roman" w:cs="Times New Roman"/>
                <w:color w:val="000000"/>
                <w:lang w:val="kk-KZ" w:eastAsia="ru-RU"/>
              </w:rPr>
              <w:t xml:space="preserve">ишкана </w:t>
            </w:r>
            <w:r w:rsidRPr="00007CD6">
              <w:rPr>
                <w:rFonts w:ascii="Times New Roman" w:hAnsi="Times New Roman" w:cs="Times New Roman"/>
                <w:color w:val="000000"/>
                <w:lang w:eastAsia="ru-RU"/>
              </w:rPr>
              <w:t xml:space="preserve">болуп саналат.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Бирдиктин наркы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bCs/>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Кызыкчылыктарды бириктирүү</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color w:val="000000"/>
                <w:lang w:eastAsia="ru-RU"/>
              </w:rPr>
            </w:pPr>
            <w:r w:rsidRPr="00007CD6">
              <w:rPr>
                <w:rFonts w:ascii="Times New Roman" w:hAnsi="Times New Roman" w:cs="Times New Roman"/>
                <w:color w:val="000000"/>
                <w:lang w:eastAsia="ru-RU"/>
              </w:rPr>
              <w:t xml:space="preserve">Бизнести бириктирүү, мында биригип жаткан ишканалардын акционерлери тобокелдиктерди өз ара туруктуу бөлүштүрүүгө жана тараптардын бири да сатып алуучу катары идентификацияланышы мүмкүн болбогудай түрдө ишкананы бириктирүү менен байланышкан пайдага жетишүү үчүн өздөрүнүн бардык же иш жүзүндө бардык таза активдерине жана операцияларына контролдукту бириктирет. </w:t>
            </w:r>
          </w:p>
        </w:tc>
      </w:tr>
      <w:tr w:rsidR="00A564A8" w:rsidRPr="003E0C5D" w:rsidTr="00DC3C72">
        <w:trPr>
          <w:trHeight w:val="690"/>
        </w:trPr>
        <w:tc>
          <w:tcPr>
            <w:tcW w:w="0" w:type="auto"/>
            <w:shd w:val="clear" w:color="000000" w:fill="FFFFFF"/>
          </w:tcPr>
          <w:p w:rsidR="00A564A8" w:rsidRPr="00965F77" w:rsidRDefault="00A564A8" w:rsidP="00DC3C72">
            <w:pPr>
              <w:spacing w:after="0" w:line="240" w:lineRule="auto"/>
              <w:rPr>
                <w:rFonts w:ascii="Times New Roman" w:hAnsi="Times New Roman" w:cs="Times New Roman"/>
                <w:color w:val="000000"/>
                <w:lang w:val="kk-KZ" w:eastAsia="ru-RU"/>
              </w:rPr>
            </w:pPr>
            <w:r>
              <w:rPr>
                <w:rFonts w:ascii="Times New Roman" w:hAnsi="Times New Roman" w:cs="Times New Roman"/>
                <w:color w:val="000000"/>
                <w:lang w:val="kk-KZ" w:eastAsia="ru-RU"/>
              </w:rPr>
              <w:t>Пайдын наркына байлаштыруу</w:t>
            </w:r>
          </w:p>
        </w:tc>
        <w:tc>
          <w:tcPr>
            <w:tcW w:w="0" w:type="auto"/>
            <w:shd w:val="clear" w:color="000000" w:fill="FFFFFF"/>
          </w:tcPr>
          <w:p w:rsidR="00A564A8" w:rsidRPr="00965F77" w:rsidRDefault="00A564A8" w:rsidP="00DC3C72">
            <w:pPr>
              <w:spacing w:after="0" w:line="240" w:lineRule="auto"/>
              <w:rPr>
                <w:rFonts w:ascii="Times New Roman" w:hAnsi="Times New Roman" w:cs="Times New Roman"/>
                <w:color w:val="000000"/>
                <w:lang w:val="kk-KZ" w:eastAsia="ru-RU"/>
              </w:rPr>
            </w:pPr>
            <w:r w:rsidRPr="00965F77">
              <w:rPr>
                <w:rFonts w:ascii="Times New Roman" w:hAnsi="Times New Roman" w:cs="Times New Roman"/>
                <w:color w:val="000000"/>
                <w:lang w:val="kk-KZ" w:eastAsia="ru-RU"/>
              </w:rPr>
              <w:t xml:space="preserve">ФОЭС (IFRS) 7.10 (a) </w:t>
            </w:r>
            <w:r>
              <w:rPr>
                <w:rFonts w:ascii="Times New Roman" w:hAnsi="Times New Roman" w:cs="Times New Roman"/>
                <w:color w:val="000000"/>
                <w:lang w:val="kk-KZ" w:eastAsia="ru-RU"/>
              </w:rPr>
              <w:t xml:space="preserve">Пайдын наркына байлаштырууну </w:t>
            </w:r>
            <w:r w:rsidRPr="00965F77">
              <w:rPr>
                <w:rFonts w:ascii="Times New Roman" w:hAnsi="Times New Roman" w:cs="Times New Roman"/>
                <w:color w:val="000000"/>
                <w:lang w:val="kk-KZ" w:eastAsia="ru-RU"/>
              </w:rPr>
              <w:t>камтыган к</w:t>
            </w:r>
            <w:r w:rsidRPr="00007CD6">
              <w:rPr>
                <w:rFonts w:ascii="Times New Roman" w:hAnsi="Times New Roman" w:cs="Times New Roman"/>
                <w:color w:val="000000"/>
                <w:lang w:val="kk-KZ" w:eastAsia="ru-RU"/>
              </w:rPr>
              <w:t xml:space="preserve">елишимдер </w:t>
            </w:r>
            <w:r w:rsidRPr="00965F77">
              <w:rPr>
                <w:rFonts w:ascii="Times New Roman" w:hAnsi="Times New Roman" w:cs="Times New Roman"/>
                <w:color w:val="000000"/>
                <w:lang w:val="kk-KZ" w:eastAsia="ru-RU"/>
              </w:rPr>
              <w:t>үчүн рынокту</w:t>
            </w:r>
            <w:r w:rsidRPr="00007CD6">
              <w:rPr>
                <w:rFonts w:ascii="Times New Roman" w:hAnsi="Times New Roman" w:cs="Times New Roman"/>
                <w:color w:val="000000"/>
                <w:lang w:val="kk-KZ" w:eastAsia="ru-RU"/>
              </w:rPr>
              <w:t>к</w:t>
            </w:r>
            <w:r w:rsidRPr="00965F77">
              <w:rPr>
                <w:rFonts w:ascii="Times New Roman" w:hAnsi="Times New Roman" w:cs="Times New Roman"/>
                <w:color w:val="000000"/>
                <w:lang w:val="kk-KZ" w:eastAsia="ru-RU"/>
              </w:rPr>
              <w:t xml:space="preserve"> шарттардын өзгөрүүлөрү тиешелүү ички же тышкы инвестициялык фонддун ишмердүүлүгүнүн</w:t>
            </w:r>
            <w:r>
              <w:rPr>
                <w:rFonts w:ascii="Times New Roman" w:hAnsi="Times New Roman" w:cs="Times New Roman"/>
                <w:color w:val="000000"/>
                <w:lang w:val="kk-KZ" w:eastAsia="ru-RU"/>
              </w:rPr>
              <w:t xml:space="preserve"> натыйжалуулугундагы өзгөр</w:t>
            </w:r>
            <w:r w:rsidRPr="00965F77">
              <w:rPr>
                <w:rFonts w:ascii="Times New Roman" w:hAnsi="Times New Roman" w:cs="Times New Roman"/>
                <w:color w:val="000000"/>
                <w:lang w:val="kk-KZ" w:eastAsia="ru-RU"/>
              </w:rPr>
              <w:t>үүлөрдү камтыйт.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Котировкаланбаган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Котировкаланбаган үлүштүк инструменттер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Эгерде котировкаланбаган үлүштүк инструменттерге же ушундай үлүштүк инструменттер менен байланышкан туунду инструменттерге инвестициялар ФОЭС (IAS) 39га ылайык </w:t>
            </w:r>
            <w:r w:rsidRPr="00007CD6">
              <w:rPr>
                <w:rFonts w:ascii="Times New Roman" w:hAnsi="Times New Roman" w:cs="Times New Roman"/>
                <w:color w:val="000000"/>
                <w:lang w:val="kk-KZ" w:eastAsia="ru-RU"/>
              </w:rPr>
              <w:t xml:space="preserve">баштапкы </w:t>
            </w:r>
            <w:r w:rsidRPr="00007CD6">
              <w:rPr>
                <w:rFonts w:ascii="Times New Roman" w:hAnsi="Times New Roman" w:cs="Times New Roman"/>
                <w:color w:val="000000"/>
                <w:lang w:eastAsia="ru-RU"/>
              </w:rPr>
              <w:t>нарк боюнча бааланса, анткени алардын адилет наркы ишенимдүү бааланышы мүмкүн болбосо, 86 жана 92-пункттарда баяндалган адилет нарк жөнүндө маалымат ачып көрсөтүүнү талап кылбайт.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Таанылбаган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bCs/>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Таанылбаган финансылык инструменттер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color w:val="000000"/>
                <w:lang w:eastAsia="ru-RU"/>
              </w:rPr>
            </w:pPr>
            <w:r w:rsidRPr="00007CD6">
              <w:rPr>
                <w:rFonts w:ascii="Times New Roman" w:hAnsi="Times New Roman" w:cs="Times New Roman"/>
                <w:bCs/>
                <w:color w:val="000000"/>
                <w:lang w:eastAsia="ru-RU"/>
              </w:rPr>
              <w:t>Таанылбаган финансылык инструменттерге айрым финансылык инструменттер кирет, алар ФОЭС (IAS) 39дун колдонуу чөйрөсүнө кирбегени менен ушул стандарттын  колдонуу чөйрөсүнө (мисалы, зайымдарды берүү боюнча айрым милдеттенмелер) кирет.</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Күрөөсүз коммерциялык зайымд</w:t>
            </w:r>
            <w:r w:rsidRPr="00007CD6">
              <w:rPr>
                <w:rFonts w:ascii="Times New Roman" w:hAnsi="Times New Roman" w:cs="Times New Roman"/>
                <w:color w:val="000000"/>
                <w:lang w:val="kk-KZ" w:eastAsia="ru-RU"/>
              </w:rPr>
              <w:t>ар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color w:val="000000"/>
                <w:lang w:val="kk-KZ" w:eastAsia="ru-RU"/>
              </w:rPr>
            </w:pPr>
            <w:r w:rsidRPr="00007CD6">
              <w:rPr>
                <w:rFonts w:ascii="Times New Roman" w:hAnsi="Times New Roman" w:cs="Times New Roman"/>
                <w:color w:val="000000"/>
                <w:lang w:val="kk-KZ" w:eastAsia="ru-RU"/>
              </w:rPr>
              <w:t xml:space="preserve">ФОЭС (IFRS) 7.IG21 Мисалы, ишкана ипотекалык турак-жайлык, камсыз кылынбаган керектөө зайымдарынын жана коммерциялык зайымдардын түрдүү экономикалык мүнөздөмөлөрү бар деп аныкташы мүмкүн.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lastRenderedPageBreak/>
              <w:t>«Төмөн карай» ( жогору турган ишканадан  төмөн турган ишканага карай) операциялары</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Мисалы, ассоциацияланган </w:t>
            </w:r>
            <w:r w:rsidRPr="00007CD6">
              <w:rPr>
                <w:rFonts w:ascii="Times New Roman" w:hAnsi="Times New Roman" w:cs="Times New Roman"/>
                <w:color w:val="000000"/>
                <w:lang w:val="kk-KZ" w:eastAsia="ru-RU"/>
              </w:rPr>
              <w:t>ишкана а</w:t>
            </w:r>
            <w:r w:rsidRPr="00007CD6">
              <w:rPr>
                <w:rFonts w:ascii="Times New Roman" w:hAnsi="Times New Roman" w:cs="Times New Roman"/>
                <w:color w:val="000000"/>
                <w:lang w:eastAsia="ru-RU"/>
              </w:rPr>
              <w:t>ктивдерди инвесторго (же анын консолидацияланган</w:t>
            </w:r>
            <w:r w:rsidRPr="00007CD6">
              <w:rPr>
                <w:rFonts w:ascii="Times New Roman" w:hAnsi="Times New Roman" w:cs="Times New Roman"/>
                <w:color w:val="000000"/>
                <w:lang w:val="kk-KZ" w:eastAsia="ru-RU"/>
              </w:rPr>
              <w:t xml:space="preserve"> </w:t>
            </w:r>
            <w:r w:rsidRPr="00007CD6">
              <w:rPr>
                <w:rFonts w:ascii="Times New Roman" w:hAnsi="Times New Roman" w:cs="Times New Roman"/>
                <w:color w:val="000000"/>
                <w:lang w:eastAsia="ru-RU"/>
              </w:rPr>
              <w:t>туунду ишканаларына) сатышы.</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Пайдалуу кызмат мөөнөтү</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bCs/>
                <w:iCs/>
                <w:color w:val="000000"/>
                <w:lang w:val="kk-KZ" w:eastAsia="ru-RU"/>
              </w:rPr>
              <w:t xml:space="preserve">Ижара мөөнөтүн чектебестен ижара мөөнөтү башталгандан тартып калган эсептик мезгил, анын аралыгында активде камтылган экономикалык пайдаларды ишкана алат деп күтүлөт [ФОЭС (IAS) 17.4]. Же болбосо: (a) </w:t>
            </w:r>
            <w:r w:rsidRPr="00007CD6">
              <w:rPr>
                <w:rFonts w:ascii="Times New Roman" w:eastAsia="Times New Roman" w:hAnsi="Times New Roman" w:cs="Times New Roman"/>
                <w:bCs/>
                <w:color w:val="000000"/>
                <w:lang w:val="kk-KZ"/>
              </w:rPr>
              <w:t xml:space="preserve"> анын ичинде </w:t>
            </w:r>
            <w:r w:rsidRPr="00007CD6">
              <w:rPr>
                <w:rFonts w:ascii="Times New Roman" w:eastAsia="Times New Roman" w:hAnsi="Times New Roman" w:cs="Times New Roman"/>
                <w:lang w:val="kk-KZ" w:eastAsia="ru-RU"/>
              </w:rPr>
              <w:t>ишкана колдонууга актив жеткиликтүү болгон убакыт мезгили;</w:t>
            </w:r>
            <w:r w:rsidRPr="00007CD6">
              <w:rPr>
                <w:rFonts w:ascii="Times New Roman" w:hAnsi="Times New Roman" w:cs="Times New Roman"/>
                <w:bCs/>
                <w:iCs/>
                <w:color w:val="000000"/>
                <w:lang w:val="kk-KZ" w:eastAsia="ru-RU"/>
              </w:rPr>
              <w:t xml:space="preserve"> же (b) </w:t>
            </w:r>
            <w:r w:rsidRPr="00007CD6">
              <w:rPr>
                <w:rFonts w:ascii="Times New Roman" w:eastAsia="Times New Roman" w:hAnsi="Times New Roman" w:cs="Times New Roman"/>
                <w:bCs/>
                <w:color w:val="000000"/>
                <w:lang w:val="kk-KZ"/>
              </w:rPr>
              <w:t xml:space="preserve"> ишкана активди колдонуудан алууну күтүп жаткан продукциянын бирдиктеринин же ошого окшош бирдиктердин саны.</w:t>
            </w:r>
            <w:r w:rsidRPr="00007CD6">
              <w:rPr>
                <w:rFonts w:ascii="Times New Roman" w:hAnsi="Times New Roman" w:cs="Times New Roman"/>
                <w:bCs/>
                <w:iCs/>
                <w:color w:val="000000"/>
                <w:lang w:val="kk-KZ" w:eastAsia="ru-RU"/>
              </w:rPr>
              <w:t xml:space="preserve"> [ФОЭС (IAS) 16.6, ФОЭС (IAS) 36.6, ФОЭС (IAS) 38.8]</w:t>
            </w:r>
            <w:r w:rsidRPr="00007CD6">
              <w:rPr>
                <w:rFonts w:ascii="Times New Roman" w:eastAsia="Times New Roman" w:hAnsi="Times New Roman" w:cs="Times New Roman"/>
                <w:lang w:val="kk-KZ" w:eastAsia="ru-RU"/>
              </w:rPr>
              <w:t xml:space="preserve">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пайдалануучу [финансылык отчеттуулукту]</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val="kk-KZ"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пайдалануучулар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Биринчиси түзүүчүлөргө жана пайдалануучуларга адилет нарк </w:t>
            </w:r>
            <w:r w:rsidRPr="00007CD6">
              <w:rPr>
                <w:rFonts w:ascii="Times New Roman" w:hAnsi="Times New Roman" w:cs="Times New Roman"/>
                <w:color w:val="000000"/>
                <w:lang w:val="kk-KZ" w:eastAsia="ru-RU"/>
              </w:rPr>
              <w:t xml:space="preserve">боюнча эсепке алуу </w:t>
            </w:r>
            <w:r w:rsidRPr="00007CD6">
              <w:rPr>
                <w:rFonts w:ascii="Times New Roman" w:hAnsi="Times New Roman" w:cs="Times New Roman"/>
                <w:color w:val="000000"/>
                <w:lang w:eastAsia="ru-RU"/>
              </w:rPr>
              <w:t>моделин пайдалануу тажрыйбасына ээ болуу үчүн убакыт берүүдө тур</w:t>
            </w:r>
            <w:r w:rsidRPr="00007CD6">
              <w:rPr>
                <w:rFonts w:ascii="Times New Roman" w:hAnsi="Times New Roman" w:cs="Times New Roman"/>
                <w:color w:val="000000"/>
                <w:lang w:val="kk-KZ" w:eastAsia="ru-RU"/>
              </w:rPr>
              <w:t>ат</w:t>
            </w:r>
            <w:r w:rsidRPr="00007CD6">
              <w:rPr>
                <w:rFonts w:ascii="Times New Roman" w:hAnsi="Times New Roman" w:cs="Times New Roman"/>
                <w:color w:val="000000"/>
                <w:lang w:eastAsia="ru-RU"/>
              </w:rPr>
              <w:t>.</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Финансылык отчеттуулукту пайдалануучулар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финансылык отчеттуулукту пайдалануучулар үчүн пайдадан ашышы мүмкүн болгон чыгымдарды болтурбоо үчүн максаттуу </w:t>
            </w:r>
            <w:r w:rsidRPr="00007CD6">
              <w:rPr>
                <w:rFonts w:ascii="Times New Roman" w:hAnsi="Times New Roman" w:cs="Times New Roman"/>
                <w:color w:val="000000"/>
                <w:lang w:val="kk-KZ" w:eastAsia="ru-RU"/>
              </w:rPr>
              <w:t>бошотууларды</w:t>
            </w:r>
            <w:r w:rsidRPr="00007CD6">
              <w:rPr>
                <w:rFonts w:ascii="Times New Roman" w:hAnsi="Times New Roman" w:cs="Times New Roman"/>
                <w:color w:val="000000"/>
                <w:lang w:eastAsia="ru-RU"/>
              </w:rPr>
              <w:t xml:space="preserve">, ошондой эле практикалык себептер боюнча чакан сандагы башка </w:t>
            </w:r>
            <w:r w:rsidRPr="00007CD6">
              <w:rPr>
                <w:rFonts w:ascii="Times New Roman" w:hAnsi="Times New Roman" w:cs="Times New Roman"/>
                <w:color w:val="000000"/>
                <w:lang w:val="kk-KZ" w:eastAsia="ru-RU"/>
              </w:rPr>
              <w:t xml:space="preserve">өзгөчө учурларды </w:t>
            </w:r>
            <w:r w:rsidRPr="00007CD6">
              <w:rPr>
                <w:rFonts w:ascii="Times New Roman" w:hAnsi="Times New Roman" w:cs="Times New Roman"/>
                <w:color w:val="000000"/>
                <w:lang w:eastAsia="ru-RU"/>
              </w:rPr>
              <w:t>камтыйт.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Акталган күтүү</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баалоо</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bCs/>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Баалоо методу</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color w:val="000000"/>
                <w:lang w:eastAsia="ru-RU"/>
              </w:rPr>
            </w:pPr>
            <w:r w:rsidRPr="00007CD6">
              <w:rPr>
                <w:rFonts w:ascii="Times New Roman" w:hAnsi="Times New Roman" w:cs="Times New Roman"/>
                <w:bCs/>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Баалоо методикасы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color w:val="000000"/>
                <w:lang w:eastAsia="ru-RU"/>
              </w:rPr>
            </w:pPr>
            <w:r w:rsidRPr="00007CD6">
              <w:rPr>
                <w:rFonts w:ascii="Times New Roman" w:hAnsi="Times New Roman" w:cs="Times New Roman"/>
                <w:color w:val="000000"/>
                <w:lang w:eastAsia="ru-RU"/>
              </w:rPr>
              <w:t>анын финансылык отчеттуулугу адилет нарк боюнча баалануучу, байкоо жүргүзүлүүчү рыноктук баалар же ставкалар менен ырасталбаган божомолдорго негизделген баалоо методун пайдалануу менен толук же жарым-жартылай аныкталуучу финансылык инструменттерди камтый</w:t>
            </w:r>
            <w:r w:rsidRPr="00007CD6">
              <w:rPr>
                <w:rFonts w:ascii="Times New Roman" w:hAnsi="Times New Roman" w:cs="Times New Roman"/>
                <w:color w:val="000000"/>
                <w:lang w:val="kk-KZ" w:eastAsia="ru-RU"/>
              </w:rPr>
              <w:t>т</w:t>
            </w:r>
            <w:r w:rsidRPr="00007CD6">
              <w:rPr>
                <w:rFonts w:ascii="Times New Roman" w:hAnsi="Times New Roman" w:cs="Times New Roman"/>
                <w:color w:val="000000"/>
                <w:lang w:eastAsia="ru-RU"/>
              </w:rPr>
              <w:t>.</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 xml:space="preserve">Кошумча нарк жөнүндө </w:t>
            </w:r>
            <w:r w:rsidRPr="00007CD6">
              <w:rPr>
                <w:rFonts w:ascii="Times New Roman" w:hAnsi="Times New Roman" w:cs="Times New Roman"/>
                <w:color w:val="000000"/>
                <w:lang w:val="kk-KZ" w:eastAsia="ru-RU"/>
              </w:rPr>
              <w:t>билдирүү</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lang w:val="kk-KZ" w:eastAsia="ru-RU"/>
              </w:rPr>
            </w:pPr>
            <w:r w:rsidRPr="00007CD6">
              <w:rPr>
                <w:rFonts w:ascii="Times New Roman" w:hAnsi="Times New Roman" w:cs="Times New Roman"/>
                <w:lang w:val="kk-KZ" w:eastAsia="ru-RU"/>
              </w:rPr>
              <w:t>Колдонуу баалуулугу</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bCs/>
                <w:iCs/>
                <w:color w:val="000000"/>
                <w:lang w:val="kk-KZ" w:eastAsia="ru-RU"/>
              </w:rPr>
              <w:t>Активди колдонуунун улантылышынын жана пайдалуу кызмат  мөөнөтүнүн аягында анын чыгып калышынын натыйжасында келип чыга турган күтүлүп жаткан келечектеги акча каражаттарынын агымдарынын келтирилген наркы. [ФОЭС (IFRS) 5.A] Активден же акча каражаттарын жаратуучу бирдиктен  алынуусу күтүлгөн келечектеги акча агымдарынын келтирилген наркы. [ФОЭС (IAS) 36.6]</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Тобокелдик</w:t>
            </w:r>
            <w:r w:rsidRPr="00007CD6">
              <w:rPr>
                <w:rFonts w:ascii="Times New Roman" w:hAnsi="Times New Roman" w:cs="Times New Roman"/>
                <w:color w:val="000000"/>
                <w:lang w:val="kk-KZ" w:eastAsia="ru-RU"/>
              </w:rPr>
              <w:t xml:space="preserve">ти нарктык баалоо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eastAsia="ru-RU"/>
              </w:rPr>
            </w:pPr>
            <w:r w:rsidRPr="00007CD6">
              <w:rPr>
                <w:rFonts w:ascii="Times New Roman" w:hAnsi="Times New Roman" w:cs="Times New Roman"/>
                <w:color w:val="000000"/>
                <w:lang w:eastAsia="ru-RU"/>
              </w:rPr>
              <w:t xml:space="preserve">ФОЭС (IFRS) 7.41 </w:t>
            </w:r>
            <w:r w:rsidRPr="00007CD6">
              <w:rPr>
                <w:rFonts w:ascii="Times New Roman" w:eastAsia="Times New Roman" w:hAnsi="Times New Roman" w:cs="Times New Roman"/>
                <w:color w:val="000000"/>
              </w:rPr>
              <w:t xml:space="preserve"> Эгерде ишкана сезгичтикти талдоону, мисалы, тобокелдикт</w:t>
            </w:r>
            <w:r w:rsidRPr="00007CD6">
              <w:rPr>
                <w:rFonts w:ascii="Times New Roman" w:eastAsia="Times New Roman" w:hAnsi="Times New Roman" w:cs="Times New Roman"/>
                <w:color w:val="000000"/>
                <w:lang w:val="kk-KZ"/>
              </w:rPr>
              <w:t xml:space="preserve">ин </w:t>
            </w:r>
            <w:r w:rsidRPr="00007CD6">
              <w:rPr>
                <w:rFonts w:ascii="Times New Roman" w:eastAsia="Times New Roman" w:hAnsi="Times New Roman" w:cs="Times New Roman"/>
                <w:color w:val="000000"/>
              </w:rPr>
              <w:t xml:space="preserve">өзгөрүлмөлөрүнүн (мисалы, пайыздык ставкалар жана валюталардын алмашуу курстары) ортосундагы өз ара </w:t>
            </w:r>
            <w:r w:rsidRPr="00007CD6">
              <w:rPr>
                <w:rFonts w:ascii="Times New Roman" w:eastAsia="Times New Roman" w:hAnsi="Times New Roman" w:cs="Times New Roman"/>
                <w:color w:val="000000"/>
                <w:lang w:val="kk-KZ"/>
              </w:rPr>
              <w:t xml:space="preserve">көз карандылыкты </w:t>
            </w:r>
            <w:r w:rsidRPr="00007CD6">
              <w:rPr>
                <w:rFonts w:ascii="Times New Roman" w:eastAsia="Times New Roman" w:hAnsi="Times New Roman" w:cs="Times New Roman"/>
                <w:color w:val="000000"/>
              </w:rPr>
              <w:t xml:space="preserve">чагылдырган тобокелдиктерди нарктык баалоо </w:t>
            </w:r>
            <w:r w:rsidRPr="00007CD6">
              <w:rPr>
                <w:rFonts w:ascii="Times New Roman" w:eastAsia="Times New Roman" w:hAnsi="Times New Roman" w:cs="Times New Roman"/>
                <w:color w:val="000000"/>
                <w:lang w:val="kk-KZ"/>
              </w:rPr>
              <w:t xml:space="preserve">методу </w:t>
            </w:r>
            <w:r w:rsidRPr="00007CD6">
              <w:rPr>
                <w:rFonts w:ascii="Times New Roman" w:eastAsia="Times New Roman" w:hAnsi="Times New Roman" w:cs="Times New Roman"/>
                <w:color w:val="000000"/>
              </w:rPr>
              <w:t>боюнча даярдаса жана аны финансылык тобокелдиктерди башкарууда пайдаланса, анда ал мындай сезгичтикти талдоону 40-пунктта көрсөтүлгөн талдоонун ордуна пайдаланса болот.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Өзгөрүлмө өндүрүштүк кошумча чыгашалар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bCs/>
                <w:iCs/>
                <w:color w:val="000000"/>
                <w:lang w:eastAsia="ru-RU"/>
              </w:rPr>
              <w:t>Өндүрүштүн көлөмүнө түз же дээрлик түз байланыштуу болгон, кыйыр материалдар жана кыйыр жумушчу күчү сыяктуу өндүрүштүн кыйыр чыг</w:t>
            </w:r>
            <w:r w:rsidRPr="00007CD6">
              <w:rPr>
                <w:rFonts w:ascii="Times New Roman" w:hAnsi="Times New Roman" w:cs="Times New Roman"/>
                <w:bCs/>
                <w:iCs/>
                <w:color w:val="000000"/>
                <w:lang w:val="kk-KZ" w:eastAsia="ru-RU"/>
              </w:rPr>
              <w:t>ымдары</w:t>
            </w:r>
            <w:r w:rsidRPr="00007CD6">
              <w:rPr>
                <w:rFonts w:ascii="Times New Roman" w:hAnsi="Times New Roman" w:cs="Times New Roman"/>
                <w:bCs/>
                <w:iCs/>
                <w:color w:val="000000"/>
                <w:lang w:eastAsia="ru-RU"/>
              </w:rPr>
              <w:t xml:space="preserve">.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lastRenderedPageBreak/>
              <w:t>Биргелешкен ишкананын катышуучусу</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rPr>
            </w:pPr>
            <w:r w:rsidRPr="00007CD6">
              <w:rPr>
                <w:rFonts w:ascii="Times New Roman" w:eastAsia="Times New Roman" w:hAnsi="Times New Roman" w:cs="Times New Roman"/>
                <w:bCs/>
                <w:color w:val="000000"/>
              </w:rPr>
              <w:t>Биргелешкен ишкана</w:t>
            </w:r>
            <w:r w:rsidRPr="00007CD6">
              <w:rPr>
                <w:rFonts w:ascii="Times New Roman" w:eastAsia="Times New Roman" w:hAnsi="Times New Roman" w:cs="Times New Roman"/>
                <w:bCs/>
                <w:color w:val="000000"/>
                <w:lang w:val="kk-KZ"/>
              </w:rPr>
              <w:t xml:space="preserve">га </w:t>
            </w:r>
            <w:r w:rsidRPr="00007CD6">
              <w:rPr>
                <w:rFonts w:ascii="Times New Roman" w:eastAsia="Times New Roman" w:hAnsi="Times New Roman" w:cs="Times New Roman"/>
                <w:bCs/>
                <w:color w:val="000000"/>
              </w:rPr>
              <w:t xml:space="preserve">биргелешип контроль жүргүзгөн </w:t>
            </w:r>
            <w:r w:rsidRPr="00007CD6">
              <w:rPr>
                <w:rFonts w:ascii="Times New Roman" w:eastAsia="Times New Roman" w:hAnsi="Times New Roman" w:cs="Times New Roman"/>
                <w:bCs/>
              </w:rPr>
              <w:t>биргелешкен ишкананын тарабы.</w:t>
            </w:r>
          </w:p>
          <w:p w:rsidR="00A564A8" w:rsidRPr="00007CD6" w:rsidRDefault="00A564A8" w:rsidP="00DC3C72">
            <w:pPr>
              <w:spacing w:after="0" w:line="240" w:lineRule="auto"/>
              <w:rPr>
                <w:rFonts w:ascii="Times New Roman" w:hAnsi="Times New Roman" w:cs="Times New Roman"/>
                <w:bCs/>
                <w:iCs/>
                <w:color w:val="000000"/>
                <w:lang w:eastAsia="ru-RU"/>
              </w:rPr>
            </w:pP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Укуктарды өткөрүп берүү</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val="kk-KZ" w:eastAsia="ru-RU"/>
              </w:rPr>
            </w:pPr>
            <w:r w:rsidRPr="00007CD6">
              <w:rPr>
                <w:rFonts w:ascii="Times New Roman" w:eastAsia="Times New Roman" w:hAnsi="Times New Roman" w:cs="Times New Roman"/>
                <w:color w:val="000000"/>
                <w:lang w:val="ky-KG" w:eastAsia="ru-RU"/>
              </w:rPr>
              <w:t>Акцияларга негизделген төлөмдɵр келишимине ылайык, ишкананын акча каражаттарын, башка активдерин же үлүштүк инструменттерин контрагенттин алуу укугу, контрагент укуктарды өткөрүп берүүнүн белгилүү шарттарын аткаруудан көз каранды болбой калган учурда, контрагентке өтөт.  </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Кызматкерлерге ырасталган төлөмдөр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val="kk-KZ" w:eastAsia="ru-RU"/>
              </w:rPr>
            </w:pPr>
            <w:r w:rsidRPr="00007CD6">
              <w:rPr>
                <w:rFonts w:ascii="Times New Roman" w:hAnsi="Times New Roman" w:cs="Times New Roman"/>
                <w:bCs/>
                <w:iCs/>
                <w:color w:val="000000"/>
                <w:lang w:val="kk-KZ" w:eastAsia="ru-RU"/>
              </w:rPr>
              <w:t xml:space="preserve">Келечектеги иш менен камсыз кылууга байланыштуу болбогон кызматкерлерге сыйакылар. </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Укуктарды өткөрүп берүү шарты</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val="kk-KZ" w:eastAsia="ru-RU"/>
              </w:rPr>
            </w:pPr>
          </w:p>
          <w:p w:rsidR="00A564A8" w:rsidRPr="00007CD6" w:rsidRDefault="00A564A8" w:rsidP="00DC3C72">
            <w:pPr>
              <w:spacing w:after="0" w:line="240" w:lineRule="auto"/>
              <w:rPr>
                <w:rFonts w:ascii="Times New Roman" w:hAnsi="Times New Roman" w:cs="Times New Roman"/>
                <w:bCs/>
                <w:iCs/>
                <w:color w:val="000000"/>
                <w:lang w:val="kk-KZ" w:eastAsia="ru-RU"/>
              </w:rPr>
            </w:pPr>
          </w:p>
          <w:p w:rsidR="00A564A8" w:rsidRPr="00007CD6" w:rsidRDefault="00A564A8" w:rsidP="00DC3C72">
            <w:pPr>
              <w:spacing w:after="0" w:line="240" w:lineRule="auto"/>
              <w:rPr>
                <w:rFonts w:ascii="Times New Roman" w:hAnsi="Times New Roman" w:cs="Times New Roman"/>
                <w:bCs/>
                <w:iCs/>
                <w:color w:val="000000"/>
                <w:lang w:val="ky-KG" w:eastAsia="ru-RU"/>
              </w:rPr>
            </w:pPr>
            <w:r w:rsidRPr="00007CD6">
              <w:rPr>
                <w:rFonts w:ascii="Times New Roman" w:hAnsi="Times New Roman" w:cs="Times New Roman"/>
                <w:lang w:val="ky-KG"/>
              </w:rPr>
              <w:t>Акцияларга негизделген төлөмдɵр келишимине ылайык,  ишкананын акча каражаттарын, башка активдерин же үлүштүк инструменттерин алууга контрагентке укук бер</w:t>
            </w:r>
            <w:r w:rsidRPr="00007CD6">
              <w:rPr>
                <w:rFonts w:ascii="Times New Roman" w:hAnsi="Times New Roman" w:cs="Times New Roman"/>
                <w:lang w:val="kk-KZ"/>
              </w:rPr>
              <w:t>ген</w:t>
            </w:r>
            <w:r w:rsidRPr="00007CD6">
              <w:rPr>
                <w:rFonts w:ascii="Times New Roman" w:hAnsi="Times New Roman" w:cs="Times New Roman"/>
                <w:lang w:val="ky-KG"/>
              </w:rPr>
              <w:t xml:space="preserve"> кызматтарды ишкана алаарын  аныктаган шарттар.   Укуктарды өткөрүп берүү шарттары – бул же кызмат кɵрсɵтүү мезгилинин шарттары же  натыйжал</w:t>
            </w:r>
            <w:r>
              <w:rPr>
                <w:rFonts w:ascii="Times New Roman" w:hAnsi="Times New Roman" w:cs="Times New Roman"/>
                <w:lang w:val="ky-KG"/>
              </w:rPr>
              <w:t>уулукка ж</w:t>
            </w:r>
            <w:r w:rsidRPr="00007CD6">
              <w:rPr>
                <w:rFonts w:ascii="Times New Roman" w:hAnsi="Times New Roman" w:cs="Times New Roman"/>
                <w:lang w:val="ky-KG"/>
              </w:rPr>
              <w:t>етишүүнүн шарттары.  Кызмат көрсөтүү шарттары контрагенттен белгилүү бир кызмат көрсөтүү мезгилинен өтүүнү талап кылат. Натыйжал</w:t>
            </w:r>
            <w:r>
              <w:rPr>
                <w:rFonts w:ascii="Times New Roman" w:hAnsi="Times New Roman" w:cs="Times New Roman"/>
                <w:lang w:val="ky-KG"/>
              </w:rPr>
              <w:t>уулукка</w:t>
            </w:r>
            <w:r w:rsidRPr="00007CD6">
              <w:rPr>
                <w:rFonts w:ascii="Times New Roman" w:hAnsi="Times New Roman" w:cs="Times New Roman"/>
                <w:lang w:val="ky-KG"/>
              </w:rPr>
              <w:t xml:space="preserve"> жетишүүнүн шарттары контрагенттен  белгиленген кызмат кɵрсɵтүү мезгилинин аяктоосун жана белгиленген натыйжал</w:t>
            </w:r>
            <w:r>
              <w:rPr>
                <w:rFonts w:ascii="Times New Roman" w:hAnsi="Times New Roman" w:cs="Times New Roman"/>
                <w:lang w:val="ky-KG"/>
              </w:rPr>
              <w:t>уулуктун</w:t>
            </w:r>
            <w:r w:rsidRPr="00007CD6">
              <w:rPr>
                <w:rFonts w:ascii="Times New Roman" w:hAnsi="Times New Roman" w:cs="Times New Roman"/>
                <w:lang w:val="ky-KG"/>
              </w:rPr>
              <w:t xml:space="preserve">  көрсөткүчтөрүнүн (белгиленген убакыт  мезгилинде ишкананын пайдасынын  белгиленген өсүшү сыяктуу) аткарылышын талап кылат. Натыйжал</w:t>
            </w:r>
            <w:r>
              <w:rPr>
                <w:rFonts w:ascii="Times New Roman" w:hAnsi="Times New Roman" w:cs="Times New Roman"/>
                <w:lang w:val="ky-KG"/>
              </w:rPr>
              <w:t xml:space="preserve">уулукка </w:t>
            </w:r>
            <w:r w:rsidRPr="00007CD6">
              <w:rPr>
                <w:rFonts w:ascii="Times New Roman" w:hAnsi="Times New Roman" w:cs="Times New Roman"/>
                <w:lang w:val="ky-KG"/>
              </w:rPr>
              <w:t>жетишүүнүн шарты рыноктук укуктарды өткөрүп берүү шартын камтышы мүмкүн.</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 xml:space="preserve">Укуктарды өткөрүп берүү </w:t>
            </w:r>
            <w:r w:rsidRPr="00007CD6">
              <w:rPr>
                <w:rFonts w:ascii="Times New Roman" w:hAnsi="Times New Roman" w:cs="Times New Roman"/>
                <w:color w:val="000000"/>
                <w:lang w:eastAsia="ru-RU"/>
              </w:rPr>
              <w:t>мезгили</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val="kk-KZ" w:eastAsia="ru-RU"/>
              </w:rPr>
            </w:pPr>
          </w:p>
          <w:p w:rsidR="00A564A8" w:rsidRPr="00007CD6" w:rsidRDefault="00A564A8" w:rsidP="00DC3C72">
            <w:pPr>
              <w:spacing w:after="0" w:line="240" w:lineRule="auto"/>
              <w:rPr>
                <w:rFonts w:ascii="Times New Roman" w:hAnsi="Times New Roman" w:cs="Times New Roman"/>
                <w:bCs/>
                <w:iCs/>
                <w:color w:val="000000"/>
                <w:lang w:val="kk-KZ" w:eastAsia="ru-RU"/>
              </w:rPr>
            </w:pPr>
            <w:r w:rsidRPr="00007CD6">
              <w:rPr>
                <w:rFonts w:ascii="Times New Roman" w:hAnsi="Times New Roman" w:cs="Times New Roman"/>
                <w:bCs/>
                <w:iCs/>
                <w:color w:val="000000"/>
                <w:lang w:val="kk-KZ" w:eastAsia="ru-RU"/>
              </w:rPr>
              <w:t>Анын аралыгында акцияларга негизделген төлөмдөр келишими боюнча бардык белгиленген укуктарды  өткөрүп берүү шарттары аткарылууга тийиш болгон мезгил.</w:t>
            </w:r>
          </w:p>
          <w:p w:rsidR="00A564A8" w:rsidRPr="00007CD6" w:rsidRDefault="00A564A8" w:rsidP="00DC3C72">
            <w:pPr>
              <w:spacing w:after="0" w:line="240" w:lineRule="auto"/>
              <w:rPr>
                <w:rFonts w:ascii="Times New Roman" w:hAnsi="Times New Roman" w:cs="Times New Roman"/>
                <w:bCs/>
                <w:iCs/>
                <w:color w:val="000000"/>
                <w:lang w:val="kk-KZ" w:eastAsia="ru-RU"/>
              </w:rPr>
            </w:pP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Добуш укугу</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eastAsia="ru-RU"/>
              </w:rPr>
            </w:pPr>
            <w:r w:rsidRPr="00007CD6">
              <w:rPr>
                <w:rFonts w:ascii="Times New Roman" w:hAnsi="Times New Roman" w:cs="Times New Roman"/>
                <w:bCs/>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варрант</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color w:val="000000"/>
                <w:lang w:eastAsia="ru-RU"/>
              </w:rPr>
            </w:pPr>
            <w:r w:rsidRPr="00007CD6">
              <w:rPr>
                <w:rFonts w:ascii="Times New Roman" w:hAnsi="Times New Roman" w:cs="Times New Roman"/>
                <w:bCs/>
                <w:iCs/>
                <w:color w:val="000000"/>
                <w:lang w:eastAsia="ru-RU"/>
              </w:rPr>
              <w:t>Жөнөкөй акцияларды сатып алууга кармоочуга укук берген финансылык инструмент.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кепилдик</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Кепилдик милдеттенмеси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Ушундай эле же окшош активдерди алмаштырууга уруксат берген же талап кылган, мында көрсөтүлгөн актив ойдогудай түрдө иштебеген кепилдик милдеттенме ижара шарттарын жокко чыгарбайт. </w:t>
            </w:r>
          </w:p>
        </w:tc>
      </w:tr>
      <w:tr w:rsidR="00A564A8" w:rsidRPr="00007CD6" w:rsidTr="00DC3C72">
        <w:trPr>
          <w:trHeight w:val="690"/>
        </w:trPr>
        <w:tc>
          <w:tcPr>
            <w:tcW w:w="0" w:type="auto"/>
            <w:shd w:val="clear" w:color="000000" w:fill="FFFFFF"/>
          </w:tcPr>
          <w:p w:rsidR="00A564A8" w:rsidRPr="00D458F4" w:rsidRDefault="00A564A8" w:rsidP="00DC3C72">
            <w:pPr>
              <w:spacing w:after="0" w:line="240" w:lineRule="auto"/>
              <w:rPr>
                <w:rFonts w:ascii="Times New Roman" w:hAnsi="Times New Roman" w:cs="Times New Roman"/>
                <w:color w:val="000000"/>
                <w:lang w:eastAsia="ru-RU"/>
              </w:rPr>
            </w:pPr>
            <w:r>
              <w:rPr>
                <w:rFonts w:ascii="Times New Roman" w:hAnsi="Times New Roman" w:cs="Times New Roman"/>
                <w:lang w:val="kk-KZ"/>
              </w:rPr>
              <w:t>«Жараксыз сатуу» (</w:t>
            </w:r>
            <w:r w:rsidRPr="00D458F4">
              <w:rPr>
                <w:rFonts w:ascii="Times New Roman" w:hAnsi="Times New Roman" w:cs="Times New Roman"/>
                <w:color w:val="000000"/>
                <w:lang w:val="kk-KZ" w:eastAsia="ru-RU"/>
              </w:rPr>
              <w:t>кайра артка сатып алуу менен сатуу</w:t>
            </w:r>
            <w:r>
              <w:rPr>
                <w:rFonts w:ascii="Times New Roman" w:hAnsi="Times New Roman" w:cs="Times New Roman"/>
                <w:color w:val="000000"/>
                <w:lang w:val="kk-KZ" w:eastAsia="ru-RU"/>
              </w:rPr>
              <w:t>)</w:t>
            </w:r>
            <w:r w:rsidRPr="00D458F4">
              <w:rPr>
                <w:rFonts w:ascii="Times New Roman" w:hAnsi="Times New Roman" w:cs="Times New Roman"/>
                <w:color w:val="000000"/>
                <w:lang w:val="kk-KZ" w:eastAsia="ru-RU"/>
              </w:rPr>
              <w:t xml:space="preserve">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eastAsia="Times New Roman" w:hAnsi="Times New Roman" w:cs="Times New Roman"/>
                <w:color w:val="000000"/>
                <w:lang w:val="ky-KG"/>
              </w:rPr>
              <w:t>Финансылык активди саткандан кийин көп өтпөй аны кайра артка сатып</w:t>
            </w:r>
            <w:r>
              <w:rPr>
                <w:rFonts w:ascii="Times New Roman" w:eastAsia="Times New Roman" w:hAnsi="Times New Roman" w:cs="Times New Roman"/>
                <w:color w:val="000000"/>
                <w:lang w:val="ky-KG"/>
              </w:rPr>
              <w:t xml:space="preserve"> </w:t>
            </w:r>
            <w:r w:rsidRPr="00007CD6">
              <w:rPr>
                <w:rFonts w:ascii="Times New Roman" w:eastAsia="Times New Roman" w:hAnsi="Times New Roman" w:cs="Times New Roman"/>
                <w:color w:val="000000"/>
                <w:lang w:val="ky-KG"/>
              </w:rPr>
              <w:t>алууну</w:t>
            </w:r>
            <w:r>
              <w:rPr>
                <w:rFonts w:ascii="Times New Roman" w:eastAsia="Times New Roman" w:hAnsi="Times New Roman" w:cs="Times New Roman"/>
                <w:color w:val="000000"/>
                <w:lang w:val="ky-KG"/>
              </w:rPr>
              <w:t xml:space="preserve"> </w:t>
            </w:r>
            <w:r w:rsidRPr="00007CD6">
              <w:rPr>
                <w:rFonts w:ascii="Times New Roman" w:eastAsia="Times New Roman" w:hAnsi="Times New Roman" w:cs="Times New Roman"/>
                <w:color w:val="000000"/>
                <w:lang w:val="ky-KG"/>
              </w:rPr>
              <w:t>кээде «жараксыз сатуу» деп аташат.</w:t>
            </w:r>
          </w:p>
          <w:p w:rsidR="00A564A8" w:rsidRPr="00007CD6" w:rsidRDefault="00A564A8" w:rsidP="00DC3C72">
            <w:pPr>
              <w:spacing w:after="0" w:line="240" w:lineRule="auto"/>
              <w:rPr>
                <w:rFonts w:ascii="Times New Roman" w:hAnsi="Times New Roman" w:cs="Times New Roman"/>
                <w:color w:val="000000"/>
                <w:lang w:val="ky-KG" w:eastAsia="ru-RU"/>
              </w:rPr>
            </w:pPr>
            <w:r w:rsidRPr="00007CD6">
              <w:rPr>
                <w:rFonts w:ascii="Times New Roman" w:hAnsi="Times New Roman" w:cs="Times New Roman"/>
                <w:color w:val="000000"/>
                <w:lang w:val="kk-KZ" w:eastAsia="ru-RU"/>
              </w:rPr>
              <w:t xml:space="preserve"> </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 xml:space="preserve">Эскирүү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күтүлгөн иш жүзүндөгү эскирүү, ал сменалардын саны сыяктуу эксплуатациялоо факторлоруна байланыштуу, алардын аралыгында актив, оңдоо жана техникалык тейлөө программасы, ошондой эле бош турган учурда активди кароо жана тейлөө колдонулат.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Pr>
                <w:rFonts w:ascii="Times New Roman" w:hAnsi="Times New Roman" w:cs="Times New Roman"/>
                <w:color w:val="000000"/>
                <w:lang w:val="kk-KZ" w:eastAsia="ru-RU"/>
              </w:rPr>
              <w:t xml:space="preserve">Метеорологиялык </w:t>
            </w:r>
            <w:r w:rsidRPr="00007CD6">
              <w:rPr>
                <w:rFonts w:ascii="Times New Roman" w:hAnsi="Times New Roman" w:cs="Times New Roman"/>
                <w:color w:val="000000"/>
                <w:lang w:eastAsia="ru-RU"/>
              </w:rPr>
              <w:t xml:space="preserve">туунду </w:t>
            </w:r>
            <w:r w:rsidRPr="00007CD6">
              <w:rPr>
                <w:rFonts w:ascii="Times New Roman" w:hAnsi="Times New Roman" w:cs="Times New Roman"/>
                <w:color w:val="000000"/>
                <w:lang w:val="kk-KZ" w:eastAsia="ru-RU"/>
              </w:rPr>
              <w:t>инструменттер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bCs/>
                <w:color w:val="000000"/>
                <w:lang w:eastAsia="ru-RU"/>
              </w:rPr>
              <w:t> </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lastRenderedPageBreak/>
              <w:t xml:space="preserve">Орточо </w:t>
            </w:r>
            <w:r w:rsidRPr="00007CD6">
              <w:rPr>
                <w:rFonts w:ascii="Times New Roman" w:hAnsi="Times New Roman" w:cs="Times New Roman"/>
                <w:bCs/>
                <w:color w:val="000000"/>
                <w:lang w:val="kk-KZ" w:eastAsia="ru-RU"/>
              </w:rPr>
              <w:t>алынган</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color w:val="000000"/>
                <w:lang w:val="kk-KZ" w:eastAsia="ru-RU"/>
              </w:rPr>
            </w:pPr>
            <w:r w:rsidRPr="00007CD6">
              <w:rPr>
                <w:rFonts w:ascii="Times New Roman" w:hAnsi="Times New Roman" w:cs="Times New Roman"/>
                <w:color w:val="000000"/>
                <w:lang w:val="kk-KZ" w:eastAsia="ru-RU"/>
              </w:rPr>
              <w:t xml:space="preserve">Мезгил ичинде жүгүртүүдө турган жөнөкөй акциялардын орточо алынган саны мезгилдин башына карата жүгүртүүдө турган, жөнөкөй акциялардын санына оңдоп-түзөлгөн, мезгил ичинде сатып алынган же чыгарылган, </w:t>
            </w:r>
            <w:r w:rsidRPr="00007CD6">
              <w:rPr>
                <w:rFonts w:ascii="Times New Roman" w:eastAsia="Times New Roman" w:hAnsi="Times New Roman" w:cs="Times New Roman"/>
                <w:color w:val="000000"/>
                <w:lang w:val="kk-KZ"/>
              </w:rPr>
              <w:t xml:space="preserve"> </w:t>
            </w:r>
            <w:r w:rsidRPr="00007CD6">
              <w:rPr>
                <w:rFonts w:ascii="Times New Roman" w:eastAsia="Times New Roman" w:hAnsi="Times New Roman" w:cs="Times New Roman"/>
                <w:lang w:val="kk-KZ"/>
              </w:rPr>
              <w:t>кошулуу жөнүндө макулдашууда белгиленген алмашуу коэффициентине</w:t>
            </w:r>
            <w:r w:rsidRPr="00007CD6">
              <w:rPr>
                <w:rFonts w:ascii="Times New Roman" w:eastAsia="Times New Roman" w:hAnsi="Times New Roman" w:cs="Times New Roman"/>
                <w:color w:val="FF0000"/>
                <w:lang w:val="kk-KZ"/>
              </w:rPr>
              <w:t xml:space="preserve"> </w:t>
            </w:r>
            <w:r w:rsidRPr="00007CD6">
              <w:rPr>
                <w:rFonts w:ascii="Times New Roman" w:hAnsi="Times New Roman" w:cs="Times New Roman"/>
                <w:color w:val="000000"/>
                <w:lang w:val="kk-KZ" w:eastAsia="ru-RU"/>
              </w:rPr>
              <w:t xml:space="preserve">көбөйтүлгөн жөнөкөй акциялардын санын билдирет.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Орточо </w:t>
            </w:r>
            <w:r w:rsidRPr="00007CD6">
              <w:rPr>
                <w:rFonts w:ascii="Times New Roman" w:hAnsi="Times New Roman" w:cs="Times New Roman"/>
                <w:color w:val="000000"/>
                <w:lang w:val="kk-KZ" w:eastAsia="ru-RU"/>
              </w:rPr>
              <w:t>алынган</w:t>
            </w:r>
            <w:r w:rsidRPr="00007CD6">
              <w:rPr>
                <w:rFonts w:ascii="Times New Roman" w:hAnsi="Times New Roman" w:cs="Times New Roman"/>
                <w:color w:val="000000"/>
                <w:lang w:eastAsia="ru-RU"/>
              </w:rPr>
              <w:t xml:space="preserve"> нарк формуласы</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bCs/>
                <w:iCs/>
                <w:color w:val="000000"/>
                <w:lang w:eastAsia="ru-RU"/>
              </w:rPr>
              <w:t xml:space="preserve">Ушул формулага ылайык ар бир объекттин наркы мезгилдин башталышындагы ушундай товарлардын </w:t>
            </w:r>
            <w:r w:rsidRPr="00007CD6">
              <w:rPr>
                <w:rFonts w:ascii="Times New Roman" w:hAnsi="Times New Roman" w:cs="Times New Roman"/>
                <w:bCs/>
                <w:iCs/>
                <w:color w:val="000000"/>
                <w:lang w:val="kk-KZ" w:eastAsia="ru-RU"/>
              </w:rPr>
              <w:t>эсептелген</w:t>
            </w:r>
            <w:r w:rsidRPr="00007CD6">
              <w:rPr>
                <w:rFonts w:ascii="Times New Roman" w:hAnsi="Times New Roman" w:cs="Times New Roman"/>
                <w:bCs/>
                <w:iCs/>
                <w:color w:val="000000"/>
                <w:lang w:eastAsia="ru-RU"/>
              </w:rPr>
              <w:t xml:space="preserve"> орточо наркынын жана ушул мезгилдин ичинде сатып алынган же өндүрүлгөн ушундай товарлардын наркынын негизинде аныкталат. Орточо маани мезгилдүү негизде же ар бир кошумча </w:t>
            </w:r>
            <w:r>
              <w:rPr>
                <w:rFonts w:ascii="Times New Roman" w:hAnsi="Times New Roman" w:cs="Times New Roman"/>
                <w:bCs/>
                <w:iCs/>
                <w:color w:val="000000"/>
                <w:lang w:val="kk-KZ" w:eastAsia="ru-RU"/>
              </w:rPr>
              <w:t xml:space="preserve">берүүнү </w:t>
            </w:r>
            <w:r w:rsidRPr="00007CD6">
              <w:rPr>
                <w:rFonts w:ascii="Times New Roman" w:hAnsi="Times New Roman" w:cs="Times New Roman"/>
                <w:bCs/>
                <w:iCs/>
                <w:color w:val="000000"/>
                <w:lang w:eastAsia="ru-RU"/>
              </w:rPr>
              <w:t xml:space="preserve">алууга жараша, </w:t>
            </w:r>
            <w:r w:rsidRPr="00007CD6">
              <w:rPr>
                <w:rFonts w:ascii="Times New Roman" w:hAnsi="Times New Roman" w:cs="Times New Roman"/>
                <w:bCs/>
                <w:iCs/>
                <w:color w:val="000000"/>
                <w:lang w:val="kk-KZ" w:eastAsia="ru-RU"/>
              </w:rPr>
              <w:t xml:space="preserve">ишкананын </w:t>
            </w:r>
            <w:r w:rsidRPr="00007CD6">
              <w:rPr>
                <w:rFonts w:ascii="Times New Roman" w:hAnsi="Times New Roman" w:cs="Times New Roman"/>
                <w:bCs/>
                <w:iCs/>
                <w:color w:val="000000"/>
                <w:lang w:eastAsia="ru-RU"/>
              </w:rPr>
              <w:t>жагдайына жараша эсептелиши мүмкүн.</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 xml:space="preserve">Толук менчикте турган </w:t>
            </w:r>
            <w:r w:rsidRPr="00007CD6">
              <w:rPr>
                <w:rFonts w:ascii="Times New Roman" w:hAnsi="Times New Roman" w:cs="Times New Roman"/>
                <w:color w:val="000000"/>
                <w:lang w:eastAsia="ru-RU"/>
              </w:rPr>
              <w:t>туунду ишкана</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eastAsia="ru-RU"/>
              </w:rPr>
            </w:pPr>
            <w:r w:rsidRPr="00007CD6">
              <w:rPr>
                <w:rFonts w:ascii="Times New Roman" w:hAnsi="Times New Roman" w:cs="Times New Roman"/>
                <w:color w:val="000000"/>
                <w:lang w:eastAsia="ru-RU"/>
              </w:rPr>
              <w:t xml:space="preserve">башкы ишкананын өзү толук менчикте турган туунду ишкана же башка </w:t>
            </w:r>
            <w:r w:rsidRPr="00007CD6">
              <w:rPr>
                <w:rFonts w:ascii="Times New Roman" w:hAnsi="Times New Roman" w:cs="Times New Roman"/>
                <w:color w:val="000000"/>
                <w:lang w:val="kk-KZ" w:eastAsia="ru-RU"/>
              </w:rPr>
              <w:t xml:space="preserve">ишкананын </w:t>
            </w:r>
            <w:r w:rsidRPr="00007CD6">
              <w:rPr>
                <w:rFonts w:ascii="Times New Roman" w:hAnsi="Times New Roman" w:cs="Times New Roman"/>
                <w:color w:val="000000"/>
                <w:lang w:eastAsia="ru-RU"/>
              </w:rPr>
              <w:t xml:space="preserve"> жеке ээлигиндеги туунду ишкана болуп саналат жана анын башка ээлери, анын ичинде, добуш укугу жоктор башкы ишкана</w:t>
            </w:r>
            <w:r w:rsidRPr="00007CD6">
              <w:rPr>
                <w:rFonts w:ascii="Times New Roman" w:hAnsi="Times New Roman" w:cs="Times New Roman"/>
                <w:color w:val="000000"/>
                <w:lang w:val="kk-KZ" w:eastAsia="ru-RU"/>
              </w:rPr>
              <w:t xml:space="preserve"> </w:t>
            </w:r>
            <w:r w:rsidRPr="00007CD6">
              <w:rPr>
                <w:rFonts w:ascii="Times New Roman" w:hAnsi="Times New Roman" w:cs="Times New Roman"/>
                <w:color w:val="000000"/>
                <w:lang w:eastAsia="ru-RU"/>
              </w:rPr>
              <w:t>бириктирилген финансылык отчетторду бербейт деп маалымдалган жана ага каршы эмес.</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Каалаган тараптар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bCs/>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Бүткөрүлбөгөн өндүрүш</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color w:val="000000"/>
                <w:lang w:eastAsia="ru-RU"/>
              </w:rPr>
            </w:pPr>
            <w:r w:rsidRPr="00007CD6">
              <w:rPr>
                <w:rFonts w:ascii="Times New Roman" w:hAnsi="Times New Roman" w:cs="Times New Roman"/>
                <w:color w:val="000000"/>
                <w:lang w:val="kk-KZ" w:eastAsia="ru-RU"/>
              </w:rPr>
              <w:t>Запастардын жалпы классификациялары товарларды, өндүрүштүк материалдарды, материалдарды, бүткөрүлбөгөн өндүрүштү жана даяр продукцияны камтыйт.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Жумушчу капитал</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Окуялардын өнүгүшүнүн начар варианты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ФОЭС</w:t>
            </w:r>
            <w:r w:rsidRPr="00007CD6">
              <w:rPr>
                <w:rFonts w:ascii="Times New Roman" w:hAnsi="Times New Roman" w:cs="Times New Roman"/>
                <w:color w:val="000000"/>
                <w:lang w:val="kk-KZ" w:eastAsia="ru-RU"/>
              </w:rPr>
              <w:t xml:space="preserve"> (</w:t>
            </w:r>
            <w:r w:rsidRPr="00007CD6">
              <w:rPr>
                <w:rFonts w:ascii="Times New Roman" w:hAnsi="Times New Roman" w:cs="Times New Roman"/>
                <w:color w:val="000000"/>
                <w:lang w:eastAsia="ru-RU"/>
              </w:rPr>
              <w:t>IFRS</w:t>
            </w:r>
            <w:r w:rsidRPr="00007CD6">
              <w:rPr>
                <w:rFonts w:ascii="Times New Roman" w:hAnsi="Times New Roman" w:cs="Times New Roman"/>
                <w:color w:val="000000"/>
                <w:lang w:val="kk-KZ" w:eastAsia="ru-RU"/>
              </w:rPr>
              <w:t>)</w:t>
            </w:r>
            <w:r w:rsidRPr="00007CD6">
              <w:rPr>
                <w:rFonts w:ascii="Times New Roman" w:hAnsi="Times New Roman" w:cs="Times New Roman"/>
                <w:color w:val="000000"/>
                <w:lang w:eastAsia="ru-RU"/>
              </w:rPr>
              <w:t xml:space="preserve"> 7.B19 Акылга сыярлык ыктымалдуу өзгөртүү алыскы сценарийлерди же «эң начар учур» сценарийин же болбосо «стресс-тесттерди» камтууга тийиш эмес.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Эсептен чыгаруу</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ФОЭС (IFRS) 7.B5(d) (ii) наркы түшкөн финансылык активдердин баланстык наркынын ордуна резервдердин эсебине чегерилген суммаларды эсептен чыгаруу критерийлери (16-пунктту кара</w:t>
            </w:r>
            <w:r>
              <w:rPr>
                <w:rFonts w:ascii="Times New Roman" w:hAnsi="Times New Roman" w:cs="Times New Roman"/>
                <w:color w:val="000000"/>
                <w:lang w:val="kk-KZ" w:eastAsia="ru-RU"/>
              </w:rPr>
              <w:t>ңыз</w:t>
            </w:r>
            <w:r w:rsidRPr="00007CD6">
              <w:rPr>
                <w:rFonts w:ascii="Times New Roman" w:hAnsi="Times New Roman" w:cs="Times New Roman"/>
                <w:color w:val="000000"/>
                <w:lang w:val="kk-KZ" w:eastAsia="ru-RU"/>
              </w:rPr>
              <w:t>).</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 xml:space="preserve">Эсептен чыгруу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 xml:space="preserve">Мурда баштапкы наркынан төмөн запастарды эсептен чыгарууга алып келген жагдайлар мындан ары жок же өзгөргөн экономикалык жагдайлардан улам сатуунун мүмкүн болгон таза баасы көбөйгөнүнүн айкын далилдери болгондо эсептен чыгаруунун суммасы жоюлат (башкача айтканда, жоюу алгачкы эсептен чыгаруу суммасына чейин чектелген), бул жаңы баланстык нарк эки сумманын: баштапкы нарктын жана  кайра каралган сатуунун мүмкүн болгон таза баасынын эң азы болушу үчүн зарыл. </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bCs/>
                <w:color w:val="000000"/>
                <w:lang w:val="kk-KZ" w:eastAsia="ru-RU"/>
              </w:rPr>
              <w:t>Эсептен чыгаруу мүмкүнчүлүгү</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 xml:space="preserve">Ишкана ФОЭС боюнча өзүнүн баштапкы балансында ФОЭС (IAS) 39га ылайык хеджирлөөнү эсепке алуу критерийлерине ылайык келбеген хеджирлөө мамилелерин чагылдырууга тийиш эмес (мисалы, хеджирлөө инструменти акча инструменти же чыгарылган опцион болуп саналса; эгерде хеджирленүүчү объект таза позицияны билдирсе; же эгерде хеджирлөө төлөөгө чейин кармалып туруучу инвестициялар боюнча пайыздык тобокелдикти камтыса). </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bCs/>
                <w:color w:val="000000"/>
                <w:lang w:val="kk-KZ" w:eastAsia="ru-RU"/>
              </w:rPr>
            </w:pPr>
            <w:r w:rsidRPr="00007CD6">
              <w:rPr>
                <w:rFonts w:ascii="Times New Roman" w:hAnsi="Times New Roman" w:cs="Times New Roman"/>
                <w:color w:val="000000"/>
                <w:lang w:eastAsia="ru-RU"/>
              </w:rPr>
              <w:t>Жыл башынан тартып</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 xml:space="preserve">Жыл башынан тартып күнгө чейинки мезгилге киргизилген </w:t>
            </w:r>
            <w:r w:rsidRPr="00CD6DB1">
              <w:rPr>
                <w:rFonts w:ascii="Times New Roman" w:hAnsi="Times New Roman" w:cs="Times New Roman"/>
                <w:color w:val="000000"/>
                <w:lang w:val="kk-KZ" w:eastAsia="ru-RU"/>
              </w:rPr>
              <w:t>суюлтулган</w:t>
            </w:r>
            <w:r w:rsidRPr="00007CD6">
              <w:rPr>
                <w:rFonts w:ascii="Times New Roman" w:hAnsi="Times New Roman" w:cs="Times New Roman"/>
                <w:color w:val="000000"/>
                <w:lang w:val="kk-KZ" w:eastAsia="ru-RU"/>
              </w:rPr>
              <w:t xml:space="preserve"> потенциалдуу жөнөкөй акциялардын саны ар бир аралык эсепке киргизилген суюлтулган потенциалдуу жөнөкөй акциялардын орточо  алынган мааниси болуп саналбайт.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lastRenderedPageBreak/>
              <w:t>Нөлдүк п</w:t>
            </w:r>
            <w:r w:rsidRPr="00007CD6">
              <w:rPr>
                <w:rFonts w:ascii="Times New Roman" w:hAnsi="Times New Roman" w:cs="Times New Roman"/>
                <w:color w:val="000000"/>
                <w:lang w:eastAsia="ru-RU"/>
              </w:rPr>
              <w:t xml:space="preserve">айыздык ставканын </w:t>
            </w:r>
            <w:r w:rsidRPr="00007CD6">
              <w:rPr>
                <w:rFonts w:ascii="Times New Roman" w:hAnsi="Times New Roman" w:cs="Times New Roman"/>
                <w:color w:val="000000"/>
                <w:lang w:val="kk-KZ" w:eastAsia="ru-RU"/>
              </w:rPr>
              <w:t>кепилдиги</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ФОЭС (IFRS) 7.IG38 Мисалы, ишкана пайыздык ставкасынын нөлдүк наркы бар күрөөнү сатып алышы мүмкүн, ал акчадан тышкары левериджди пайдалануу менен жазып берилген опционду камтыйт (мисалы, ишкана белгиленген минималдык пайыздык ставканын жана учурдагы рыноктук пайыздык ставканын ортосундагы он эсе көп айырманы төлөйт).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 xml:space="preserve">Купонсуз мамлекеттик чыгаруулар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bCs/>
                <w:color w:val="000000"/>
                <w:lang w:eastAsia="ru-RU"/>
              </w:rPr>
              <w:t> </w:t>
            </w:r>
          </w:p>
        </w:tc>
      </w:tr>
      <w:tr w:rsidR="00A564A8" w:rsidRPr="00F32C18" w:rsidTr="00DC3C72">
        <w:trPr>
          <w:trHeight w:val="690"/>
        </w:trPr>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Мамлекеттик</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жана</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жеке</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сектордун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ортосунда</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кызмат</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көрсөтүү</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жөнүндө</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кон</w:t>
            </w:r>
            <w:r w:rsidRPr="00007CD6">
              <w:rPr>
                <w:rFonts w:ascii="Times New Roman" w:hAnsi="Times New Roman" w:cs="Times New Roman"/>
                <w:color w:val="000000"/>
                <w:lang w:val="kk-KZ" w:eastAsia="ru-RU"/>
              </w:rPr>
              <w:t>ц</w:t>
            </w:r>
            <w:r w:rsidRPr="00007CD6">
              <w:rPr>
                <w:rFonts w:ascii="Times New Roman" w:hAnsi="Times New Roman" w:cs="Times New Roman"/>
                <w:color w:val="000000"/>
                <w:lang w:eastAsia="ru-RU"/>
              </w:rPr>
              <w:t>ессиялык</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макулдашуу</w:t>
            </w:r>
          </w:p>
        </w:tc>
        <w:tc>
          <w:tcPr>
            <w:tcW w:w="0" w:type="auto"/>
            <w:shd w:val="clear" w:color="000000" w:fill="FFFFFF"/>
          </w:tcPr>
          <w:p w:rsidR="00A564A8" w:rsidRPr="00430D17" w:rsidRDefault="00A564A8" w:rsidP="00DC3C72">
            <w:pPr>
              <w:spacing w:after="0" w:line="240" w:lineRule="auto"/>
              <w:rPr>
                <w:rFonts w:ascii="Times New Roman" w:hAnsi="Times New Roman" w:cs="Times New Roman"/>
                <w:bCs/>
                <w:color w:val="000000"/>
                <w:lang w:eastAsia="ru-RU"/>
              </w:rPr>
            </w:pPr>
            <w:r w:rsidRPr="00007CD6">
              <w:rPr>
                <w:rFonts w:ascii="Times New Roman" w:hAnsi="Times New Roman" w:cs="Times New Roman"/>
                <w:color w:val="000000"/>
                <w:lang w:eastAsia="ru-RU"/>
              </w:rPr>
              <w:t>Мындай</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макулдашуу</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көп</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учурда</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куруу</w:t>
            </w:r>
            <w:r w:rsidRPr="00430D17">
              <w:rPr>
                <w:rFonts w:ascii="Times New Roman" w:hAnsi="Times New Roman" w:cs="Times New Roman"/>
                <w:color w:val="000000"/>
                <w:lang w:eastAsia="ru-RU"/>
              </w:rPr>
              <w:t>-</w:t>
            </w:r>
            <w:r w:rsidRPr="00007CD6">
              <w:rPr>
                <w:rFonts w:ascii="Times New Roman" w:hAnsi="Times New Roman" w:cs="Times New Roman"/>
                <w:color w:val="000000"/>
                <w:lang w:eastAsia="ru-RU"/>
              </w:rPr>
              <w:t>эксплуатациялоо</w:t>
            </w:r>
            <w:r w:rsidRPr="00430D17">
              <w:rPr>
                <w:rFonts w:ascii="Times New Roman" w:hAnsi="Times New Roman" w:cs="Times New Roman"/>
                <w:color w:val="000000"/>
                <w:lang w:eastAsia="ru-RU"/>
              </w:rPr>
              <w:t>-</w:t>
            </w:r>
            <w:r w:rsidRPr="00007CD6">
              <w:rPr>
                <w:rFonts w:ascii="Times New Roman" w:hAnsi="Times New Roman" w:cs="Times New Roman"/>
                <w:color w:val="000000"/>
                <w:lang w:eastAsia="ru-RU"/>
              </w:rPr>
              <w:t>өткөрүп</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берүү</w:t>
            </w:r>
            <w:r w:rsidRPr="00430D17">
              <w:rPr>
                <w:rFonts w:ascii="Times New Roman" w:hAnsi="Times New Roman" w:cs="Times New Roman"/>
                <w:color w:val="000000"/>
                <w:lang w:eastAsia="ru-RU"/>
              </w:rPr>
              <w:t>», «</w:t>
            </w:r>
            <w:r w:rsidRPr="00007CD6">
              <w:rPr>
                <w:rFonts w:ascii="Times New Roman" w:hAnsi="Times New Roman" w:cs="Times New Roman"/>
                <w:color w:val="000000"/>
                <w:lang w:eastAsia="ru-RU"/>
              </w:rPr>
              <w:t>калыбына</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келтирүү</w:t>
            </w:r>
            <w:r w:rsidRPr="00430D17">
              <w:rPr>
                <w:rFonts w:ascii="Times New Roman" w:hAnsi="Times New Roman" w:cs="Times New Roman"/>
                <w:color w:val="000000"/>
                <w:lang w:eastAsia="ru-RU"/>
              </w:rPr>
              <w:t>-</w:t>
            </w:r>
            <w:r w:rsidRPr="00007CD6">
              <w:rPr>
                <w:rFonts w:ascii="Times New Roman" w:hAnsi="Times New Roman" w:cs="Times New Roman"/>
                <w:color w:val="000000"/>
                <w:lang w:eastAsia="ru-RU"/>
              </w:rPr>
              <w:t>эксплуатациялоо</w:t>
            </w:r>
            <w:r w:rsidRPr="00430D17">
              <w:rPr>
                <w:rFonts w:ascii="Times New Roman" w:hAnsi="Times New Roman" w:cs="Times New Roman"/>
                <w:color w:val="000000"/>
                <w:lang w:eastAsia="ru-RU"/>
              </w:rPr>
              <w:t>-</w:t>
            </w:r>
            <w:r w:rsidRPr="00007CD6">
              <w:rPr>
                <w:rFonts w:ascii="Times New Roman" w:hAnsi="Times New Roman" w:cs="Times New Roman"/>
                <w:color w:val="000000"/>
                <w:lang w:eastAsia="ru-RU"/>
              </w:rPr>
              <w:t>өткөрүп</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берүү</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же</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мамлекеттиктен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жекеге</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карай</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кызмат</w:t>
            </w:r>
            <w:r w:rsidRPr="00007CD6">
              <w:rPr>
                <w:rFonts w:ascii="Times New Roman" w:hAnsi="Times New Roman" w:cs="Times New Roman"/>
                <w:color w:val="000000"/>
                <w:lang w:val="kk-KZ" w:eastAsia="ru-RU"/>
              </w:rPr>
              <w:t>тарды</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көрсөтүү</w:t>
            </w:r>
            <w:r w:rsidRPr="00007CD6">
              <w:rPr>
                <w:rFonts w:ascii="Times New Roman" w:hAnsi="Times New Roman" w:cs="Times New Roman"/>
                <w:color w:val="000000"/>
                <w:lang w:val="kk-KZ" w:eastAsia="ru-RU"/>
              </w:rPr>
              <w:t xml:space="preserve"> </w:t>
            </w:r>
            <w:r w:rsidRPr="00007CD6">
              <w:rPr>
                <w:rFonts w:ascii="Times New Roman" w:hAnsi="Times New Roman" w:cs="Times New Roman"/>
                <w:color w:val="000000"/>
                <w:lang w:eastAsia="ru-RU"/>
              </w:rPr>
              <w:t>жөнүндө</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концессиялык</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макулдашуу</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катары</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сүрөттөлөт</w:t>
            </w:r>
            <w:r w:rsidRPr="00430D17">
              <w:rPr>
                <w:rFonts w:ascii="Times New Roman" w:hAnsi="Times New Roman" w:cs="Times New Roman"/>
                <w:color w:val="000000"/>
                <w:lang w:eastAsia="ru-RU"/>
              </w:rPr>
              <w:t>.</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Агрегациялоо</w:t>
            </w:r>
            <w:r w:rsidRPr="00007CD6">
              <w:rPr>
                <w:rFonts w:ascii="Times New Roman" w:hAnsi="Times New Roman" w:cs="Times New Roman"/>
                <w:color w:val="000000"/>
                <w:lang w:eastAsia="ru-RU"/>
              </w:rPr>
              <w:t xml:space="preserve"> критерийлери</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eastAsia="Times New Roman" w:hAnsi="Times New Roman" w:cs="Times New Roman"/>
                <w:color w:val="000000"/>
                <w:lang w:eastAsia="ru-RU"/>
              </w:rPr>
              <w:t xml:space="preserve">Операциялык сегменттер көп учурда, алар окшош экономикалык өзгөчөлүктөргө ээ болгондо окшош узак мөөнөттүү финансылык </w:t>
            </w:r>
            <w:r>
              <w:rPr>
                <w:rFonts w:ascii="Times New Roman" w:eastAsia="Times New Roman" w:hAnsi="Times New Roman" w:cs="Times New Roman"/>
                <w:color w:val="000000"/>
                <w:lang w:val="kk-KZ" w:eastAsia="ru-RU"/>
              </w:rPr>
              <w:t xml:space="preserve">натыйжалуулукту </w:t>
            </w:r>
            <w:r w:rsidRPr="00007CD6">
              <w:rPr>
                <w:rFonts w:ascii="Times New Roman" w:eastAsia="Times New Roman" w:hAnsi="Times New Roman" w:cs="Times New Roman"/>
                <w:color w:val="000000"/>
                <w:lang w:eastAsia="ru-RU"/>
              </w:rPr>
              <w:t xml:space="preserve">көрсөтөт. Мисалы, окшош экономикалык өзгөчөлүктөргө ээ эки операциялык сегменттен узак мөөнөттүү орточо дүң маржаны күтүүгө болот. Эки же андан көп операциялык сегмент, эгерде мындай агрегациялоо ушул ФОЭСтин негизги принциби менен дал келсе, сегменттер окшош экономикалык өзгөчөлүктөргө ээ жана төмөнкү аспекттердин ар бири боюнча окшош: </w:t>
            </w:r>
            <w:r w:rsidRPr="00007CD6">
              <w:rPr>
                <w:rFonts w:ascii="Times New Roman" w:hAnsi="Times New Roman" w:cs="Times New Roman"/>
                <w:color w:val="000000"/>
                <w:lang w:val="kk-KZ" w:eastAsia="ru-RU"/>
              </w:rPr>
              <w:t xml:space="preserve">(a) </w:t>
            </w:r>
            <w:r w:rsidRPr="00007CD6">
              <w:rPr>
                <w:rFonts w:ascii="Times New Roman" w:eastAsia="Times New Roman" w:hAnsi="Times New Roman" w:cs="Times New Roman"/>
                <w:color w:val="000000"/>
                <w:lang w:eastAsia="ru-RU"/>
              </w:rPr>
              <w:t>продуктулардын жана кызмат көрсөтүүлөрдүн мүнөзү;</w:t>
            </w:r>
            <w:r w:rsidRPr="00007CD6">
              <w:rPr>
                <w:rFonts w:ascii="Times New Roman" w:hAnsi="Times New Roman" w:cs="Times New Roman"/>
                <w:color w:val="000000"/>
                <w:lang w:val="kk-KZ" w:eastAsia="ru-RU"/>
              </w:rPr>
              <w:t xml:space="preserve"> (b) өндүрүш процесстеринин мүнөзү; (с) </w:t>
            </w:r>
            <w:r w:rsidRPr="00007CD6">
              <w:rPr>
                <w:rFonts w:ascii="Times New Roman" w:eastAsia="Times New Roman" w:hAnsi="Times New Roman" w:cs="Times New Roman"/>
                <w:color w:val="000000"/>
                <w:lang w:eastAsia="ru-RU"/>
              </w:rPr>
              <w:t xml:space="preserve"> алардын продуктулары жана кызмат көрсөтүүлөрү үчүн кардарлардын тиби жана классы;</w:t>
            </w:r>
            <w:r w:rsidRPr="00007CD6">
              <w:rPr>
                <w:rFonts w:ascii="Times New Roman" w:hAnsi="Times New Roman" w:cs="Times New Roman"/>
                <w:color w:val="000000"/>
                <w:lang w:val="kk-KZ" w:eastAsia="ru-RU"/>
              </w:rPr>
              <w:t xml:space="preserve"> (d) </w:t>
            </w:r>
            <w:r w:rsidRPr="00007CD6">
              <w:rPr>
                <w:rFonts w:ascii="Times New Roman" w:eastAsia="Times New Roman" w:hAnsi="Times New Roman" w:cs="Times New Roman"/>
                <w:color w:val="000000"/>
                <w:lang w:eastAsia="ru-RU"/>
              </w:rPr>
              <w:t xml:space="preserve"> продукт</w:t>
            </w:r>
            <w:r w:rsidRPr="00007CD6">
              <w:rPr>
                <w:rFonts w:ascii="Times New Roman" w:eastAsia="Times New Roman" w:hAnsi="Times New Roman" w:cs="Times New Roman"/>
                <w:color w:val="000000"/>
                <w:lang w:val="kk-KZ" w:eastAsia="ru-RU"/>
              </w:rPr>
              <w:t>у</w:t>
            </w:r>
            <w:r w:rsidRPr="00007CD6">
              <w:rPr>
                <w:rFonts w:ascii="Times New Roman" w:eastAsia="Times New Roman" w:hAnsi="Times New Roman" w:cs="Times New Roman"/>
                <w:color w:val="000000"/>
                <w:lang w:eastAsia="ru-RU"/>
              </w:rPr>
              <w:t>ларды бөлүштүрүү жана кызматтарды көрсөтүү үчүн пайдаланылуучу методдор; жана</w:t>
            </w:r>
            <w:r w:rsidRPr="00007CD6">
              <w:rPr>
                <w:rFonts w:ascii="Times New Roman" w:hAnsi="Times New Roman" w:cs="Times New Roman"/>
                <w:color w:val="000000"/>
                <w:lang w:val="kk-KZ" w:eastAsia="ru-RU"/>
              </w:rPr>
              <w:t xml:space="preserve"> (e) </w:t>
            </w:r>
            <w:r w:rsidRPr="00007CD6">
              <w:rPr>
                <w:rFonts w:ascii="Times New Roman" w:eastAsia="Times New Roman" w:hAnsi="Times New Roman" w:cs="Times New Roman"/>
                <w:color w:val="000000"/>
                <w:lang w:eastAsia="ru-RU"/>
              </w:rPr>
              <w:t xml:space="preserve"> эгерде колдонууга болсо, ченемдик укуктук чөйрөнүн мүнөзү, мисалы, банк сектору, камсыздандыруу же коммуналдык тейлөө ишканасы.</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 xml:space="preserve">куруу-эксплуатациялоо-өткөрүп берүү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Мындай макулдашуу көп учурда «куруу-эксплуатациялоо-өткөрүп берүү», «калыбына келтирүү-эксплуатациялоо-өткөрүп берүү» же «мамлекеттиктен жекеге карай» кызматтарды көрсөтүү жөнүндө концессиялык макулдашуу катары сүрөттөлөт.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 xml:space="preserve">Чектөө </w:t>
            </w:r>
            <w:r w:rsidRPr="00007CD6">
              <w:rPr>
                <w:rFonts w:ascii="Times New Roman" w:hAnsi="Times New Roman" w:cs="Times New Roman"/>
                <w:color w:val="000000"/>
                <w:lang w:eastAsia="ru-RU"/>
              </w:rPr>
              <w:t>механизм</w:t>
            </w:r>
            <w:r w:rsidRPr="00007CD6">
              <w:rPr>
                <w:rFonts w:ascii="Times New Roman" w:hAnsi="Times New Roman" w:cs="Times New Roman"/>
                <w:color w:val="000000"/>
                <w:lang w:val="kk-KZ" w:eastAsia="ru-RU"/>
              </w:rPr>
              <w:t>и</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баа концедент, келишим же жөнгө салуучу орган тарабынан, мисалы, чектөө механизминин жардамы менен жөнгө салынышы үчүн жетиштүү.</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 xml:space="preserve">Операциялык чечимдерди кабыл алуучу </w:t>
            </w:r>
            <w:r w:rsidRPr="00007CD6">
              <w:rPr>
                <w:rFonts w:ascii="Times New Roman" w:hAnsi="Times New Roman" w:cs="Times New Roman"/>
                <w:color w:val="000000"/>
                <w:lang w:val="kk-KZ" w:eastAsia="ru-RU"/>
              </w:rPr>
              <w:t>жетекчилик</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eastAsia="Times New Roman" w:hAnsi="Times New Roman" w:cs="Times New Roman"/>
                <w:color w:val="000000"/>
                <w:lang w:val="kk-KZ" w:eastAsia="ru-RU"/>
              </w:rPr>
              <w:t>"Операциялык чечимдерди кабыл алуучу жетекчилик" термини жетекчинин конкреттүү кызматын эмес, функциясын аныктайт. Бул функция ресурстарды бөлүштүрүүдө жана ишкананын операциялык сегменттеринин ишмердүүлүгүнүн натыйжал</w:t>
            </w:r>
            <w:r>
              <w:rPr>
                <w:rFonts w:ascii="Times New Roman" w:eastAsia="Times New Roman" w:hAnsi="Times New Roman" w:cs="Times New Roman"/>
                <w:color w:val="000000"/>
                <w:lang w:val="kk-KZ" w:eastAsia="ru-RU"/>
              </w:rPr>
              <w:t xml:space="preserve">уулугун </w:t>
            </w:r>
            <w:r w:rsidRPr="00007CD6">
              <w:rPr>
                <w:rFonts w:ascii="Times New Roman" w:eastAsia="Times New Roman" w:hAnsi="Times New Roman" w:cs="Times New Roman"/>
                <w:color w:val="000000"/>
                <w:lang w:val="kk-KZ" w:eastAsia="ru-RU"/>
              </w:rPr>
              <w:t>баалоодо турат. Көп учурда ишкананын операциялык чечимдерин кабыл алуучу жетекчиси – бул башкы директор же операциялык директор, бирок, мисалы, бул жетекчилердин же башка кызмат адамдарынын тобу да болушу мүмкүн.</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Атаандаштык</w:t>
            </w:r>
            <w:r w:rsidRPr="00007CD6">
              <w:rPr>
                <w:rFonts w:ascii="Times New Roman" w:hAnsi="Times New Roman" w:cs="Times New Roman"/>
                <w:color w:val="000000"/>
                <w:lang w:val="kk-KZ" w:eastAsia="ru-RU"/>
              </w:rPr>
              <w:t xml:space="preserve">тан алган </w:t>
            </w:r>
            <w:r w:rsidRPr="00007CD6">
              <w:rPr>
                <w:rFonts w:ascii="Times New Roman" w:hAnsi="Times New Roman" w:cs="Times New Roman"/>
                <w:color w:val="000000"/>
                <w:lang w:eastAsia="ru-RU"/>
              </w:rPr>
              <w:t xml:space="preserve">зыяндан бошотуу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ошого карабастан ал атаандаштыктан зыян жагынан </w:t>
            </w:r>
            <w:r w:rsidRPr="00007CD6">
              <w:rPr>
                <w:rFonts w:ascii="Times New Roman" w:hAnsi="Times New Roman" w:cs="Times New Roman"/>
                <w:color w:val="000000"/>
                <w:lang w:val="kk-KZ" w:eastAsia="ru-RU"/>
              </w:rPr>
              <w:t xml:space="preserve">алып салуу </w:t>
            </w:r>
            <w:r w:rsidRPr="00007CD6">
              <w:rPr>
                <w:rFonts w:ascii="Times New Roman" w:hAnsi="Times New Roman" w:cs="Times New Roman"/>
                <w:color w:val="000000"/>
                <w:lang w:eastAsia="ru-RU"/>
              </w:rPr>
              <w:t xml:space="preserve">орундуу эмес болду деп чечти, анткени ал ушул Отчетту кеңири сактабай коюу үчүн каражаттарды берээр эле.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Куруу же модернизациялоо кызмат көрсөтүүлөрү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Оператор жалпыга жеткиликтүү кызмат көрсөтүүлөрдү берүү үчүн колдонулуучу инфраструктураны (куруу же модернизациялоо боюнча кызмат көрсөтүүлөр) түзөт же модернизациялайт, ошондой эле айрым мезгил аралыгында бул инфраструктураны (эксплуатациялык кызмат көрсөтүүлөрдү) эксплуатациялайт жана сактайт.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lastRenderedPageBreak/>
              <w:t>Кайра эсептөө коэффициенти</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 xml:space="preserve">Ишкана өзүнүн финансылык отчеттуулугун баалардын төмөнкүдөй жалпы индекстеринин жана кайра эсептөө коэффициенттеринин негизинде кайра эсептейт. </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 xml:space="preserve">Ишкананын туруктуу турган </w:t>
            </w:r>
            <w:r w:rsidRPr="00007CD6">
              <w:rPr>
                <w:rFonts w:ascii="Times New Roman" w:hAnsi="Times New Roman" w:cs="Times New Roman"/>
                <w:color w:val="000000"/>
                <w:lang w:eastAsia="ru-RU"/>
              </w:rPr>
              <w:t>өлкө</w:t>
            </w:r>
            <w:r w:rsidRPr="00007CD6">
              <w:rPr>
                <w:rFonts w:ascii="Times New Roman" w:hAnsi="Times New Roman" w:cs="Times New Roman"/>
                <w:color w:val="000000"/>
                <w:lang w:val="kk-KZ" w:eastAsia="ru-RU"/>
              </w:rPr>
              <w:t>сү</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 xml:space="preserve">Зарыл маалымат жеткиликтүү жана аны иштеп чыгууга чыгымдар ашыкча болгон учурларды кошпогондо, ишкана төмөнкүдөй географиялык маалыматты көрсөтүүгө тийиш: (a) тышкы кардарлардан түшкөн каражаттар (i) ишкана турган өлкөгө тиешелүү жана (ii) бүтүндөй алганда, бардык чет өлкөлөргө тиешелүү, алардан ишкана кирешени  алат. Эгерде өзүнчө чет өлкөгө таандык болгон тышкы кардарлардан түшкөн кирешелер олуттуу болуп саналса, мындай түшкөн кирешелер өзүнчө ачып көрсөтүлүүгө тийиш. Ишкана тышкы сатып алуучулардан түшкөн кирешелерди өзүнчө өлкөлөргө таандык кылуу үчүн негизди ачып көрсөтүүгө тийиш. (b) кийинкиге калтырылган финансылык инструменттерди, эмгек ишмердүүлүгү аякташы боюнча сыйакы берүүдө активдерди жана камсыздандыруу келишимдери боюнча келип чыккан укуктарды кошпогондо, жүгүртүүдөн тышкаркы активдер, (i) ишкана  туруктуу турган өлкөдө болгон жана (ii) ишкана активдерге ээлик кылган бүтүндөй алганда, бардык чет өлкөлөрдө жайгашкан. Эгерде өзүнчө чет өлкөдөгү активдер олуттуу болуп саналса, бул активдер өзүнчө ачып көрсөтүлүүгө тийиш.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Полисти сатып алууга  кийинкиге калтырылган чыгымдар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узак мөөнөттүү сегменттин активдери (финансылык инструменттер, финансылык мекемелердин кардарлары менен узак мөөнөттүү мамилелер, ипотекалар жана башка тейлөөгө укуктар, полисти сатып алууга кийинкиге калтырылган чыгымдар жана кийинкиге калтырылган салык активдери кирбейт)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Фидуциардык жөндөмдүүлүк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В ED 8 Башкармалык баалуу кагаздары ачык рынокто жүгүртүлүп жаткан </w:t>
            </w:r>
            <w:r w:rsidRPr="00007CD6">
              <w:rPr>
                <w:rFonts w:ascii="Times New Roman" w:hAnsi="Times New Roman" w:cs="Times New Roman"/>
                <w:color w:val="000000"/>
                <w:lang w:val="kk-KZ" w:eastAsia="ru-RU"/>
              </w:rPr>
              <w:t>ишканал</w:t>
            </w:r>
            <w:r w:rsidRPr="00007CD6">
              <w:rPr>
                <w:rFonts w:ascii="Times New Roman" w:hAnsi="Times New Roman" w:cs="Times New Roman"/>
                <w:color w:val="000000"/>
                <w:lang w:eastAsia="ru-RU"/>
              </w:rPr>
              <w:t xml:space="preserve">арга гана эмес, ошондой эле коомчулук алдында жоопкерчилик тарткан бардык </w:t>
            </w:r>
            <w:r w:rsidRPr="00007CD6">
              <w:rPr>
                <w:rFonts w:ascii="Times New Roman" w:hAnsi="Times New Roman" w:cs="Times New Roman"/>
                <w:color w:val="000000"/>
                <w:lang w:val="kk-KZ" w:eastAsia="ru-RU"/>
              </w:rPr>
              <w:t>ишканал</w:t>
            </w:r>
            <w:r w:rsidRPr="00007CD6">
              <w:rPr>
                <w:rFonts w:ascii="Times New Roman" w:hAnsi="Times New Roman" w:cs="Times New Roman"/>
                <w:color w:val="000000"/>
                <w:lang w:eastAsia="ru-RU"/>
              </w:rPr>
              <w:t xml:space="preserve">арга ФОЭСтин күчүнүн чөйрөсүн кеңейтүүнү сунуш кылды. Башкармалык коомдук отчеттуулуктун сунуш кылынып жаткан аныктамасын кабыл алуу эрте болуп калат деп белгиледи, ал Башкармалыктын чакан жана орто ишканаларга (ЧОИ) арналган өзүнчө долбоорунда каралат. Бирок Башкармалык стандартты колдонуу чөйрөсүн кеңейтип, ага бөтөн жактардын кеңири топтору үчүн ишеничтүү башкаруудагы активдерди кармап турган </w:t>
            </w:r>
            <w:r w:rsidRPr="00007CD6">
              <w:rPr>
                <w:rFonts w:ascii="Times New Roman" w:hAnsi="Times New Roman" w:cs="Times New Roman"/>
                <w:color w:val="000000"/>
                <w:lang w:val="kk-KZ" w:eastAsia="ru-RU"/>
              </w:rPr>
              <w:t>ишканалар</w:t>
            </w:r>
            <w:r w:rsidRPr="00007CD6">
              <w:rPr>
                <w:rFonts w:ascii="Times New Roman" w:hAnsi="Times New Roman" w:cs="Times New Roman"/>
                <w:color w:val="000000"/>
                <w:lang w:eastAsia="ru-RU"/>
              </w:rPr>
              <w:t xml:space="preserve">ды киргизүү керек деп чечти. Башкармалык чакан жана орто ишканалардын долбоору сегменттик отчеттуулук боюнча талаптардын күчүнүн чөйрөсүн башка </w:t>
            </w:r>
            <w:r w:rsidRPr="00007CD6">
              <w:rPr>
                <w:rFonts w:ascii="Times New Roman" w:hAnsi="Times New Roman" w:cs="Times New Roman"/>
                <w:color w:val="000000"/>
                <w:lang w:val="kk-KZ" w:eastAsia="ru-RU"/>
              </w:rPr>
              <w:t>ишканал</w:t>
            </w:r>
            <w:r w:rsidRPr="00007CD6">
              <w:rPr>
                <w:rFonts w:ascii="Times New Roman" w:hAnsi="Times New Roman" w:cs="Times New Roman"/>
                <w:color w:val="000000"/>
                <w:lang w:eastAsia="ru-RU"/>
              </w:rPr>
              <w:t xml:space="preserve">арга кеңейтүү жөнүндө чечим кабыл алуу менен алда канча ылайыктуу контекст болуп саналат деген корутундуга келди.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lang w:eastAsia="ru-RU"/>
              </w:rPr>
            </w:pPr>
            <w:r w:rsidRPr="00007CD6">
              <w:rPr>
                <w:rFonts w:ascii="Times New Roman" w:hAnsi="Times New Roman" w:cs="Times New Roman"/>
                <w:lang w:val="kk-KZ" w:eastAsia="ru-RU"/>
              </w:rPr>
              <w:t>Концедент</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 xml:space="preserve">кызмат көрсөтүү жөнүндө макулдашууну сунуш кылган тарап (концедент) мамлекеттик сектордун ишканасы, анын ичинде өкмөттүк орган же кызмат көрсөткөндүгү үчүн жоопкерчилик өткөрүп берилген жеке сектордун ишканасы болуп саналат.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Топтук жана с</w:t>
            </w:r>
            <w:r w:rsidRPr="00007CD6">
              <w:rPr>
                <w:rFonts w:ascii="Times New Roman" w:hAnsi="Times New Roman" w:cs="Times New Roman"/>
                <w:color w:val="000000"/>
                <w:lang w:eastAsia="ru-RU"/>
              </w:rPr>
              <w:t>атып ал</w:t>
            </w:r>
            <w:r w:rsidRPr="00007CD6">
              <w:rPr>
                <w:rFonts w:ascii="Times New Roman" w:hAnsi="Times New Roman" w:cs="Times New Roman"/>
                <w:color w:val="000000"/>
                <w:lang w:val="kk-KZ" w:eastAsia="ru-RU"/>
              </w:rPr>
              <w:t>ын</w:t>
            </w:r>
            <w:r w:rsidRPr="00007CD6">
              <w:rPr>
                <w:rFonts w:ascii="Times New Roman" w:hAnsi="Times New Roman" w:cs="Times New Roman"/>
                <w:color w:val="000000"/>
                <w:lang w:eastAsia="ru-RU"/>
              </w:rPr>
              <w:t>ган  өз</w:t>
            </w:r>
            <w:r w:rsidRPr="00007CD6">
              <w:rPr>
                <w:rFonts w:ascii="Times New Roman" w:hAnsi="Times New Roman" w:cs="Times New Roman"/>
                <w:color w:val="000000"/>
                <w:lang w:val="kk-KZ" w:eastAsia="ru-RU"/>
              </w:rPr>
              <w:t>дүк</w:t>
            </w:r>
            <w:r w:rsidRPr="00007CD6">
              <w:rPr>
                <w:rFonts w:ascii="Times New Roman" w:hAnsi="Times New Roman" w:cs="Times New Roman"/>
                <w:color w:val="000000"/>
                <w:lang w:eastAsia="ru-RU"/>
              </w:rPr>
              <w:t xml:space="preserve"> акциялар менен операциялар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 </w:t>
            </w:r>
          </w:p>
        </w:tc>
      </w:tr>
      <w:tr w:rsidR="00A564A8" w:rsidRPr="00F32C18" w:rsidTr="00DC3C72">
        <w:trPr>
          <w:trHeight w:val="690"/>
        </w:trPr>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Мурунку сатуулардан калган мөөнөтүн иштеп бүткөн жабдуу</w:t>
            </w:r>
          </w:p>
        </w:tc>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00000"/>
                <w:lang w:eastAsia="ru-RU"/>
              </w:rPr>
            </w:pPr>
            <w:r w:rsidRPr="00007CD6">
              <w:rPr>
                <w:rFonts w:ascii="Times New Roman" w:eastAsia="Times New Roman" w:hAnsi="Times New Roman" w:cs="Times New Roman"/>
                <w:color w:val="000000"/>
                <w:lang w:eastAsia="ru-RU"/>
              </w:rPr>
              <w:t>Аталган</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Директиванын</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максаттарында</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бул</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күнгө</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чейин</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сатылган</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кандай</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болбосун</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тиричилик</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жабдуусу</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мурунку</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сатуулардан</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калган</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мөөнөтүн</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иштеп</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бүткөн</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жабдуунун</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пайда</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болушуна</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алып</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келүүчү</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болуп</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эсептелет</w:t>
            </w:r>
            <w:r w:rsidRPr="00430D17">
              <w:rPr>
                <w:rFonts w:ascii="Times New Roman" w:eastAsia="Times New Roman" w:hAnsi="Times New Roman" w:cs="Times New Roman"/>
                <w:color w:val="000000"/>
                <w:lang w:eastAsia="ru-RU"/>
              </w:rPr>
              <w:t>.</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lastRenderedPageBreak/>
              <w:t>Ара</w:t>
            </w:r>
            <w:r w:rsidRPr="00007CD6">
              <w:rPr>
                <w:rFonts w:ascii="Times New Roman" w:hAnsi="Times New Roman" w:cs="Times New Roman"/>
                <w:color w:val="000000"/>
                <w:lang w:val="kk-KZ" w:eastAsia="ru-RU"/>
              </w:rPr>
              <w:t>лык</w:t>
            </w:r>
            <w:r w:rsidRPr="00007CD6">
              <w:rPr>
                <w:rFonts w:ascii="Times New Roman" w:hAnsi="Times New Roman" w:cs="Times New Roman"/>
                <w:color w:val="000000"/>
                <w:lang w:eastAsia="ru-RU"/>
              </w:rPr>
              <w:t xml:space="preserve"> финансылык отчеттуулук жана </w:t>
            </w:r>
            <w:r w:rsidRPr="00007CD6">
              <w:rPr>
                <w:rFonts w:ascii="Times New Roman" w:hAnsi="Times New Roman" w:cs="Times New Roman"/>
                <w:color w:val="000000"/>
                <w:lang w:val="kk-KZ" w:eastAsia="ru-RU"/>
              </w:rPr>
              <w:t>наркт</w:t>
            </w:r>
            <w:r w:rsidRPr="00007CD6">
              <w:rPr>
                <w:rFonts w:ascii="Times New Roman" w:hAnsi="Times New Roman" w:cs="Times New Roman"/>
                <w:color w:val="000000"/>
                <w:lang w:eastAsia="ru-RU"/>
              </w:rPr>
              <w:t>ын түшүшү</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bCs/>
                <w:color w:val="000000"/>
                <w:lang w:eastAsia="ru-RU"/>
              </w:rPr>
              <w:t>ФОЭС аталышы</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Ички топтук акы төлөө схемасы</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color w:val="000000"/>
                <w:lang w:eastAsia="ru-RU"/>
              </w:rPr>
            </w:pPr>
            <w:r w:rsidRPr="00007CD6">
              <w:rPr>
                <w:rFonts w:ascii="Times New Roman" w:hAnsi="Times New Roman" w:cs="Times New Roman"/>
                <w:color w:val="000000"/>
                <w:lang w:eastAsia="ru-RU"/>
              </w:rPr>
              <w:t xml:space="preserve">Ички топтук төлөмдөрдүн бул схемасын кантип эсепке алуу керектиги ушул </w:t>
            </w:r>
            <w:r w:rsidRPr="00007CD6">
              <w:rPr>
                <w:rFonts w:ascii="Times New Roman" w:hAnsi="Times New Roman" w:cs="Times New Roman"/>
                <w:color w:val="000000"/>
                <w:lang w:val="kk-KZ" w:eastAsia="ru-RU"/>
              </w:rPr>
              <w:t xml:space="preserve">түшүндүрмөдө </w:t>
            </w:r>
            <w:r w:rsidRPr="00007CD6">
              <w:rPr>
                <w:rFonts w:ascii="Times New Roman" w:hAnsi="Times New Roman" w:cs="Times New Roman"/>
                <w:color w:val="000000"/>
                <w:lang w:eastAsia="ru-RU"/>
              </w:rPr>
              <w:t>каралбайт.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 xml:space="preserve">Бузук эместигинин </w:t>
            </w:r>
            <w:r w:rsidRPr="00007CD6">
              <w:rPr>
                <w:rFonts w:ascii="Times New Roman" w:hAnsi="Times New Roman" w:cs="Times New Roman"/>
                <w:color w:val="000000"/>
                <w:lang w:eastAsia="ru-RU"/>
              </w:rPr>
              <w:t xml:space="preserve">деңгээли </w:t>
            </w:r>
          </w:p>
        </w:tc>
        <w:tc>
          <w:tcPr>
            <w:tcW w:w="0" w:type="auto"/>
            <w:shd w:val="clear" w:color="auto" w:fill="auto"/>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Инфраструктураны бузук эместиктин белгиленген деңгээлине чейин калыбына келтирүү боюнча келишимдик милдеттер.</w:t>
            </w:r>
          </w:p>
        </w:tc>
      </w:tr>
      <w:tr w:rsidR="00A564A8" w:rsidRPr="00007CD6" w:rsidTr="00DC3C72">
        <w:trPr>
          <w:trHeight w:val="690"/>
        </w:trPr>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00000"/>
                <w:lang w:eastAsia="ru-RU"/>
              </w:rPr>
            </w:pPr>
            <w:r w:rsidRPr="00007CD6">
              <w:rPr>
                <w:rFonts w:ascii="Times New Roman" w:eastAsia="Times New Roman" w:hAnsi="Times New Roman" w:cs="Times New Roman"/>
                <w:bCs/>
                <w:color w:val="000000"/>
                <w:lang w:eastAsia="ru-RU"/>
              </w:rPr>
              <w:t>Спецификалык</w:t>
            </w:r>
            <w:r w:rsidRPr="00430D17">
              <w:rPr>
                <w:rFonts w:ascii="Times New Roman" w:eastAsia="Times New Roman" w:hAnsi="Times New Roman" w:cs="Times New Roman"/>
                <w:bCs/>
                <w:color w:val="000000"/>
                <w:lang w:eastAsia="ru-RU"/>
              </w:rPr>
              <w:t xml:space="preserve"> </w:t>
            </w:r>
            <w:r w:rsidRPr="00007CD6">
              <w:rPr>
                <w:rFonts w:ascii="Times New Roman" w:eastAsia="Times New Roman" w:hAnsi="Times New Roman" w:cs="Times New Roman"/>
                <w:bCs/>
                <w:color w:val="000000"/>
                <w:lang w:eastAsia="ru-RU"/>
              </w:rPr>
              <w:t>рыноктогу</w:t>
            </w:r>
            <w:r w:rsidRPr="00430D17">
              <w:rPr>
                <w:rFonts w:ascii="Times New Roman" w:eastAsia="Times New Roman" w:hAnsi="Times New Roman" w:cs="Times New Roman"/>
                <w:bCs/>
                <w:color w:val="000000"/>
                <w:lang w:eastAsia="ru-RU"/>
              </w:rPr>
              <w:t xml:space="preserve"> </w:t>
            </w:r>
            <w:r w:rsidRPr="00007CD6">
              <w:rPr>
                <w:rFonts w:ascii="Times New Roman" w:eastAsia="Times New Roman" w:hAnsi="Times New Roman" w:cs="Times New Roman"/>
                <w:bCs/>
                <w:color w:val="000000"/>
                <w:lang w:eastAsia="ru-RU"/>
              </w:rPr>
              <w:t>ишмердүүлүккө</w:t>
            </w:r>
            <w:r w:rsidRPr="00430D17">
              <w:rPr>
                <w:rFonts w:ascii="Times New Roman" w:eastAsia="Times New Roman" w:hAnsi="Times New Roman" w:cs="Times New Roman"/>
                <w:bCs/>
                <w:color w:val="000000"/>
                <w:lang w:eastAsia="ru-RU"/>
              </w:rPr>
              <w:t xml:space="preserve"> </w:t>
            </w:r>
            <w:r w:rsidRPr="00007CD6">
              <w:rPr>
                <w:rFonts w:ascii="Times New Roman" w:eastAsia="Times New Roman" w:hAnsi="Times New Roman" w:cs="Times New Roman"/>
                <w:bCs/>
                <w:color w:val="000000"/>
                <w:lang w:eastAsia="ru-RU"/>
              </w:rPr>
              <w:t>байланыштуу</w:t>
            </w:r>
            <w:r w:rsidRPr="00430D17">
              <w:rPr>
                <w:rFonts w:ascii="Times New Roman" w:eastAsia="Times New Roman" w:hAnsi="Times New Roman" w:cs="Times New Roman"/>
                <w:bCs/>
                <w:color w:val="000000"/>
                <w:lang w:eastAsia="ru-RU"/>
              </w:rPr>
              <w:t xml:space="preserve"> </w:t>
            </w:r>
            <w:r w:rsidRPr="00007CD6">
              <w:rPr>
                <w:rFonts w:ascii="Times New Roman" w:eastAsia="Times New Roman" w:hAnsi="Times New Roman" w:cs="Times New Roman"/>
                <w:bCs/>
                <w:color w:val="000000"/>
                <w:lang w:eastAsia="ru-RU"/>
              </w:rPr>
              <w:t>келип</w:t>
            </w:r>
            <w:r w:rsidRPr="00430D17">
              <w:rPr>
                <w:rFonts w:ascii="Times New Roman" w:eastAsia="Times New Roman" w:hAnsi="Times New Roman" w:cs="Times New Roman"/>
                <w:bCs/>
                <w:color w:val="000000"/>
                <w:lang w:eastAsia="ru-RU"/>
              </w:rPr>
              <w:t xml:space="preserve"> </w:t>
            </w:r>
            <w:r w:rsidRPr="00007CD6">
              <w:rPr>
                <w:rFonts w:ascii="Times New Roman" w:eastAsia="Times New Roman" w:hAnsi="Times New Roman" w:cs="Times New Roman"/>
                <w:bCs/>
                <w:color w:val="000000"/>
                <w:lang w:eastAsia="ru-RU"/>
              </w:rPr>
              <w:t>чыккан</w:t>
            </w:r>
            <w:r w:rsidRPr="00430D17">
              <w:rPr>
                <w:rFonts w:ascii="Times New Roman" w:eastAsia="Times New Roman" w:hAnsi="Times New Roman" w:cs="Times New Roman"/>
                <w:bCs/>
                <w:color w:val="000000"/>
                <w:lang w:eastAsia="ru-RU"/>
              </w:rPr>
              <w:t xml:space="preserve"> </w:t>
            </w:r>
            <w:r w:rsidRPr="00007CD6">
              <w:rPr>
                <w:rFonts w:ascii="Times New Roman" w:eastAsia="Times New Roman" w:hAnsi="Times New Roman" w:cs="Times New Roman"/>
                <w:bCs/>
                <w:color w:val="000000"/>
                <w:lang w:eastAsia="ru-RU"/>
              </w:rPr>
              <w:t>милдеттенмелер</w:t>
            </w:r>
            <w:r w:rsidRPr="00430D17">
              <w:rPr>
                <w:rFonts w:ascii="Times New Roman" w:eastAsia="Times New Roman" w:hAnsi="Times New Roman" w:cs="Times New Roman"/>
                <w:bCs/>
                <w:color w:val="000000"/>
                <w:lang w:eastAsia="ru-RU"/>
              </w:rPr>
              <w:t xml:space="preserve"> – </w:t>
            </w:r>
            <w:r w:rsidRPr="00007CD6">
              <w:rPr>
                <w:rFonts w:ascii="Times New Roman" w:eastAsia="Times New Roman" w:hAnsi="Times New Roman" w:cs="Times New Roman"/>
                <w:bCs/>
                <w:color w:val="000000"/>
                <w:lang w:val="kk-KZ" w:eastAsia="ru-RU"/>
              </w:rPr>
              <w:t xml:space="preserve">мөөнөтүн </w:t>
            </w:r>
            <w:r w:rsidRPr="00007CD6">
              <w:rPr>
                <w:rFonts w:ascii="Times New Roman" w:eastAsia="Times New Roman" w:hAnsi="Times New Roman" w:cs="Times New Roman"/>
                <w:bCs/>
                <w:color w:val="000000"/>
                <w:lang w:eastAsia="ru-RU"/>
              </w:rPr>
              <w:t>иштеп</w:t>
            </w:r>
            <w:r w:rsidRPr="00430D17">
              <w:rPr>
                <w:rFonts w:ascii="Times New Roman" w:eastAsia="Times New Roman" w:hAnsi="Times New Roman" w:cs="Times New Roman"/>
                <w:bCs/>
                <w:color w:val="000000"/>
                <w:lang w:eastAsia="ru-RU"/>
              </w:rPr>
              <w:t xml:space="preserve"> </w:t>
            </w:r>
            <w:r w:rsidRPr="00007CD6">
              <w:rPr>
                <w:rFonts w:ascii="Times New Roman" w:eastAsia="Times New Roman" w:hAnsi="Times New Roman" w:cs="Times New Roman"/>
                <w:bCs/>
                <w:color w:val="000000"/>
                <w:lang w:eastAsia="ru-RU"/>
              </w:rPr>
              <w:t>бүткөн</w:t>
            </w:r>
            <w:r w:rsidRPr="00430D17">
              <w:rPr>
                <w:rFonts w:ascii="Times New Roman" w:eastAsia="Times New Roman" w:hAnsi="Times New Roman" w:cs="Times New Roman"/>
                <w:bCs/>
                <w:color w:val="000000"/>
                <w:lang w:eastAsia="ru-RU"/>
              </w:rPr>
              <w:t xml:space="preserve"> </w:t>
            </w:r>
            <w:r w:rsidRPr="00007CD6">
              <w:rPr>
                <w:rFonts w:ascii="Times New Roman" w:eastAsia="Times New Roman" w:hAnsi="Times New Roman" w:cs="Times New Roman"/>
                <w:bCs/>
                <w:color w:val="000000"/>
                <w:lang w:eastAsia="ru-RU"/>
              </w:rPr>
              <w:t>электрдик</w:t>
            </w:r>
            <w:r w:rsidRPr="00430D17">
              <w:rPr>
                <w:rFonts w:ascii="Times New Roman" w:eastAsia="Times New Roman" w:hAnsi="Times New Roman" w:cs="Times New Roman"/>
                <w:bCs/>
                <w:color w:val="000000"/>
                <w:lang w:eastAsia="ru-RU"/>
              </w:rPr>
              <w:t xml:space="preserve"> </w:t>
            </w:r>
            <w:r w:rsidRPr="00007CD6">
              <w:rPr>
                <w:rFonts w:ascii="Times New Roman" w:eastAsia="Times New Roman" w:hAnsi="Times New Roman" w:cs="Times New Roman"/>
                <w:bCs/>
                <w:color w:val="000000"/>
                <w:lang w:eastAsia="ru-RU"/>
              </w:rPr>
              <w:t>жана</w:t>
            </w:r>
            <w:r w:rsidRPr="00430D17">
              <w:rPr>
                <w:rFonts w:ascii="Times New Roman" w:eastAsia="Times New Roman" w:hAnsi="Times New Roman" w:cs="Times New Roman"/>
                <w:bCs/>
                <w:color w:val="000000"/>
                <w:lang w:eastAsia="ru-RU"/>
              </w:rPr>
              <w:t xml:space="preserve"> </w:t>
            </w:r>
            <w:r w:rsidRPr="00007CD6">
              <w:rPr>
                <w:rFonts w:ascii="Times New Roman" w:eastAsia="Times New Roman" w:hAnsi="Times New Roman" w:cs="Times New Roman"/>
                <w:bCs/>
                <w:color w:val="000000"/>
                <w:lang w:eastAsia="ru-RU"/>
              </w:rPr>
              <w:t>электрондук</w:t>
            </w:r>
            <w:r w:rsidRPr="00430D17">
              <w:rPr>
                <w:rFonts w:ascii="Times New Roman" w:eastAsia="Times New Roman" w:hAnsi="Times New Roman" w:cs="Times New Roman"/>
                <w:bCs/>
                <w:color w:val="000000"/>
                <w:lang w:eastAsia="ru-RU"/>
              </w:rPr>
              <w:t xml:space="preserve"> </w:t>
            </w:r>
            <w:r w:rsidRPr="00007CD6">
              <w:rPr>
                <w:rFonts w:ascii="Times New Roman" w:eastAsia="Times New Roman" w:hAnsi="Times New Roman" w:cs="Times New Roman"/>
                <w:bCs/>
                <w:color w:val="000000"/>
                <w:lang w:eastAsia="ru-RU"/>
              </w:rPr>
              <w:t>жабдуу</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bCs/>
                <w:color w:val="000000"/>
                <w:lang w:eastAsia="ru-RU"/>
              </w:rPr>
              <w:t>ФОЭС аталышы</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Башкарууга карата ыкма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color w:val="000000"/>
                <w:lang w:eastAsia="ru-RU"/>
              </w:rPr>
            </w:pPr>
            <w:r w:rsidRPr="00007CD6">
              <w:rPr>
                <w:rFonts w:ascii="Times New Roman" w:hAnsi="Times New Roman" w:cs="Times New Roman"/>
                <w:color w:val="000000"/>
                <w:lang w:eastAsia="ru-RU"/>
              </w:rPr>
              <w:t xml:space="preserve">Ушул Жободо башкарууга карата модификацияланган ыкма колдонулат, ал отчеттук операциялык сегменттерди аныктоо үчүн </w:t>
            </w:r>
            <w:r w:rsidRPr="00007CD6">
              <w:rPr>
                <w:rFonts w:ascii="Times New Roman" w:hAnsi="Times New Roman" w:cs="Times New Roman"/>
                <w:color w:val="000000"/>
                <w:lang w:val="kk-KZ" w:eastAsia="ru-RU"/>
              </w:rPr>
              <w:t>агрегациялоо</w:t>
            </w:r>
            <w:r w:rsidRPr="00007CD6">
              <w:rPr>
                <w:rFonts w:ascii="Times New Roman" w:hAnsi="Times New Roman" w:cs="Times New Roman"/>
                <w:color w:val="000000"/>
                <w:lang w:eastAsia="ru-RU"/>
              </w:rPr>
              <w:t xml:space="preserve"> критерийлерин, ошондой эле сандык босоголук маанилерди камтыйт.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Уюмдун матрицалык формасы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Ишкана уюмдун матрицалык формасын колдонгондо, продуктуларга жана кызмат көрсөтүүлөргө негизделген компоненттер операциялык сегменттердин негизинде болууга тийиш.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Акчалай эмес беренелер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эскирүүнү жана амортизацияны кошпогондо, </w:t>
            </w:r>
            <w:r w:rsidRPr="00007CD6">
              <w:rPr>
                <w:rFonts w:ascii="Times New Roman" w:hAnsi="Times New Roman" w:cs="Times New Roman"/>
                <w:color w:val="000000"/>
                <w:lang w:val="kk-KZ" w:eastAsia="ru-RU"/>
              </w:rPr>
              <w:t xml:space="preserve">маанилүү акчалай эмес </w:t>
            </w:r>
            <w:r w:rsidRPr="00007CD6">
              <w:rPr>
                <w:rFonts w:ascii="Times New Roman" w:hAnsi="Times New Roman" w:cs="Times New Roman"/>
                <w:color w:val="000000"/>
                <w:lang w:eastAsia="ru-RU"/>
              </w:rPr>
              <w:t>беренелер.</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 xml:space="preserve">Коммерциялык эмес уюмдар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 xml:space="preserve">«Коммерциялык эмес уюмдар» деген термин ишканалардын кеңири чөйрөсүнө карата колдонулат, алардын айрымдары коммерциялык ишканаларга окшош, ал эми айрымдары таптакыр айырмаланат.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Операциялык чечимдер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Операциялык чечимдерди кабыл алууда жетекчилик пайдалануучу маалымат.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Операциялык сегменттер</w:t>
            </w:r>
          </w:p>
          <w:p w:rsidR="00A564A8" w:rsidRPr="00007CD6" w:rsidRDefault="00A564A8" w:rsidP="00DC3C72">
            <w:pPr>
              <w:spacing w:after="0" w:line="240" w:lineRule="auto"/>
              <w:rPr>
                <w:rFonts w:ascii="Times New Roman" w:hAnsi="Times New Roman" w:cs="Times New Roman"/>
                <w:color w:val="000000"/>
                <w:lang w:eastAsia="ru-RU"/>
              </w:rPr>
            </w:pPr>
          </w:p>
        </w:tc>
        <w:tc>
          <w:tcPr>
            <w:tcW w:w="0" w:type="auto"/>
            <w:shd w:val="clear" w:color="000000" w:fill="FFFFFF"/>
          </w:tcPr>
          <w:p w:rsidR="00A564A8" w:rsidRPr="00007CD6" w:rsidRDefault="00A564A8" w:rsidP="00DC3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lang w:val="kk-KZ" w:eastAsia="ru-RU"/>
              </w:rPr>
            </w:pPr>
            <w:r w:rsidRPr="00007CD6">
              <w:rPr>
                <w:rFonts w:ascii="Times New Roman" w:hAnsi="Times New Roman" w:cs="Times New Roman"/>
                <w:bCs/>
                <w:iCs/>
                <w:color w:val="000000"/>
                <w:lang w:eastAsia="ru-RU"/>
              </w:rPr>
              <w:t xml:space="preserve">Операциялык сегмент – бул ишкананын компоненти: (a) ал ишмердүүлүктү </w:t>
            </w:r>
            <w:r w:rsidRPr="00007CD6">
              <w:rPr>
                <w:rFonts w:ascii="Times New Roman" w:hAnsi="Times New Roman" w:cs="Times New Roman"/>
                <w:bCs/>
                <w:iCs/>
                <w:color w:val="000000"/>
                <w:lang w:val="kk-KZ" w:eastAsia="ru-RU"/>
              </w:rPr>
              <w:t>жүргүзөт</w:t>
            </w:r>
            <w:r w:rsidRPr="00007CD6">
              <w:rPr>
                <w:rFonts w:ascii="Times New Roman" w:hAnsi="Times New Roman" w:cs="Times New Roman"/>
                <w:bCs/>
                <w:iCs/>
                <w:color w:val="000000"/>
                <w:lang w:eastAsia="ru-RU"/>
              </w:rPr>
              <w:t xml:space="preserve">, андан ал </w:t>
            </w:r>
            <w:r w:rsidRPr="00007CD6">
              <w:rPr>
                <w:rFonts w:ascii="Times New Roman" w:hAnsi="Times New Roman" w:cs="Times New Roman"/>
                <w:bCs/>
                <w:iCs/>
                <w:color w:val="000000"/>
                <w:lang w:val="kk-KZ" w:eastAsia="ru-RU"/>
              </w:rPr>
              <w:t xml:space="preserve">кирешелерди </w:t>
            </w:r>
            <w:r w:rsidRPr="00007CD6">
              <w:rPr>
                <w:rFonts w:ascii="Times New Roman" w:hAnsi="Times New Roman" w:cs="Times New Roman"/>
                <w:bCs/>
                <w:iCs/>
                <w:color w:val="000000"/>
                <w:lang w:eastAsia="ru-RU"/>
              </w:rPr>
              <w:t xml:space="preserve">алышы жана чыгашаларды  (анын ичинде ошол эле ишкананын башка компоненттери менен операциялар </w:t>
            </w:r>
            <w:r w:rsidRPr="00007CD6">
              <w:rPr>
                <w:rFonts w:ascii="Times New Roman" w:hAnsi="Times New Roman" w:cs="Times New Roman"/>
                <w:bCs/>
                <w:iCs/>
                <w:color w:val="000000"/>
                <w:lang w:val="kk-KZ" w:eastAsia="ru-RU"/>
              </w:rPr>
              <w:t xml:space="preserve">боюнча </w:t>
            </w:r>
            <w:r w:rsidRPr="00007CD6">
              <w:rPr>
                <w:rFonts w:ascii="Times New Roman" w:hAnsi="Times New Roman" w:cs="Times New Roman"/>
                <w:bCs/>
                <w:iCs/>
                <w:color w:val="000000"/>
                <w:lang w:eastAsia="ru-RU"/>
              </w:rPr>
              <w:t>байланышкан кирешелер жана чыгашалар) тартышы мүмкүн</w:t>
            </w:r>
            <w:r w:rsidRPr="00007CD6">
              <w:rPr>
                <w:rFonts w:ascii="Times New Roman" w:hAnsi="Times New Roman" w:cs="Times New Roman"/>
                <w:bCs/>
                <w:iCs/>
                <w:color w:val="000000"/>
                <w:lang w:val="kk-KZ" w:eastAsia="ru-RU"/>
              </w:rPr>
              <w:t>;</w:t>
            </w:r>
            <w:r w:rsidRPr="00007CD6">
              <w:rPr>
                <w:rFonts w:ascii="Times New Roman" w:hAnsi="Times New Roman" w:cs="Times New Roman"/>
                <w:bCs/>
                <w:iCs/>
                <w:color w:val="000000"/>
                <w:lang w:eastAsia="ru-RU"/>
              </w:rPr>
              <w:t xml:space="preserve"> (b)</w:t>
            </w:r>
            <w:r w:rsidRPr="00007CD6">
              <w:rPr>
                <w:rFonts w:ascii="Times New Roman" w:hAnsi="Times New Roman" w:cs="Times New Roman"/>
                <w:bCs/>
                <w:iCs/>
                <w:color w:val="000000"/>
                <w:lang w:val="kk-KZ" w:eastAsia="ru-RU"/>
              </w:rPr>
              <w:t xml:space="preserve"> </w:t>
            </w:r>
            <w:r w:rsidRPr="00007CD6">
              <w:rPr>
                <w:rFonts w:ascii="Times New Roman" w:hAnsi="Times New Roman" w:cs="Times New Roman"/>
                <w:bCs/>
                <w:iCs/>
                <w:color w:val="000000"/>
                <w:lang w:eastAsia="ru-RU"/>
              </w:rPr>
              <w:t xml:space="preserve">анын </w:t>
            </w:r>
            <w:r w:rsidRPr="00007CD6">
              <w:rPr>
                <w:rFonts w:ascii="Times New Roman" w:hAnsi="Times New Roman" w:cs="Times New Roman"/>
                <w:bCs/>
                <w:iCs/>
                <w:color w:val="000000"/>
                <w:lang w:val="kk-KZ" w:eastAsia="ru-RU"/>
              </w:rPr>
              <w:t xml:space="preserve">операциялык </w:t>
            </w:r>
            <w:r w:rsidRPr="00007CD6">
              <w:rPr>
                <w:rFonts w:ascii="Times New Roman" w:hAnsi="Times New Roman" w:cs="Times New Roman"/>
                <w:bCs/>
                <w:iCs/>
                <w:color w:val="000000"/>
                <w:lang w:eastAsia="ru-RU"/>
              </w:rPr>
              <w:t>ишмердүүлүгүнүн натыйжал</w:t>
            </w:r>
            <w:r>
              <w:rPr>
                <w:rFonts w:ascii="Times New Roman" w:hAnsi="Times New Roman" w:cs="Times New Roman"/>
                <w:bCs/>
                <w:iCs/>
                <w:color w:val="000000"/>
                <w:lang w:val="kk-KZ" w:eastAsia="ru-RU"/>
              </w:rPr>
              <w:t>арына с</w:t>
            </w:r>
            <w:r w:rsidRPr="00007CD6">
              <w:rPr>
                <w:rFonts w:ascii="Times New Roman" w:hAnsi="Times New Roman" w:cs="Times New Roman"/>
                <w:bCs/>
                <w:iCs/>
                <w:color w:val="000000"/>
                <w:lang w:eastAsia="ru-RU"/>
              </w:rPr>
              <w:t xml:space="preserve">егментке ресурстарды бөлүү жана анын </w:t>
            </w:r>
            <w:r w:rsidRPr="00007CD6">
              <w:rPr>
                <w:rFonts w:ascii="Times New Roman" w:hAnsi="Times New Roman" w:cs="Times New Roman"/>
                <w:bCs/>
                <w:iCs/>
                <w:color w:val="000000"/>
                <w:lang w:val="kk-KZ" w:eastAsia="ru-RU"/>
              </w:rPr>
              <w:t xml:space="preserve">ишмердүүлүгүнүн </w:t>
            </w:r>
            <w:r w:rsidRPr="00007CD6">
              <w:rPr>
                <w:rFonts w:ascii="Times New Roman" w:hAnsi="Times New Roman" w:cs="Times New Roman"/>
                <w:bCs/>
                <w:iCs/>
                <w:color w:val="000000"/>
                <w:lang w:eastAsia="ru-RU"/>
              </w:rPr>
              <w:t>натыйжал</w:t>
            </w:r>
            <w:r>
              <w:rPr>
                <w:rFonts w:ascii="Times New Roman" w:hAnsi="Times New Roman" w:cs="Times New Roman"/>
                <w:bCs/>
                <w:iCs/>
                <w:color w:val="000000"/>
                <w:lang w:val="kk-KZ" w:eastAsia="ru-RU"/>
              </w:rPr>
              <w:t xml:space="preserve">уулугун </w:t>
            </w:r>
            <w:r w:rsidRPr="00007CD6">
              <w:rPr>
                <w:rFonts w:ascii="Times New Roman" w:hAnsi="Times New Roman" w:cs="Times New Roman"/>
                <w:bCs/>
                <w:iCs/>
                <w:color w:val="000000"/>
                <w:lang w:eastAsia="ru-RU"/>
              </w:rPr>
              <w:t>баалоо жөнүндө чечим кабыл алуу үчүн операциялык чечимдерди кабыл алуучу ишкананын жетекчилиги тарабынан дайыма т</w:t>
            </w:r>
            <w:r w:rsidRPr="00007CD6">
              <w:rPr>
                <w:rFonts w:ascii="Times New Roman" w:hAnsi="Times New Roman" w:cs="Times New Roman"/>
                <w:bCs/>
                <w:iCs/>
                <w:color w:val="000000"/>
                <w:lang w:val="kk-KZ" w:eastAsia="ru-RU"/>
              </w:rPr>
              <w:t>алдоо жүргүзүлүп т</w:t>
            </w:r>
            <w:r w:rsidRPr="00007CD6">
              <w:rPr>
                <w:rFonts w:ascii="Times New Roman" w:hAnsi="Times New Roman" w:cs="Times New Roman"/>
                <w:bCs/>
                <w:iCs/>
                <w:color w:val="000000"/>
                <w:lang w:eastAsia="ru-RU"/>
              </w:rPr>
              <w:t>урат</w:t>
            </w:r>
            <w:r w:rsidRPr="00007CD6">
              <w:rPr>
                <w:rFonts w:ascii="Times New Roman" w:hAnsi="Times New Roman" w:cs="Times New Roman"/>
                <w:bCs/>
                <w:iCs/>
                <w:color w:val="000000"/>
                <w:lang w:val="kk-KZ" w:eastAsia="ru-RU"/>
              </w:rPr>
              <w:t>;</w:t>
            </w:r>
            <w:r w:rsidRPr="00007CD6">
              <w:rPr>
                <w:rFonts w:ascii="Times New Roman" w:hAnsi="Times New Roman" w:cs="Times New Roman"/>
                <w:bCs/>
                <w:iCs/>
                <w:color w:val="000000"/>
                <w:lang w:eastAsia="ru-RU"/>
              </w:rPr>
              <w:t xml:space="preserve"> </w:t>
            </w:r>
            <w:r w:rsidRPr="00007CD6">
              <w:rPr>
                <w:rFonts w:ascii="Times New Roman" w:hAnsi="Times New Roman" w:cs="Times New Roman"/>
                <w:bCs/>
                <w:iCs/>
                <w:color w:val="000000"/>
                <w:lang w:val="kk-KZ" w:eastAsia="ru-RU"/>
              </w:rPr>
              <w:t xml:space="preserve">жана </w:t>
            </w:r>
            <w:r w:rsidRPr="00007CD6">
              <w:rPr>
                <w:rFonts w:ascii="Times New Roman" w:hAnsi="Times New Roman" w:cs="Times New Roman"/>
                <w:bCs/>
                <w:iCs/>
                <w:color w:val="000000"/>
                <w:lang w:eastAsia="ru-RU"/>
              </w:rPr>
              <w:t xml:space="preserve">(с) ал боюнча </w:t>
            </w:r>
            <w:r w:rsidRPr="00007CD6">
              <w:rPr>
                <w:rFonts w:ascii="Times New Roman" w:hAnsi="Times New Roman" w:cs="Times New Roman"/>
                <w:bCs/>
                <w:iCs/>
                <w:color w:val="000000"/>
                <w:lang w:val="kk-KZ" w:eastAsia="ru-RU"/>
              </w:rPr>
              <w:t xml:space="preserve">өзүнчө </w:t>
            </w:r>
            <w:r w:rsidRPr="00007CD6">
              <w:rPr>
                <w:rFonts w:ascii="Times New Roman" w:hAnsi="Times New Roman" w:cs="Times New Roman"/>
                <w:bCs/>
                <w:iCs/>
                <w:color w:val="000000"/>
                <w:lang w:eastAsia="ru-RU"/>
              </w:rPr>
              <w:t xml:space="preserve">финансылык маалымат </w:t>
            </w:r>
            <w:r w:rsidRPr="00007CD6">
              <w:rPr>
                <w:rFonts w:ascii="Times New Roman" w:hAnsi="Times New Roman" w:cs="Times New Roman"/>
                <w:bCs/>
                <w:iCs/>
                <w:color w:val="000000"/>
                <w:lang w:val="kk-KZ" w:eastAsia="ru-RU"/>
              </w:rPr>
              <w:t>бар</w:t>
            </w:r>
            <w:r w:rsidRPr="00007CD6">
              <w:rPr>
                <w:rFonts w:ascii="Times New Roman" w:hAnsi="Times New Roman" w:cs="Times New Roman"/>
                <w:bCs/>
                <w:iCs/>
                <w:color w:val="000000"/>
                <w:lang w:eastAsia="ru-RU"/>
              </w:rPr>
              <w:t>.</w:t>
            </w:r>
            <w:r w:rsidRPr="00007CD6">
              <w:rPr>
                <w:rFonts w:ascii="Times New Roman" w:eastAsia="Calibri" w:hAnsi="Times New Roman" w:cs="Times New Roman"/>
                <w:lang w:eastAsia="ru-RU"/>
              </w:rPr>
              <w:t xml:space="preserve"> </w:t>
            </w:r>
          </w:p>
          <w:p w:rsidR="00A564A8" w:rsidRPr="00007CD6" w:rsidRDefault="00A564A8" w:rsidP="00DC3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16"/>
              <w:rPr>
                <w:rFonts w:ascii="Times New Roman" w:hAnsi="Times New Roman" w:cs="Times New Roman"/>
                <w:color w:val="000000"/>
                <w:lang w:eastAsia="ru-RU"/>
              </w:rPr>
            </w:pP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оператор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eastAsia="ru-RU"/>
              </w:rPr>
            </w:pPr>
            <w:r w:rsidRPr="00007CD6">
              <w:rPr>
                <w:rFonts w:ascii="Times New Roman" w:hAnsi="Times New Roman" w:cs="Times New Roman"/>
                <w:color w:val="000000"/>
                <w:lang w:eastAsia="ru-RU"/>
              </w:rPr>
              <w:t>оператор укук берген жактын атынан жөн гана аракеттенбестен, бери болгондо инфраструктураны жана байланышкан жоопкерчиликти башкаруунун бир бөлүгү үчүн жоопкерчилик тартат.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Коомдук отчеттуулук</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 xml:space="preserve">Кеңеш ФОЭСтин колдонулушунун чөйрөсүн баалуу кагаздары ачык рынокто жүгүртүлүп жаткан ишканаларга гана эмес, коомдук отчеттуулук үчүн жоопкерчилик тартуучу бардык ишканаларга жайылтууну сунуш кылды.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 xml:space="preserve">Коомдук </w:t>
            </w:r>
            <w:r w:rsidRPr="00007CD6">
              <w:rPr>
                <w:rFonts w:ascii="Times New Roman" w:hAnsi="Times New Roman" w:cs="Times New Roman"/>
                <w:color w:val="000000"/>
                <w:lang w:eastAsia="ru-RU"/>
              </w:rPr>
              <w:t>сектор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 xml:space="preserve">Көпчүлүк өлкөлөрдө жолдор, көпүрөлөр, туннелдер, ооруканалар, аэропорттор, суу бөлүштүрүүчү курулмалар, электр менен жабдуучу жана телекоммуникациялык тармактар сыяктуу коомдук кызмат көрсөтүүлөр үчүн инфраструктура демейде </w:t>
            </w:r>
            <w:r w:rsidRPr="00007CD6">
              <w:rPr>
                <w:rFonts w:ascii="Times New Roman" w:hAnsi="Times New Roman" w:cs="Times New Roman"/>
                <w:color w:val="000000"/>
                <w:lang w:eastAsia="ru-RU"/>
              </w:rPr>
              <w:lastRenderedPageBreak/>
              <w:t xml:space="preserve">мамлекеттик сектор тарабынан курулган, эксплуатацияланган жана тейленген жана мамлекеттик бюджеттен </w:t>
            </w:r>
            <w:r w:rsidRPr="00007CD6">
              <w:rPr>
                <w:rFonts w:ascii="Times New Roman" w:hAnsi="Times New Roman" w:cs="Times New Roman"/>
                <w:color w:val="000000"/>
                <w:lang w:val="kk-KZ" w:eastAsia="ru-RU"/>
              </w:rPr>
              <w:t>каржы</w:t>
            </w:r>
            <w:r w:rsidRPr="00007CD6">
              <w:rPr>
                <w:rFonts w:ascii="Times New Roman" w:hAnsi="Times New Roman" w:cs="Times New Roman"/>
                <w:color w:val="000000"/>
                <w:lang w:eastAsia="ru-RU"/>
              </w:rPr>
              <w:t xml:space="preserve">ланган. </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lastRenderedPageBreak/>
              <w:t>«</w:t>
            </w:r>
            <w:r w:rsidRPr="00007CD6">
              <w:rPr>
                <w:rFonts w:ascii="Times New Roman" w:hAnsi="Times New Roman" w:cs="Times New Roman"/>
                <w:color w:val="000000"/>
                <w:lang w:val="kk-KZ" w:eastAsia="ru-RU"/>
              </w:rPr>
              <w:t xml:space="preserve">Төлөгөнүңдү жарыялай бер» </w:t>
            </w:r>
            <w:r w:rsidRPr="00007CD6">
              <w:rPr>
                <w:rFonts w:ascii="Times New Roman" w:hAnsi="Times New Roman" w:cs="Times New Roman"/>
                <w:color w:val="000000"/>
                <w:lang w:eastAsia="ru-RU"/>
              </w:rPr>
              <w:t>кампаниясы</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 xml:space="preserve">50дөн ашык өлкөнүн 300дөн ашык уюмунан турган, «Төлөгөнүңдү жарыялай бер» деген кампания катары белгилүү болгон коалиция ар бир өлкө үчүн маалыматты кошумча ачып көрсөтүүнү талап кылуу үчүн ФОЭСтин колдонулушунун чөйрөсүн кеңейтүүнү талап кылды.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Сандык босоголор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ED 8</w:t>
            </w:r>
            <w:r w:rsidRPr="00007CD6">
              <w:rPr>
                <w:rFonts w:ascii="Times New Roman" w:hAnsi="Times New Roman" w:cs="Times New Roman"/>
                <w:color w:val="000000"/>
                <w:lang w:val="kk-KZ" w:eastAsia="ru-RU"/>
              </w:rPr>
              <w:t xml:space="preserve">де </w:t>
            </w:r>
            <w:r w:rsidRPr="00007CD6">
              <w:rPr>
                <w:rFonts w:ascii="Times New Roman" w:hAnsi="Times New Roman" w:cs="Times New Roman"/>
                <w:color w:val="000000"/>
                <w:lang w:eastAsia="ru-RU"/>
              </w:rPr>
              <w:t xml:space="preserve"> Кеңеш отчеттук сегменттерди аныктоо үчүн сандык босоголорду сунуш кылды. Айрым респонденттер мындай талаптар принциптерге эмес, эрежелерге негизделген ыкманы билдирет деп ырасташты. Мындан тышкары, айрым респонденттер 10 пайыздык босогону киргизүү башка тармактарда </w:t>
            </w:r>
            <w:r w:rsidRPr="00007CD6">
              <w:rPr>
                <w:rFonts w:ascii="Times New Roman" w:hAnsi="Times New Roman" w:cs="Times New Roman"/>
                <w:color w:val="000000"/>
                <w:lang w:val="kk-KZ" w:eastAsia="ru-RU"/>
              </w:rPr>
              <w:t xml:space="preserve">маанилүүлүктү </w:t>
            </w:r>
            <w:r w:rsidRPr="00007CD6">
              <w:rPr>
                <w:rFonts w:ascii="Times New Roman" w:hAnsi="Times New Roman" w:cs="Times New Roman"/>
                <w:color w:val="000000"/>
                <w:lang w:eastAsia="ru-RU"/>
              </w:rPr>
              <w:t xml:space="preserve">аныктоо үчүн прецедентти түзүшү мүмкүн </w:t>
            </w:r>
            <w:r w:rsidRPr="00007CD6">
              <w:rPr>
                <w:rFonts w:ascii="Times New Roman" w:hAnsi="Times New Roman" w:cs="Times New Roman"/>
                <w:color w:val="000000"/>
                <w:lang w:val="kk-KZ" w:eastAsia="ru-RU"/>
              </w:rPr>
              <w:t xml:space="preserve">деп </w:t>
            </w:r>
            <w:r w:rsidRPr="00007CD6">
              <w:rPr>
                <w:rFonts w:ascii="Times New Roman" w:hAnsi="Times New Roman" w:cs="Times New Roman"/>
                <w:color w:val="000000"/>
                <w:lang w:eastAsia="ru-RU"/>
              </w:rPr>
              <w:t xml:space="preserve">белгиледи. </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 xml:space="preserve">Камтылган туунду инструменттерди кайра </w:t>
            </w:r>
            <w:r w:rsidRPr="00007CD6">
              <w:rPr>
                <w:rFonts w:ascii="Times New Roman" w:hAnsi="Times New Roman" w:cs="Times New Roman"/>
                <w:color w:val="000000"/>
                <w:lang w:val="kk-KZ" w:eastAsia="ru-RU"/>
              </w:rPr>
              <w:t>баалоо</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Ушул чечмелөөнүн камтылган туунду инструменттерди кайра баалоонун натыйжасында келип чыккан кайра баалоо маселелерине тиешеси жок.</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Реабилитациялоо-эксплуатациялоо-өткөрүп берүү</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Мындай макулдашуу көп учурда «куруу-эксплуатациялоо-өткөрүп берүү», «калыбына келтирүү-эксплуатациялоо-өткөрүп берүү» же «мамлекеттиктен жекеге карай» кызмат көрсөтүү жөнүндө концессиялык макулдашуу катары сүрөттөлөт.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чектелген акциялар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эгерде 4-пункттагы маселе чектөөлөрү бар акциялардын контекстинде келип чыкса, «акциялар</w:t>
            </w:r>
            <w:r w:rsidRPr="00007CD6">
              <w:rPr>
                <w:rFonts w:ascii="Times New Roman" w:hAnsi="Times New Roman" w:cs="Times New Roman"/>
                <w:color w:val="000000"/>
                <w:lang w:val="kk-KZ" w:eastAsia="ru-RU"/>
              </w:rPr>
              <w:t xml:space="preserve">га </w:t>
            </w:r>
            <w:r w:rsidRPr="00007CD6">
              <w:rPr>
                <w:rFonts w:ascii="Times New Roman" w:hAnsi="Times New Roman" w:cs="Times New Roman"/>
                <w:color w:val="000000"/>
                <w:lang w:eastAsia="ru-RU"/>
              </w:rPr>
              <w:t>негиз</w:t>
            </w:r>
            <w:r w:rsidRPr="00007CD6">
              <w:rPr>
                <w:rFonts w:ascii="Times New Roman" w:hAnsi="Times New Roman" w:cs="Times New Roman"/>
                <w:color w:val="000000"/>
                <w:lang w:val="kk-KZ" w:eastAsia="ru-RU"/>
              </w:rPr>
              <w:t xml:space="preserve">делген </w:t>
            </w:r>
            <w:r w:rsidRPr="00007CD6">
              <w:rPr>
                <w:rFonts w:ascii="Times New Roman" w:hAnsi="Times New Roman" w:cs="Times New Roman"/>
                <w:color w:val="000000"/>
                <w:lang w:eastAsia="ru-RU"/>
              </w:rPr>
              <w:t xml:space="preserve">төлөмдөрдүн адилет наркы» фразасы башка, чектелбеген акциялардын адилет наркына карата эмес, чектөөлөрү бар акциялардын адилет наркына тиешелүү болмок,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Ажырым болуу тобокелдиги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Стандарт бул маселени ачып көрсөтпөйт жана IFRIC натыйжада практикада </w:t>
            </w:r>
            <w:r w:rsidRPr="00007CD6">
              <w:rPr>
                <w:rFonts w:ascii="Times New Roman" w:hAnsi="Times New Roman" w:cs="Times New Roman"/>
                <w:color w:val="000000"/>
                <w:lang w:val="kk-KZ" w:eastAsia="ru-RU"/>
              </w:rPr>
              <w:t xml:space="preserve">ажырым </w:t>
            </w:r>
            <w:r w:rsidRPr="00007CD6">
              <w:rPr>
                <w:rFonts w:ascii="Times New Roman" w:hAnsi="Times New Roman" w:cs="Times New Roman"/>
                <w:color w:val="000000"/>
                <w:lang w:eastAsia="ru-RU"/>
              </w:rPr>
              <w:t xml:space="preserve">болуу тобокелдиги бар экендиги жөнүндө маалымдалган.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Сегменттин менеджери</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eastAsia="Times New Roman" w:hAnsi="Times New Roman" w:cs="Times New Roman"/>
                <w:color w:val="000000"/>
                <w:lang w:eastAsia="ru-RU"/>
              </w:rPr>
              <w:t>Термин</w:t>
            </w:r>
            <w:r w:rsidRPr="00007CD6">
              <w:rPr>
                <w:rFonts w:ascii="Times New Roman" w:eastAsia="Times New Roman" w:hAnsi="Times New Roman" w:cs="Times New Roman"/>
                <w:color w:val="000000"/>
                <w:lang w:val="kk-KZ" w:eastAsia="ru-RU"/>
              </w:rPr>
              <w:t xml:space="preserve"> </w:t>
            </w:r>
            <w:r w:rsidRPr="00007CD6">
              <w:rPr>
                <w:rFonts w:ascii="Times New Roman" w:eastAsia="Times New Roman" w:hAnsi="Times New Roman" w:cs="Times New Roman"/>
                <w:color w:val="000000"/>
                <w:lang w:eastAsia="ru-RU"/>
              </w:rPr>
              <w:t xml:space="preserve">аны конкреттүү кызматты ээлеп турган менеджер тарабынан аткаруу милдеттүү болбогон функцияны </w:t>
            </w:r>
            <w:r w:rsidRPr="00007CD6">
              <w:rPr>
                <w:rFonts w:ascii="Times New Roman" w:eastAsia="Times New Roman" w:hAnsi="Times New Roman" w:cs="Times New Roman"/>
                <w:color w:val="000000"/>
                <w:lang w:val="kk-KZ" w:eastAsia="ru-RU"/>
              </w:rPr>
              <w:t>аныктайт</w:t>
            </w:r>
            <w:r w:rsidRPr="00007CD6">
              <w:rPr>
                <w:rFonts w:ascii="Times New Roman" w:eastAsia="Times New Roman" w:hAnsi="Times New Roman" w:cs="Times New Roman"/>
                <w:color w:val="000000"/>
                <w:lang w:eastAsia="ru-RU"/>
              </w:rPr>
              <w:t>. Операциялык чечимдерди кабыл алуучу жетекчи айрым операциялык сегменттер үчүн сегменттин менеджери боло алат. Бир менеджер бир нече операциялык сегменттер үчүн менеджер болушу мүмкүн.</w:t>
            </w:r>
          </w:p>
        </w:tc>
      </w:tr>
      <w:tr w:rsidR="00A564A8" w:rsidRPr="00F32C18" w:rsidTr="00DC3C72">
        <w:trPr>
          <w:trHeight w:val="690"/>
        </w:trPr>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Кызмат</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көрсөтүү</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жөнүндө</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концессиялык</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макулдашуу</w:t>
            </w:r>
            <w:r w:rsidRPr="00430D17">
              <w:rPr>
                <w:rFonts w:ascii="Times New Roman" w:hAnsi="Times New Roman" w:cs="Times New Roman"/>
                <w:color w:val="000000"/>
                <w:lang w:eastAsia="ru-RU"/>
              </w:rPr>
              <w:t xml:space="preserve"> </w:t>
            </w:r>
          </w:p>
        </w:tc>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00000"/>
                <w:lang w:eastAsia="ru-RU"/>
              </w:rPr>
            </w:pPr>
            <w:r w:rsidRPr="00E92161">
              <w:rPr>
                <w:rFonts w:ascii="Times New Roman" w:hAnsi="Times New Roman" w:cs="Times New Roman"/>
                <w:color w:val="000000"/>
                <w:lang w:val="en-US"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Суррогаттык </w:t>
            </w:r>
            <w:r w:rsidRPr="00007CD6">
              <w:rPr>
                <w:rFonts w:ascii="Times New Roman" w:hAnsi="Times New Roman" w:cs="Times New Roman"/>
                <w:color w:val="000000"/>
                <w:lang w:val="kk-KZ" w:eastAsia="ru-RU"/>
              </w:rPr>
              <w:t>баалоо</w:t>
            </w:r>
            <w:r w:rsidRPr="00007CD6">
              <w:rPr>
                <w:rFonts w:ascii="Times New Roman" w:hAnsi="Times New Roman" w:cs="Times New Roman"/>
                <w:color w:val="000000"/>
                <w:lang w:eastAsia="ru-RU"/>
              </w:rPr>
              <w:t xml:space="preserve">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Алынган товарларды же кызмат көрсөтүүлөрдү идентификациялоого болбогон учурда </w:t>
            </w:r>
            <w:r w:rsidRPr="00007CD6">
              <w:rPr>
                <w:rFonts w:ascii="Times New Roman" w:hAnsi="Times New Roman" w:cs="Times New Roman"/>
                <w:color w:val="000000"/>
                <w:lang w:val="kk-KZ" w:eastAsia="ru-RU"/>
              </w:rPr>
              <w:t>ЭФОТК</w:t>
            </w:r>
            <w:r w:rsidRPr="00007CD6">
              <w:rPr>
                <w:rFonts w:ascii="Times New Roman" w:hAnsi="Times New Roman" w:cs="Times New Roman"/>
                <w:color w:val="000000"/>
                <w:lang w:eastAsia="ru-RU"/>
              </w:rPr>
              <w:t xml:space="preserve"> берүү күнү алынган (же алынууга тийиш болгон), идентификацияланбай турган товарлардын же кызмат көрсөтүүлөрдүн суррогаттык баа</w:t>
            </w:r>
            <w:r w:rsidRPr="00007CD6">
              <w:rPr>
                <w:rFonts w:ascii="Times New Roman" w:hAnsi="Times New Roman" w:cs="Times New Roman"/>
                <w:color w:val="000000"/>
                <w:lang w:val="kk-KZ" w:eastAsia="ru-RU"/>
              </w:rPr>
              <w:t xml:space="preserve">лоосун </w:t>
            </w:r>
            <w:r w:rsidRPr="00007CD6">
              <w:rPr>
                <w:rFonts w:ascii="Times New Roman" w:hAnsi="Times New Roman" w:cs="Times New Roman"/>
                <w:color w:val="000000"/>
                <w:lang w:eastAsia="ru-RU"/>
              </w:rPr>
              <w:t xml:space="preserve">берүү максаттары үчүн алда канча ылайыктуу күн болуп саналат деген тыянакка келди. </w:t>
            </w:r>
          </w:p>
        </w:tc>
      </w:tr>
      <w:tr w:rsidR="00A564A8" w:rsidRPr="00F32C18" w:rsidTr="00DC3C72">
        <w:trPr>
          <w:trHeight w:val="690"/>
        </w:trPr>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 xml:space="preserve">Бүткүл кызмат кылуу мөөнөтүнүн аралыгындагы  </w:t>
            </w:r>
            <w:r w:rsidRPr="00007CD6">
              <w:rPr>
                <w:rFonts w:ascii="Times New Roman" w:hAnsi="Times New Roman" w:cs="Times New Roman"/>
                <w:color w:val="000000"/>
                <w:lang w:eastAsia="ru-RU"/>
              </w:rPr>
              <w:t>инфраструктура</w:t>
            </w:r>
            <w:r w:rsidRPr="00430D17">
              <w:rPr>
                <w:rFonts w:ascii="Times New Roman" w:hAnsi="Times New Roman" w:cs="Times New Roman"/>
                <w:color w:val="000000"/>
                <w:lang w:eastAsia="ru-RU"/>
              </w:rPr>
              <w:t xml:space="preserve"> </w:t>
            </w:r>
          </w:p>
        </w:tc>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ЭФОТК</w:t>
            </w:r>
            <w:r w:rsidRPr="00430D17">
              <w:rPr>
                <w:rFonts w:ascii="Times New Roman" w:hAnsi="Times New Roman" w:cs="Times New Roman"/>
                <w:color w:val="000000"/>
                <w:lang w:eastAsia="ru-RU"/>
              </w:rPr>
              <w:t xml:space="preserve"> 12</w:t>
            </w:r>
            <w:r w:rsidRPr="00007CD6">
              <w:rPr>
                <w:rFonts w:ascii="Times New Roman" w:hAnsi="Times New Roman" w:cs="Times New Roman"/>
                <w:color w:val="000000"/>
                <w:lang w:val="kk-KZ" w:eastAsia="ru-RU"/>
              </w:rPr>
              <w:t xml:space="preserve"> түшүндүрм</w:t>
            </w:r>
            <w:r w:rsidRPr="00007CD6">
              <w:rPr>
                <w:rFonts w:ascii="Times New Roman" w:hAnsi="Times New Roman" w:cs="Times New Roman"/>
                <w:color w:val="000000"/>
                <w:lang w:eastAsia="ru-RU"/>
              </w:rPr>
              <w:t>өсү</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өзүнүн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val="kk-KZ" w:eastAsia="ru-RU"/>
              </w:rPr>
              <w:t>колдонуу чөйрөсүндө</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өзүнө</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бүткүл</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val="kk-KZ" w:eastAsia="ru-RU"/>
              </w:rPr>
              <w:t xml:space="preserve">кызмат кылуу мөөнөтүнүн аралыгындагы </w:t>
            </w:r>
            <w:r w:rsidRPr="00007CD6">
              <w:rPr>
                <w:rFonts w:ascii="Times New Roman" w:hAnsi="Times New Roman" w:cs="Times New Roman"/>
                <w:color w:val="000000"/>
                <w:lang w:eastAsia="ru-RU"/>
              </w:rPr>
              <w:t>инфраструктура</w:t>
            </w:r>
            <w:r w:rsidRPr="00007CD6">
              <w:rPr>
                <w:rFonts w:ascii="Times New Roman" w:hAnsi="Times New Roman" w:cs="Times New Roman"/>
                <w:color w:val="000000"/>
                <w:lang w:val="kk-KZ" w:eastAsia="ru-RU"/>
              </w:rPr>
              <w:t>ны</w:t>
            </w:r>
            <w:r w:rsidRPr="00430D17">
              <w:rPr>
                <w:rFonts w:ascii="Times New Roman" w:hAnsi="Times New Roman" w:cs="Times New Roman"/>
                <w:color w:val="000000"/>
                <w:lang w:eastAsia="ru-RU"/>
              </w:rPr>
              <w:t>» (</w:t>
            </w:r>
            <w:r w:rsidRPr="00007CD6">
              <w:rPr>
                <w:rFonts w:ascii="Times New Roman" w:hAnsi="Times New Roman" w:cs="Times New Roman"/>
                <w:color w:val="000000"/>
                <w:lang w:eastAsia="ru-RU"/>
              </w:rPr>
              <w:t>башкача</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айтканда</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аны</w:t>
            </w:r>
            <w:r w:rsidRPr="00007CD6">
              <w:rPr>
                <w:rFonts w:ascii="Times New Roman" w:hAnsi="Times New Roman" w:cs="Times New Roman"/>
                <w:color w:val="000000"/>
                <w:lang w:val="kk-KZ" w:eastAsia="ru-RU"/>
              </w:rPr>
              <w:t>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бүткүл</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пайдалуу</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val="kk-KZ" w:eastAsia="ru-RU"/>
              </w:rPr>
              <w:t xml:space="preserve">кызмат </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мөөнөтүнүн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аралыгында</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мамлекеттик</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жана</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жеке</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кызмат</w:t>
            </w:r>
            <w:r w:rsidRPr="00007CD6">
              <w:rPr>
                <w:rFonts w:ascii="Times New Roman" w:hAnsi="Times New Roman" w:cs="Times New Roman"/>
                <w:color w:val="000000"/>
                <w:lang w:val="kk-KZ" w:eastAsia="ru-RU"/>
              </w:rPr>
              <w:t xml:space="preserve"> </w:t>
            </w:r>
            <w:r w:rsidRPr="00007CD6">
              <w:rPr>
                <w:rFonts w:ascii="Times New Roman" w:hAnsi="Times New Roman" w:cs="Times New Roman"/>
                <w:color w:val="000000"/>
                <w:lang w:eastAsia="ru-RU"/>
              </w:rPr>
              <w:t>көрсөтүү</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жөнүндө</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макулдашууда</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колдонулуучу</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инфраструктураны</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камтыйт</w:t>
            </w:r>
            <w:r w:rsidRPr="00430D17">
              <w:rPr>
                <w:rFonts w:ascii="Times New Roman" w:hAnsi="Times New Roman" w:cs="Times New Roman"/>
                <w:color w:val="000000"/>
                <w:lang w:eastAsia="ru-RU"/>
              </w:rPr>
              <w:t>.</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Кардарлардын лоялдуулугунун программалары</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bCs/>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стимулдар</w:t>
            </w:r>
          </w:p>
          <w:p w:rsidR="00A564A8" w:rsidRPr="00007CD6" w:rsidRDefault="00A564A8" w:rsidP="00DC3C72">
            <w:pPr>
              <w:spacing w:after="0" w:line="240" w:lineRule="auto"/>
              <w:rPr>
                <w:rFonts w:ascii="Times New Roman" w:hAnsi="Times New Roman" w:cs="Times New Roman"/>
                <w:color w:val="000000"/>
                <w:lang w:val="kk-KZ" w:eastAsia="ru-RU"/>
              </w:rPr>
            </w:pPr>
          </w:p>
          <w:p w:rsidR="00A564A8" w:rsidRPr="00007CD6" w:rsidRDefault="00A564A8" w:rsidP="00DC3C72">
            <w:pPr>
              <w:spacing w:after="0" w:line="240" w:lineRule="auto"/>
              <w:rPr>
                <w:rFonts w:ascii="Times New Roman" w:hAnsi="Times New Roman" w:cs="Times New Roman"/>
                <w:color w:val="000000"/>
                <w:lang w:eastAsia="ru-RU"/>
              </w:rPr>
            </w:pP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color w:val="000000"/>
                <w:lang w:eastAsia="ru-RU"/>
              </w:rPr>
            </w:pPr>
            <w:r w:rsidRPr="00007CD6">
              <w:rPr>
                <w:rFonts w:ascii="Times New Roman" w:hAnsi="Times New Roman" w:cs="Times New Roman"/>
                <w:color w:val="000000"/>
                <w:lang w:val="kk-KZ" w:eastAsia="ru-RU"/>
              </w:rPr>
              <w:t xml:space="preserve">Кардарлардын лоялдуулугунун программалары  алардын товарларын жана кызмат көрсөтүүлөрүн сатып алууга кардарларды кызыктыруу үчүн ишканалар тарабынан </w:t>
            </w:r>
            <w:r w:rsidRPr="00007CD6">
              <w:rPr>
                <w:rFonts w:ascii="Times New Roman" w:hAnsi="Times New Roman" w:cs="Times New Roman"/>
                <w:color w:val="000000"/>
                <w:lang w:val="kk-KZ" w:eastAsia="ru-RU"/>
              </w:rPr>
              <w:lastRenderedPageBreak/>
              <w:t>колдонулат.</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lastRenderedPageBreak/>
              <w:t xml:space="preserve">Премиялык </w:t>
            </w:r>
            <w:r w:rsidRPr="00007CD6">
              <w:rPr>
                <w:rFonts w:ascii="Times New Roman" w:hAnsi="Times New Roman" w:cs="Times New Roman"/>
                <w:color w:val="000000"/>
                <w:lang w:eastAsia="ru-RU"/>
              </w:rPr>
              <w:t>кредиттер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 xml:space="preserve">Эгер сатып алуучу товарларды жана кызмат көрсөтүүлөрдү сатып алса, ишкана сатып алуучуга бонустук баллдарды (көбүнесе жөн гана «баллдар» деп аталган) берет.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консенсус</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 xml:space="preserve"> ой жүгүртүү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Консенсустун 6-пунктунун талаптарын канааттандырган жана бул жагдайларда алда канча ылайыктуу болуп саналган баалоо методун тандоо жана колдонуу үчүн ой жүгүртүү талап кылынат.</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Бухгалтердик арбитраж</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Бөлүүчү линия шайкеш эместиктерге жана бухгалтердик арбитражга алып келиши мүмкүн.</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бөлүштүрүү методу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 xml:space="preserve">ФОЭС (IAS) 18 көп компоненттүү сатуулар үчүн бөлүштүрүү методун </w:t>
            </w:r>
            <w:r w:rsidRPr="00007CD6">
              <w:rPr>
                <w:rFonts w:ascii="Times New Roman" w:hAnsi="Times New Roman" w:cs="Times New Roman"/>
                <w:color w:val="000000"/>
                <w:lang w:val="kk-KZ" w:eastAsia="ru-RU"/>
              </w:rPr>
              <w:t>талап кылбайт.</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highlight w:val="yellow"/>
                <w:lang w:val="kk-KZ" w:eastAsia="ru-RU"/>
              </w:rPr>
            </w:pPr>
            <w:r w:rsidRPr="00007CD6">
              <w:rPr>
                <w:rFonts w:ascii="Times New Roman" w:hAnsi="Times New Roman" w:cs="Times New Roman"/>
                <w:lang w:eastAsia="ru-RU"/>
              </w:rPr>
              <w:t xml:space="preserve">Кардарлар менен </w:t>
            </w:r>
            <w:r w:rsidRPr="00007CD6">
              <w:rPr>
                <w:rFonts w:ascii="Times New Roman" w:hAnsi="Times New Roman" w:cs="Times New Roman"/>
                <w:lang w:val="kk-KZ" w:eastAsia="ru-RU"/>
              </w:rPr>
              <w:t xml:space="preserve">болгон </w:t>
            </w:r>
            <w:r w:rsidRPr="00007CD6">
              <w:rPr>
                <w:rFonts w:ascii="Times New Roman" w:hAnsi="Times New Roman" w:cs="Times New Roman"/>
                <w:lang w:eastAsia="ru-RU"/>
              </w:rPr>
              <w:t>мамилелер</w:t>
            </w:r>
            <w:r w:rsidRPr="00007CD6">
              <w:rPr>
                <w:rFonts w:ascii="Times New Roman" w:hAnsi="Times New Roman" w:cs="Times New Roman"/>
                <w:lang w:val="kk-KZ" w:eastAsia="ru-RU"/>
              </w:rPr>
              <w:t>,</w:t>
            </w:r>
            <w:r w:rsidRPr="00007CD6">
              <w:rPr>
                <w:rFonts w:ascii="Times New Roman" w:hAnsi="Times New Roman" w:cs="Times New Roman"/>
                <w:lang w:eastAsia="ru-RU"/>
              </w:rPr>
              <w:t xml:space="preserve"> материалдык эмес активдер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Кардарлардын лоялдуулугунун программалары кардарлар менен өз ара мамилелердин материалдык эмес активдерин түзүшү же жакшыртышы мүмкүн.</w:t>
            </w:r>
          </w:p>
        </w:tc>
      </w:tr>
      <w:tr w:rsidR="00A564A8" w:rsidRPr="003E0C5D" w:rsidTr="00DC3C72">
        <w:trPr>
          <w:trHeight w:val="690"/>
        </w:trPr>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00000"/>
                <w:lang w:val="kk-KZ" w:eastAsia="ru-RU"/>
              </w:rPr>
            </w:pPr>
            <w:r w:rsidRPr="00430D17">
              <w:rPr>
                <w:rFonts w:ascii="Times New Roman" w:hAnsi="Times New Roman" w:cs="Times New Roman"/>
                <w:color w:val="000000"/>
                <w:lang w:val="kk-KZ" w:eastAsia="ru-RU"/>
              </w:rPr>
              <w:t>Белгиленген төлөмдөрү менен пенсиялык п</w:t>
            </w:r>
            <w:r w:rsidRPr="00007CD6">
              <w:rPr>
                <w:rFonts w:ascii="Times New Roman" w:hAnsi="Times New Roman" w:cs="Times New Roman"/>
                <w:color w:val="000000"/>
                <w:lang w:val="kk-KZ" w:eastAsia="ru-RU"/>
              </w:rPr>
              <w:t>рограмманын</w:t>
            </w:r>
            <w:r w:rsidRPr="00430D17">
              <w:rPr>
                <w:rFonts w:ascii="Times New Roman" w:hAnsi="Times New Roman" w:cs="Times New Roman"/>
                <w:color w:val="000000"/>
                <w:lang w:val="kk-KZ" w:eastAsia="ru-RU"/>
              </w:rPr>
              <w:t xml:space="preserve"> активинин че</w:t>
            </w:r>
            <w:r w:rsidRPr="00007CD6">
              <w:rPr>
                <w:rFonts w:ascii="Times New Roman" w:hAnsi="Times New Roman" w:cs="Times New Roman"/>
                <w:color w:val="000000"/>
                <w:lang w:val="kk-KZ" w:eastAsia="ru-RU"/>
              </w:rPr>
              <w:t>тки көлөмү</w:t>
            </w:r>
            <w:r w:rsidRPr="00430D17">
              <w:rPr>
                <w:rFonts w:ascii="Times New Roman" w:hAnsi="Times New Roman" w:cs="Times New Roman"/>
                <w:color w:val="000000"/>
                <w:lang w:val="kk-KZ" w:eastAsia="ru-RU"/>
              </w:rPr>
              <w:t xml:space="preserve">, </w:t>
            </w:r>
            <w:r w:rsidRPr="00007CD6">
              <w:rPr>
                <w:rFonts w:ascii="Times New Roman" w:hAnsi="Times New Roman" w:cs="Times New Roman"/>
                <w:color w:val="000000"/>
                <w:lang w:val="kk-KZ" w:eastAsia="ru-RU"/>
              </w:rPr>
              <w:t>карж</w:t>
            </w:r>
            <w:r w:rsidRPr="00430D17">
              <w:rPr>
                <w:rFonts w:ascii="Times New Roman" w:hAnsi="Times New Roman" w:cs="Times New Roman"/>
                <w:color w:val="000000"/>
                <w:lang w:val="kk-KZ" w:eastAsia="ru-RU"/>
              </w:rPr>
              <w:t>ылоого минималдуу талаптар жана алардын өз ара байланышы</w:t>
            </w:r>
          </w:p>
        </w:tc>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00000"/>
                <w:lang w:val="kk-KZ" w:eastAsia="ru-RU"/>
              </w:rPr>
            </w:pPr>
            <w:r w:rsidRPr="00430D17">
              <w:rPr>
                <w:rFonts w:ascii="Times New Roman" w:hAnsi="Times New Roman" w:cs="Times New Roman"/>
                <w:color w:val="000000"/>
                <w:lang w:val="kk-KZ"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lang w:val="kk-KZ" w:eastAsia="ru-RU"/>
              </w:rPr>
              <w:t>Карж</w:t>
            </w:r>
            <w:r w:rsidRPr="00007CD6">
              <w:rPr>
                <w:rFonts w:ascii="Times New Roman" w:hAnsi="Times New Roman" w:cs="Times New Roman"/>
                <w:lang w:eastAsia="ru-RU"/>
              </w:rPr>
              <w:t>ылоого</w:t>
            </w:r>
            <w:r w:rsidRPr="00007CD6">
              <w:rPr>
                <w:rFonts w:ascii="Times New Roman" w:hAnsi="Times New Roman" w:cs="Times New Roman"/>
                <w:lang w:val="kk-KZ" w:eastAsia="ru-RU"/>
              </w:rPr>
              <w:t xml:space="preserve"> </w:t>
            </w:r>
            <w:r w:rsidRPr="00007CD6">
              <w:rPr>
                <w:rFonts w:ascii="Times New Roman" w:hAnsi="Times New Roman" w:cs="Times New Roman"/>
                <w:lang w:eastAsia="ru-RU"/>
              </w:rPr>
              <w:t>карата минималдуу талаптар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Бул </w:t>
            </w:r>
            <w:r w:rsidRPr="00007CD6">
              <w:rPr>
                <w:rFonts w:ascii="Times New Roman" w:hAnsi="Times New Roman" w:cs="Times New Roman"/>
                <w:color w:val="000000"/>
                <w:lang w:val="kk-KZ" w:eastAsia="ru-RU"/>
              </w:rPr>
              <w:t>түшүндүрмө</w:t>
            </w:r>
            <w:r w:rsidRPr="00007CD6">
              <w:rPr>
                <w:rFonts w:ascii="Times New Roman" w:hAnsi="Times New Roman" w:cs="Times New Roman"/>
                <w:color w:val="000000"/>
                <w:lang w:eastAsia="ru-RU"/>
              </w:rPr>
              <w:t>нүн максаттары үчүн</w:t>
            </w:r>
            <w:r w:rsidRPr="00007CD6">
              <w:rPr>
                <w:rFonts w:ascii="Times New Roman" w:hAnsi="Times New Roman" w:cs="Times New Roman"/>
                <w:color w:val="000000"/>
                <w:lang w:val="kk-KZ" w:eastAsia="ru-RU"/>
              </w:rPr>
              <w:t xml:space="preserve"> каржы</w:t>
            </w:r>
            <w:r w:rsidRPr="00007CD6">
              <w:rPr>
                <w:rFonts w:ascii="Times New Roman" w:hAnsi="Times New Roman" w:cs="Times New Roman"/>
                <w:color w:val="000000"/>
                <w:lang w:eastAsia="ru-RU"/>
              </w:rPr>
              <w:t>лоого карата минималдуу талаптар – бул</w:t>
            </w:r>
            <w:r w:rsidRPr="00007CD6">
              <w:rPr>
                <w:rFonts w:ascii="Times New Roman" w:hAnsi="Times New Roman" w:cs="Times New Roman"/>
                <w:color w:val="000000"/>
                <w:lang w:val="kk-KZ" w:eastAsia="ru-RU"/>
              </w:rPr>
              <w:t>ар</w:t>
            </w:r>
            <w:r w:rsidRPr="00007CD6">
              <w:rPr>
                <w:rFonts w:ascii="Times New Roman" w:hAnsi="Times New Roman" w:cs="Times New Roman"/>
                <w:color w:val="000000"/>
                <w:lang w:eastAsia="ru-RU"/>
              </w:rPr>
              <w:t xml:space="preserve"> пенсиялык п</w:t>
            </w:r>
            <w:r w:rsidRPr="00007CD6">
              <w:rPr>
                <w:rFonts w:ascii="Times New Roman" w:hAnsi="Times New Roman" w:cs="Times New Roman"/>
                <w:color w:val="000000"/>
                <w:lang w:val="kk-KZ" w:eastAsia="ru-RU"/>
              </w:rPr>
              <w:t>рограмманы</w:t>
            </w:r>
            <w:r w:rsidRPr="00007CD6">
              <w:rPr>
                <w:rFonts w:ascii="Times New Roman" w:hAnsi="Times New Roman" w:cs="Times New Roman"/>
                <w:color w:val="000000"/>
                <w:lang w:eastAsia="ru-RU"/>
              </w:rPr>
              <w:t xml:space="preserve"> же белгиленген төлөмдөрү </w:t>
            </w:r>
            <w:r w:rsidRPr="00007CD6">
              <w:rPr>
                <w:rFonts w:ascii="Times New Roman" w:hAnsi="Times New Roman" w:cs="Times New Roman"/>
                <w:color w:val="000000"/>
                <w:lang w:val="kk-KZ" w:eastAsia="ru-RU"/>
              </w:rPr>
              <w:t xml:space="preserve">менен </w:t>
            </w:r>
            <w:r w:rsidRPr="00007CD6">
              <w:rPr>
                <w:rFonts w:ascii="Times New Roman" w:hAnsi="Times New Roman" w:cs="Times New Roman"/>
                <w:color w:val="000000"/>
                <w:lang w:eastAsia="ru-RU"/>
              </w:rPr>
              <w:t xml:space="preserve">башка узак мөөнөттүү </w:t>
            </w:r>
            <w:r w:rsidRPr="00007CD6">
              <w:rPr>
                <w:rFonts w:ascii="Times New Roman" w:hAnsi="Times New Roman" w:cs="Times New Roman"/>
                <w:color w:val="000000"/>
                <w:lang w:val="kk-KZ" w:eastAsia="ru-RU"/>
              </w:rPr>
              <w:t xml:space="preserve">пенсиялык </w:t>
            </w:r>
            <w:r w:rsidRPr="00007CD6">
              <w:rPr>
                <w:rFonts w:ascii="Times New Roman" w:hAnsi="Times New Roman" w:cs="Times New Roman"/>
                <w:color w:val="000000"/>
                <w:lang w:eastAsia="ru-RU"/>
              </w:rPr>
              <w:t>п</w:t>
            </w:r>
            <w:r w:rsidRPr="00007CD6">
              <w:rPr>
                <w:rFonts w:ascii="Times New Roman" w:hAnsi="Times New Roman" w:cs="Times New Roman"/>
                <w:color w:val="000000"/>
                <w:lang w:val="kk-KZ" w:eastAsia="ru-RU"/>
              </w:rPr>
              <w:t>рограмманы каржы</w:t>
            </w:r>
            <w:r w:rsidRPr="00007CD6">
              <w:rPr>
                <w:rFonts w:ascii="Times New Roman" w:hAnsi="Times New Roman" w:cs="Times New Roman"/>
                <w:color w:val="000000"/>
                <w:lang w:eastAsia="ru-RU"/>
              </w:rPr>
              <w:t xml:space="preserve">лоо үчүн ар кандай </w:t>
            </w:r>
            <w:r w:rsidRPr="00007CD6">
              <w:rPr>
                <w:rFonts w:ascii="Times New Roman" w:hAnsi="Times New Roman" w:cs="Times New Roman"/>
                <w:color w:val="000000"/>
                <w:lang w:val="kk-KZ" w:eastAsia="ru-RU"/>
              </w:rPr>
              <w:t>талаптар.</w:t>
            </w:r>
          </w:p>
        </w:tc>
      </w:tr>
      <w:tr w:rsidR="00A564A8" w:rsidRPr="00F32C18" w:rsidTr="00DC3C72">
        <w:trPr>
          <w:trHeight w:val="690"/>
        </w:trPr>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lang w:eastAsia="ru-RU"/>
              </w:rPr>
              <w:t>Келечектеги</w:t>
            </w:r>
            <w:r w:rsidRPr="00430D17">
              <w:rPr>
                <w:rFonts w:ascii="Times New Roman" w:hAnsi="Times New Roman" w:cs="Times New Roman"/>
                <w:lang w:eastAsia="ru-RU"/>
              </w:rPr>
              <w:t xml:space="preserve"> </w:t>
            </w:r>
            <w:r w:rsidRPr="00007CD6">
              <w:rPr>
                <w:rFonts w:ascii="Times New Roman" w:hAnsi="Times New Roman" w:cs="Times New Roman"/>
                <w:lang w:eastAsia="ru-RU"/>
              </w:rPr>
              <w:t>төгүмдөрдү</w:t>
            </w:r>
            <w:r w:rsidRPr="00430D17">
              <w:rPr>
                <w:rFonts w:ascii="Times New Roman" w:hAnsi="Times New Roman" w:cs="Times New Roman"/>
                <w:lang w:eastAsia="ru-RU"/>
              </w:rPr>
              <w:t xml:space="preserve"> </w:t>
            </w:r>
            <w:r w:rsidRPr="00007CD6">
              <w:rPr>
                <w:rFonts w:ascii="Times New Roman" w:hAnsi="Times New Roman" w:cs="Times New Roman"/>
                <w:lang w:eastAsia="ru-RU"/>
              </w:rPr>
              <w:t>кайра</w:t>
            </w:r>
            <w:r w:rsidRPr="00430D17">
              <w:rPr>
                <w:rFonts w:ascii="Times New Roman" w:hAnsi="Times New Roman" w:cs="Times New Roman"/>
                <w:lang w:eastAsia="ru-RU"/>
              </w:rPr>
              <w:t xml:space="preserve"> </w:t>
            </w:r>
            <w:r w:rsidRPr="00007CD6">
              <w:rPr>
                <w:rFonts w:ascii="Times New Roman" w:hAnsi="Times New Roman" w:cs="Times New Roman"/>
                <w:lang w:eastAsia="ru-RU"/>
              </w:rPr>
              <w:t>кайтаруу</w:t>
            </w:r>
            <w:r w:rsidRPr="00430D17">
              <w:rPr>
                <w:rFonts w:ascii="Times New Roman" w:hAnsi="Times New Roman" w:cs="Times New Roman"/>
                <w:lang w:eastAsia="ru-RU"/>
              </w:rPr>
              <w:t xml:space="preserve"> </w:t>
            </w:r>
            <w:r w:rsidRPr="00007CD6">
              <w:rPr>
                <w:rFonts w:ascii="Times New Roman" w:hAnsi="Times New Roman" w:cs="Times New Roman"/>
                <w:lang w:eastAsia="ru-RU"/>
              </w:rPr>
              <w:t>же</w:t>
            </w:r>
            <w:r w:rsidRPr="00430D17">
              <w:rPr>
                <w:rFonts w:ascii="Times New Roman" w:hAnsi="Times New Roman" w:cs="Times New Roman"/>
                <w:lang w:eastAsia="ru-RU"/>
              </w:rPr>
              <w:t xml:space="preserve"> </w:t>
            </w:r>
            <w:r w:rsidRPr="00007CD6">
              <w:rPr>
                <w:rFonts w:ascii="Times New Roman" w:hAnsi="Times New Roman" w:cs="Times New Roman"/>
                <w:lang w:eastAsia="ru-RU"/>
              </w:rPr>
              <w:t>азайтуу</w:t>
            </w:r>
          </w:p>
        </w:tc>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Ишкана</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пландын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шарттарына</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жана</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пландын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юрисдикциясындагы</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ар</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кандай</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мыйзамдык</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талаптарга</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ылайык</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келечектеги</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төгүмдөрдүн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ордун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толтуруу</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же</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аларды</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азайтуу</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мүмкүнчүлүгүн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аныктоого</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тийиш</w:t>
            </w:r>
            <w:r w:rsidRPr="00430D17">
              <w:rPr>
                <w:rFonts w:ascii="Times New Roman" w:hAnsi="Times New Roman" w:cs="Times New Roman"/>
                <w:color w:val="000000"/>
                <w:lang w:eastAsia="ru-RU"/>
              </w:rPr>
              <w:t xml:space="preserve">.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П</w:t>
            </w:r>
            <w:r w:rsidRPr="00007CD6">
              <w:rPr>
                <w:rFonts w:ascii="Times New Roman" w:hAnsi="Times New Roman" w:cs="Times New Roman"/>
                <w:color w:val="000000"/>
                <w:lang w:val="kk-KZ" w:eastAsia="ru-RU"/>
              </w:rPr>
              <w:t xml:space="preserve">рограммадагы </w:t>
            </w:r>
            <w:r w:rsidRPr="00007CD6">
              <w:rPr>
                <w:rFonts w:ascii="Times New Roman" w:hAnsi="Times New Roman" w:cs="Times New Roman"/>
                <w:color w:val="000000"/>
                <w:lang w:eastAsia="ru-RU"/>
              </w:rPr>
              <w:t>ашыкчалар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Минималд</w:t>
            </w:r>
            <w:r w:rsidRPr="00007CD6">
              <w:rPr>
                <w:rFonts w:ascii="Times New Roman" w:hAnsi="Times New Roman" w:cs="Times New Roman"/>
                <w:color w:val="000000"/>
                <w:lang w:val="kk-KZ" w:eastAsia="ru-RU"/>
              </w:rPr>
              <w:t>ык каржы</w:t>
            </w:r>
            <w:r w:rsidRPr="00007CD6">
              <w:rPr>
                <w:rFonts w:ascii="Times New Roman" w:hAnsi="Times New Roman" w:cs="Times New Roman"/>
                <w:color w:val="000000"/>
                <w:lang w:eastAsia="ru-RU"/>
              </w:rPr>
              <w:t>лоого карата талаптар жок болсо, ишкана жеткиликтүүлүк экономикалык пайданы (а) п</w:t>
            </w:r>
            <w:r w:rsidRPr="00007CD6">
              <w:rPr>
                <w:rFonts w:ascii="Times New Roman" w:hAnsi="Times New Roman" w:cs="Times New Roman"/>
                <w:color w:val="000000"/>
                <w:lang w:val="kk-KZ" w:eastAsia="ru-RU"/>
              </w:rPr>
              <w:t>рограмма</w:t>
            </w:r>
            <w:r w:rsidRPr="00007CD6">
              <w:rPr>
                <w:rFonts w:ascii="Times New Roman" w:hAnsi="Times New Roman" w:cs="Times New Roman"/>
                <w:color w:val="000000"/>
                <w:lang w:eastAsia="ru-RU"/>
              </w:rPr>
              <w:t xml:space="preserve">дагы ашыкчалардын жана (b) ишкана үчүн кызмат көрсөтүүлөргө келечектеги чыгымдардын келтирилген наркынын ичинен келечектеги төгүмдөрдү азайтуу катары аныктоого тийиш.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Минималдуу финансылык төгүмдөр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Ишкана </w:t>
            </w:r>
            <w:r w:rsidRPr="00007CD6">
              <w:rPr>
                <w:rFonts w:ascii="Times New Roman" w:hAnsi="Times New Roman" w:cs="Times New Roman"/>
                <w:color w:val="000000"/>
                <w:lang w:val="kk-KZ" w:eastAsia="ru-RU"/>
              </w:rPr>
              <w:t>карж</w:t>
            </w:r>
            <w:r w:rsidRPr="00007CD6">
              <w:rPr>
                <w:rFonts w:ascii="Times New Roman" w:hAnsi="Times New Roman" w:cs="Times New Roman"/>
                <w:color w:val="000000"/>
                <w:lang w:eastAsia="ru-RU"/>
              </w:rPr>
              <w:t>ылоого карата минималд</w:t>
            </w:r>
            <w:r w:rsidRPr="00007CD6">
              <w:rPr>
                <w:rFonts w:ascii="Times New Roman" w:hAnsi="Times New Roman" w:cs="Times New Roman"/>
                <w:color w:val="000000"/>
                <w:lang w:val="kk-KZ" w:eastAsia="ru-RU"/>
              </w:rPr>
              <w:t>ык</w:t>
            </w:r>
            <w:r w:rsidRPr="00007CD6">
              <w:rPr>
                <w:rFonts w:ascii="Times New Roman" w:hAnsi="Times New Roman" w:cs="Times New Roman"/>
                <w:color w:val="000000"/>
                <w:lang w:eastAsia="ru-RU"/>
              </w:rPr>
              <w:t xml:space="preserve"> талаптардын негизине учурдагы ар кандай ашыкчалардын таасирин эске ал</w:t>
            </w:r>
            <w:r w:rsidRPr="00007CD6">
              <w:rPr>
                <w:rFonts w:ascii="Times New Roman" w:hAnsi="Times New Roman" w:cs="Times New Roman"/>
                <w:color w:val="000000"/>
                <w:lang w:val="kk-KZ" w:eastAsia="ru-RU"/>
              </w:rPr>
              <w:t>уу менен</w:t>
            </w:r>
            <w:r w:rsidRPr="00007CD6">
              <w:rPr>
                <w:rFonts w:ascii="Times New Roman" w:hAnsi="Times New Roman" w:cs="Times New Roman"/>
                <w:color w:val="000000"/>
                <w:lang w:eastAsia="ru-RU"/>
              </w:rPr>
              <w:t>, келечекте төлөмдөрдү</w:t>
            </w:r>
            <w:r w:rsidRPr="00007CD6">
              <w:rPr>
                <w:rFonts w:ascii="Times New Roman" w:hAnsi="Times New Roman" w:cs="Times New Roman"/>
                <w:color w:val="000000"/>
                <w:lang w:val="kk-KZ" w:eastAsia="ru-RU"/>
              </w:rPr>
              <w:t xml:space="preserve"> чегерүү үчүн </w:t>
            </w:r>
            <w:r w:rsidRPr="00007CD6">
              <w:rPr>
                <w:rFonts w:ascii="Times New Roman" w:hAnsi="Times New Roman" w:cs="Times New Roman"/>
                <w:color w:val="000000"/>
                <w:lang w:eastAsia="ru-RU"/>
              </w:rPr>
              <w:t xml:space="preserve"> зарыл болгон келечектеги минималдуу финансылык төгүмдөрдү эсептөөгө тийиш.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lang w:val="kk-KZ" w:eastAsia="ru-RU"/>
              </w:rPr>
              <w:t>Аяктоо</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 xml:space="preserve">Эгерде программа боюнча милдеттенмелер токтоосуз жоюу аркылуу жөнгө салынса, жоюу менен байланышкан чыгашалар бир кыйла болушу мүмкүн.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Каржы</w:t>
            </w:r>
            <w:r w:rsidRPr="00007CD6">
              <w:rPr>
                <w:rFonts w:ascii="Times New Roman" w:hAnsi="Times New Roman" w:cs="Times New Roman"/>
                <w:color w:val="000000"/>
                <w:lang w:eastAsia="ru-RU"/>
              </w:rPr>
              <w:t xml:space="preserve">лоого карата </w:t>
            </w:r>
            <w:r w:rsidRPr="00007CD6">
              <w:rPr>
                <w:rFonts w:ascii="Times New Roman" w:hAnsi="Times New Roman" w:cs="Times New Roman"/>
                <w:color w:val="000000"/>
                <w:lang w:val="kk-KZ" w:eastAsia="ru-RU"/>
              </w:rPr>
              <w:t xml:space="preserve">оордотулган </w:t>
            </w:r>
            <w:r w:rsidRPr="00007CD6">
              <w:rPr>
                <w:rFonts w:ascii="Times New Roman" w:hAnsi="Times New Roman" w:cs="Times New Roman"/>
                <w:color w:val="000000"/>
                <w:lang w:eastAsia="ru-RU"/>
              </w:rPr>
              <w:t>минималдуу талаптар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Башка жыйынды киреше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bCs/>
                <w:iCs/>
                <w:color w:val="000000"/>
                <w:lang w:eastAsia="ru-RU"/>
              </w:rPr>
              <w:t xml:space="preserve">Башка ФОЭСтерде талап кылынгандай же уруксат берилгендей, пайданын же </w:t>
            </w:r>
            <w:r w:rsidRPr="00007CD6">
              <w:rPr>
                <w:rFonts w:ascii="Times New Roman" w:hAnsi="Times New Roman" w:cs="Times New Roman"/>
                <w:bCs/>
                <w:iCs/>
                <w:color w:val="000000"/>
                <w:lang w:val="kk-KZ" w:eastAsia="ru-RU"/>
              </w:rPr>
              <w:t>зыян</w:t>
            </w:r>
            <w:r w:rsidRPr="00007CD6">
              <w:rPr>
                <w:rFonts w:ascii="Times New Roman" w:hAnsi="Times New Roman" w:cs="Times New Roman"/>
                <w:bCs/>
                <w:iCs/>
                <w:color w:val="000000"/>
                <w:lang w:eastAsia="ru-RU"/>
              </w:rPr>
              <w:t>дын курамында таанылбаган кирешелердин жана чыгашалардын беренелери (анын ичинде кайра классификациялоо учурундагы оңдоп-түзөөлөр).</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 xml:space="preserve">Жалпы </w:t>
            </w:r>
            <w:r w:rsidRPr="00007CD6">
              <w:rPr>
                <w:rFonts w:ascii="Times New Roman" w:hAnsi="Times New Roman" w:cs="Times New Roman"/>
                <w:color w:val="000000"/>
                <w:lang w:eastAsia="ru-RU"/>
              </w:rPr>
              <w:t>жыйынды киреше</w:t>
            </w:r>
          </w:p>
          <w:p w:rsidR="00A564A8" w:rsidRPr="00007CD6" w:rsidRDefault="00A564A8" w:rsidP="00DC3C72">
            <w:pPr>
              <w:spacing w:after="0" w:line="240" w:lineRule="auto"/>
              <w:rPr>
                <w:rFonts w:ascii="Times New Roman" w:hAnsi="Times New Roman" w:cs="Times New Roman"/>
                <w:color w:val="000000"/>
                <w:lang w:eastAsia="ru-RU"/>
              </w:rPr>
            </w:pP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val="kk-KZ" w:eastAsia="ru-RU"/>
              </w:rPr>
            </w:pPr>
            <w:r w:rsidRPr="00007CD6">
              <w:rPr>
                <w:rFonts w:ascii="Times New Roman" w:hAnsi="Times New Roman" w:cs="Times New Roman"/>
                <w:lang w:val="ky-KG"/>
              </w:rPr>
              <w:t xml:space="preserve">Операциялардын жана башка окуялардын натыйжасында келип чыккан мезгил ичиндеги өздүк  капиталдагы өзгөрүүлөр, ага ээлери катары катышкан  ишкана  ээлери менен  жүргүзүлгөн операциялардын натыйжасында келип чыккан  өзгөрүүлөр </w:t>
            </w:r>
            <w:r w:rsidRPr="00007CD6">
              <w:rPr>
                <w:rFonts w:ascii="Times New Roman" w:hAnsi="Times New Roman" w:cs="Times New Roman"/>
                <w:lang w:val="ky-KG"/>
              </w:rPr>
              <w:lastRenderedPageBreak/>
              <w:t>кирбейт.</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lastRenderedPageBreak/>
              <w:t>Кайра классификациялоо</w:t>
            </w:r>
            <w:r w:rsidRPr="00007CD6">
              <w:rPr>
                <w:rFonts w:ascii="Times New Roman" w:hAnsi="Times New Roman" w:cs="Times New Roman"/>
                <w:color w:val="000000"/>
                <w:lang w:val="kk-KZ" w:eastAsia="ru-RU"/>
              </w:rPr>
              <w:t>догу</w:t>
            </w:r>
            <w:r w:rsidRPr="00007CD6">
              <w:rPr>
                <w:rFonts w:ascii="Times New Roman" w:hAnsi="Times New Roman" w:cs="Times New Roman"/>
                <w:color w:val="000000"/>
                <w:lang w:eastAsia="ru-RU"/>
              </w:rPr>
              <w:t xml:space="preserve"> оңдоп-түзөөлөр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val="kk-KZ" w:eastAsia="ru-RU"/>
              </w:rPr>
            </w:pPr>
            <w:r w:rsidRPr="00007CD6">
              <w:rPr>
                <w:rFonts w:ascii="Times New Roman" w:hAnsi="Times New Roman" w:cs="Times New Roman"/>
                <w:bCs/>
                <w:iCs/>
                <w:color w:val="000000"/>
                <w:lang w:val="kk-KZ" w:eastAsia="ru-RU"/>
              </w:rPr>
              <w:t xml:space="preserve">Учурдагы мезгилде пайдага же зыянга кайра классификацияланган, учурдагы же мурдагы мезгилдерде башка жыйынды кирешеде таанылган суммалар.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Финансылык абал </w:t>
            </w:r>
            <w:r w:rsidRPr="00007CD6">
              <w:rPr>
                <w:rFonts w:ascii="Times New Roman" w:hAnsi="Times New Roman" w:cs="Times New Roman"/>
                <w:color w:val="000000"/>
                <w:lang w:val="kk-KZ" w:eastAsia="ru-RU"/>
              </w:rPr>
              <w:t>жөнүндө</w:t>
            </w:r>
            <w:r w:rsidRPr="00007CD6">
              <w:rPr>
                <w:rFonts w:ascii="Times New Roman" w:hAnsi="Times New Roman" w:cs="Times New Roman"/>
                <w:color w:val="000000"/>
                <w:lang w:eastAsia="ru-RU"/>
              </w:rPr>
              <w:t xml:space="preserve"> отчет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eastAsia="ru-RU"/>
              </w:rPr>
            </w:pPr>
            <w:r w:rsidRPr="00007CD6">
              <w:rPr>
                <w:rFonts w:ascii="Times New Roman" w:hAnsi="Times New Roman" w:cs="Times New Roman"/>
                <w:color w:val="000000"/>
                <w:lang w:eastAsia="ru-RU"/>
              </w:rPr>
              <w:t>«балансты» алмаштырат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Жыйынды киреше жөнүндө отчет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Ишкана мезгил</w:t>
            </w:r>
            <w:r w:rsidRPr="00007CD6">
              <w:rPr>
                <w:rFonts w:ascii="Times New Roman" w:hAnsi="Times New Roman" w:cs="Times New Roman"/>
                <w:color w:val="000000"/>
                <w:lang w:val="kk-KZ" w:eastAsia="ru-RU"/>
              </w:rPr>
              <w:t xml:space="preserve"> ичинде</w:t>
            </w:r>
            <w:r w:rsidRPr="00007CD6">
              <w:rPr>
                <w:rFonts w:ascii="Times New Roman" w:hAnsi="Times New Roman" w:cs="Times New Roman"/>
                <w:color w:val="000000"/>
                <w:lang w:eastAsia="ru-RU"/>
              </w:rPr>
              <w:t xml:space="preserve"> таанылган кирешелердин жана чыгашалардын бардык беренелерин төмөнкүлөрдө көрсөтүүгө тийиш: а) жыйынды киреше жөнүндө бир отчетто же б) эки отчетто: пайданын же </w:t>
            </w:r>
            <w:r w:rsidRPr="00007CD6">
              <w:rPr>
                <w:rFonts w:ascii="Times New Roman" w:hAnsi="Times New Roman" w:cs="Times New Roman"/>
                <w:color w:val="000000"/>
                <w:lang w:val="kk-KZ" w:eastAsia="ru-RU"/>
              </w:rPr>
              <w:t>зыян</w:t>
            </w:r>
            <w:r w:rsidRPr="00007CD6">
              <w:rPr>
                <w:rFonts w:ascii="Times New Roman" w:hAnsi="Times New Roman" w:cs="Times New Roman"/>
                <w:color w:val="000000"/>
                <w:lang w:eastAsia="ru-RU"/>
              </w:rPr>
              <w:t>дын компоненттерин чагылдырган отчетто (пайда</w:t>
            </w:r>
            <w:r w:rsidRPr="00007CD6">
              <w:rPr>
                <w:rFonts w:ascii="Times New Roman" w:hAnsi="Times New Roman" w:cs="Times New Roman"/>
                <w:color w:val="000000"/>
                <w:lang w:val="kk-KZ" w:eastAsia="ru-RU"/>
              </w:rPr>
              <w:t xml:space="preserve"> </w:t>
            </w:r>
            <w:r w:rsidRPr="00007CD6">
              <w:rPr>
                <w:rFonts w:ascii="Times New Roman" w:hAnsi="Times New Roman" w:cs="Times New Roman"/>
                <w:color w:val="000000"/>
                <w:lang w:eastAsia="ru-RU"/>
              </w:rPr>
              <w:t xml:space="preserve">жана </w:t>
            </w:r>
            <w:r w:rsidRPr="00007CD6">
              <w:rPr>
                <w:rFonts w:ascii="Times New Roman" w:hAnsi="Times New Roman" w:cs="Times New Roman"/>
                <w:color w:val="000000"/>
                <w:lang w:val="kk-KZ" w:eastAsia="ru-RU"/>
              </w:rPr>
              <w:t xml:space="preserve">зыян жөнүндө </w:t>
            </w:r>
            <w:r w:rsidRPr="00007CD6">
              <w:rPr>
                <w:rFonts w:ascii="Times New Roman" w:hAnsi="Times New Roman" w:cs="Times New Roman"/>
                <w:color w:val="000000"/>
                <w:lang w:eastAsia="ru-RU"/>
              </w:rPr>
              <w:t xml:space="preserve">өзүнчө отчет), жана пайдасы же </w:t>
            </w:r>
            <w:r w:rsidRPr="00007CD6">
              <w:rPr>
                <w:rFonts w:ascii="Times New Roman" w:hAnsi="Times New Roman" w:cs="Times New Roman"/>
                <w:color w:val="000000"/>
                <w:lang w:val="kk-KZ" w:eastAsia="ru-RU"/>
              </w:rPr>
              <w:t>зыяны</w:t>
            </w:r>
            <w:r w:rsidRPr="00007CD6">
              <w:rPr>
                <w:rFonts w:ascii="Times New Roman" w:hAnsi="Times New Roman" w:cs="Times New Roman"/>
                <w:color w:val="000000"/>
                <w:lang w:eastAsia="ru-RU"/>
              </w:rPr>
              <w:t xml:space="preserve"> жана башка жыйынды кирешенин компоненттерин (жыйынды киреше жөнүндө отчет) чагылдыруу менен экинчи отчеттун башталышында).</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Отчеттук мезгилдин аягы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«баланс күнүн» жана «отчеттук </w:t>
            </w:r>
            <w:r w:rsidRPr="00007CD6">
              <w:rPr>
                <w:rFonts w:ascii="Times New Roman" w:hAnsi="Times New Roman" w:cs="Times New Roman"/>
                <w:color w:val="000000"/>
                <w:lang w:val="kk-KZ" w:eastAsia="ru-RU"/>
              </w:rPr>
              <w:t>күндү</w:t>
            </w:r>
            <w:r w:rsidRPr="00007CD6">
              <w:rPr>
                <w:rFonts w:ascii="Times New Roman" w:hAnsi="Times New Roman" w:cs="Times New Roman"/>
                <w:color w:val="000000"/>
                <w:lang w:eastAsia="ru-RU"/>
              </w:rPr>
              <w:t>» алмаштырат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 xml:space="preserve">менчик ээси, </w:t>
            </w:r>
            <w:r w:rsidRPr="00007CD6">
              <w:rPr>
                <w:rFonts w:ascii="Times New Roman" w:hAnsi="Times New Roman" w:cs="Times New Roman"/>
                <w:color w:val="000000"/>
                <w:lang w:eastAsia="ru-RU"/>
              </w:rPr>
              <w:t>ээ</w:t>
            </w:r>
            <w:r w:rsidRPr="00007CD6">
              <w:rPr>
                <w:rFonts w:ascii="Times New Roman" w:hAnsi="Times New Roman" w:cs="Times New Roman"/>
                <w:color w:val="000000"/>
                <w:lang w:val="kk-KZ" w:eastAsia="ru-RU"/>
              </w:rPr>
              <w:t>си</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«акционерди» алмаштырат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финансылык отчеттуулуктун толук</w:t>
            </w:r>
            <w:r w:rsidRPr="00007CD6">
              <w:rPr>
                <w:rFonts w:ascii="Times New Roman" w:hAnsi="Times New Roman" w:cs="Times New Roman"/>
                <w:color w:val="000000"/>
                <w:lang w:val="kk-KZ" w:eastAsia="ru-RU"/>
              </w:rPr>
              <w:t xml:space="preserve"> </w:t>
            </w:r>
            <w:r w:rsidRPr="00007CD6">
              <w:rPr>
                <w:rFonts w:ascii="Times New Roman" w:hAnsi="Times New Roman" w:cs="Times New Roman"/>
                <w:color w:val="000000"/>
                <w:lang w:eastAsia="ru-RU"/>
              </w:rPr>
              <w:t xml:space="preserve">комплекти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Финансылык отчеттуулуктун толук комплекти финансылык абал жөнүндө отчетту, жыйынды киреше жөнүндө отчетту, акча каражаттарынын кыймылы жөнүндө отчетту, капиталдагы өзгөрүүлөр жөнүндө отчетту жана эскертүүлөрдү камтыйт.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оңдоп-түзөлгөн капиталга карыздын катышы</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Бул коэффициент таза карыз</w:t>
            </w:r>
            <w:r w:rsidRPr="00007CD6">
              <w:rPr>
                <w:rFonts w:ascii="Times New Roman" w:hAnsi="Times New Roman" w:cs="Times New Roman"/>
                <w:color w:val="000000"/>
                <w:lang w:val="kk-KZ" w:eastAsia="ru-RU"/>
              </w:rPr>
              <w:t xml:space="preserve"> </w:t>
            </w:r>
            <w:r w:rsidRPr="00007CD6">
              <w:rPr>
                <w:rFonts w:ascii="Times New Roman" w:hAnsi="Times New Roman" w:cs="Times New Roman"/>
                <w:color w:val="000000"/>
                <w:lang w:eastAsia="ru-RU"/>
              </w:rPr>
              <w:t xml:space="preserve">÷ оңдоп-түзөлгөн капитал катары эсептелет.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Менчик ээси</w:t>
            </w:r>
            <w:r w:rsidRPr="00007CD6">
              <w:rPr>
                <w:rFonts w:ascii="Times New Roman" w:hAnsi="Times New Roman" w:cs="Times New Roman"/>
                <w:color w:val="000000"/>
                <w:lang w:val="kk-KZ" w:eastAsia="ru-RU"/>
              </w:rPr>
              <w:t xml:space="preserve"> менен байланышкан </w:t>
            </w:r>
            <w:r w:rsidRPr="00007CD6">
              <w:rPr>
                <w:rFonts w:ascii="Times New Roman" w:hAnsi="Times New Roman" w:cs="Times New Roman"/>
                <w:color w:val="000000"/>
                <w:lang w:eastAsia="ru-RU"/>
              </w:rPr>
              <w:t>капиталдагы өзгөрүү</w:t>
            </w:r>
            <w:r w:rsidRPr="00007CD6">
              <w:rPr>
                <w:rFonts w:ascii="Times New Roman" w:hAnsi="Times New Roman" w:cs="Times New Roman"/>
                <w:color w:val="000000"/>
                <w:lang w:val="kk-KZ" w:eastAsia="ru-RU"/>
              </w:rPr>
              <w:t>лөр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алардын ээлери катарында менчик ээлери менен операциялардын натыйжасында келип чыккан капиталдагы бардык өзгөрүүлөр.</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Менчик ээси менен байланышпаган капиталдагы өзгөрүүлөр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Ишканага капиталдагы өзгөрүүлөр жөнүндө отчетто жыйынды кирешенин компоненттерин (башкача айтканда, менчик ээси менен байланышпаган капиталдагы өзгөрүүлөр</w:t>
            </w:r>
            <w:r w:rsidRPr="00007CD6">
              <w:rPr>
                <w:rFonts w:ascii="Times New Roman" w:hAnsi="Times New Roman" w:cs="Times New Roman"/>
                <w:color w:val="000000"/>
                <w:lang w:val="kk-KZ" w:eastAsia="ru-RU"/>
              </w:rPr>
              <w:t>дү</w:t>
            </w:r>
            <w:r w:rsidRPr="00007CD6">
              <w:rPr>
                <w:rFonts w:ascii="Times New Roman" w:hAnsi="Times New Roman" w:cs="Times New Roman"/>
                <w:color w:val="000000"/>
                <w:lang w:eastAsia="ru-RU"/>
              </w:rPr>
              <w:t xml:space="preserve">) көрсөтүүгө уруксат берилбейт.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Жалпы багыттагы финансылык отчеттуулук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bCs/>
                <w:iCs/>
                <w:color w:val="000000"/>
                <w:lang w:eastAsia="ru-RU"/>
              </w:rPr>
              <w:t>Өздөрүнүн атайын маалымат</w:t>
            </w:r>
            <w:r w:rsidRPr="00007CD6">
              <w:rPr>
                <w:rFonts w:ascii="Times New Roman" w:hAnsi="Times New Roman" w:cs="Times New Roman"/>
                <w:bCs/>
                <w:iCs/>
                <w:color w:val="000000"/>
                <w:lang w:val="kk-KZ" w:eastAsia="ru-RU"/>
              </w:rPr>
              <w:t xml:space="preserve"> </w:t>
            </w:r>
            <w:r w:rsidRPr="00007CD6">
              <w:rPr>
                <w:rFonts w:ascii="Times New Roman" w:hAnsi="Times New Roman" w:cs="Times New Roman"/>
                <w:bCs/>
                <w:iCs/>
                <w:color w:val="000000"/>
                <w:lang w:eastAsia="ru-RU"/>
              </w:rPr>
              <w:t>муктаждыктарына жооп берген отчетторду талап кылууга мүмкүнчүлүгү жок кеңири пайдалануучулардын жалпы  финансылык маалымат муктаждыктарына багытталган финансылык</w:t>
            </w:r>
            <w:r w:rsidRPr="00007CD6">
              <w:rPr>
                <w:rFonts w:ascii="Times New Roman" w:hAnsi="Times New Roman" w:cs="Times New Roman"/>
                <w:bCs/>
                <w:iCs/>
                <w:color w:val="000000"/>
                <w:lang w:val="kk-KZ" w:eastAsia="ru-RU"/>
              </w:rPr>
              <w:t xml:space="preserve"> </w:t>
            </w:r>
            <w:r w:rsidRPr="00007CD6">
              <w:rPr>
                <w:rFonts w:ascii="Times New Roman" w:hAnsi="Times New Roman" w:cs="Times New Roman"/>
                <w:bCs/>
                <w:iCs/>
                <w:color w:val="000000"/>
                <w:lang w:eastAsia="ru-RU"/>
              </w:rPr>
              <w:t>отчеттуулук.</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жалпы формат</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eastAsia="ru-RU"/>
              </w:rPr>
            </w:pPr>
            <w:r w:rsidRPr="00007CD6">
              <w:rPr>
                <w:rFonts w:ascii="Times New Roman" w:hAnsi="Times New Roman" w:cs="Times New Roman"/>
                <w:color w:val="000000"/>
                <w:lang w:val="kk-KZ" w:eastAsia="ru-RU"/>
              </w:rPr>
              <w:t xml:space="preserve">Ишкана бүткүл финансылык отчеттуулукту финансылык отчеттуулуктун толук комплектинде бирдей байкаларлык кылып берүүгө тийиш.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Капиталдын башка компоненттери</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Кыймылсызм</w:t>
            </w:r>
            <w:r w:rsidRPr="00007CD6">
              <w:rPr>
                <w:rFonts w:ascii="Times New Roman" w:hAnsi="Times New Roman" w:cs="Times New Roman"/>
                <w:color w:val="000000"/>
                <w:lang w:eastAsia="ru-RU"/>
              </w:rPr>
              <w:t>үлктү кай</w:t>
            </w:r>
            <w:r w:rsidRPr="00007CD6">
              <w:rPr>
                <w:rFonts w:ascii="Times New Roman" w:hAnsi="Times New Roman" w:cs="Times New Roman"/>
                <w:color w:val="000000"/>
                <w:lang w:val="kk-KZ" w:eastAsia="ru-RU"/>
              </w:rPr>
              <w:t xml:space="preserve">талап </w:t>
            </w:r>
            <w:r w:rsidRPr="00007CD6">
              <w:rPr>
                <w:rFonts w:ascii="Times New Roman" w:hAnsi="Times New Roman" w:cs="Times New Roman"/>
                <w:color w:val="000000"/>
                <w:lang w:eastAsia="ru-RU"/>
              </w:rPr>
              <w:t>баалоо</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Сатып алуу методу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Тиешелүү түрдө, директорлор кеңештери бизнести бириктирүүнү эсепке алуунун бир методун – сатып алуу методун  пайдаланууну талап кылууну чечти.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Шарттуу ордун толтуруу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y-KG" w:eastAsia="ru-RU"/>
              </w:rPr>
            </w:pPr>
            <w:r w:rsidRPr="00007CD6">
              <w:rPr>
                <w:rFonts w:ascii="Times New Roman" w:eastAsia="Times New Roman" w:hAnsi="Times New Roman" w:cs="Times New Roman"/>
                <w:color w:val="000000"/>
              </w:rPr>
              <w:t xml:space="preserve">Эреже катары, келечектеги айрым окуялар болгон же шарттар аткарылган учурда </w:t>
            </w:r>
            <w:r w:rsidRPr="00007CD6">
              <w:rPr>
                <w:rFonts w:ascii="Times New Roman" w:eastAsia="Times New Roman" w:hAnsi="Times New Roman" w:cs="Times New Roman"/>
                <w:bCs/>
                <w:color w:val="000000"/>
              </w:rPr>
              <w:t>сатып алынуучу объектиге</w:t>
            </w:r>
            <w:r w:rsidRPr="00007CD6">
              <w:rPr>
                <w:rFonts w:ascii="Times New Roman" w:eastAsia="Times New Roman" w:hAnsi="Times New Roman" w:cs="Times New Roman"/>
                <w:color w:val="000000"/>
              </w:rPr>
              <w:t xml:space="preserve"> контролдук кылууну алмашуунун алкагында кошумча активдерди же </w:t>
            </w:r>
            <w:r w:rsidRPr="00007CD6">
              <w:rPr>
                <w:rFonts w:ascii="Times New Roman" w:eastAsia="Times New Roman" w:hAnsi="Times New Roman" w:cs="Times New Roman"/>
                <w:bCs/>
                <w:color w:val="000000"/>
              </w:rPr>
              <w:t>капиталдагы үлүштү</w:t>
            </w:r>
            <w:r w:rsidRPr="00007CD6">
              <w:rPr>
                <w:rFonts w:ascii="Times New Roman" w:eastAsia="Times New Roman" w:hAnsi="Times New Roman" w:cs="Times New Roman"/>
                <w:color w:val="000000"/>
              </w:rPr>
              <w:t xml:space="preserve"> сатып алынуучу объекттин мурдагы менчик ээлерине өткөрүп берүүгө </w:t>
            </w:r>
            <w:r w:rsidRPr="00007CD6">
              <w:rPr>
                <w:rFonts w:ascii="Times New Roman" w:eastAsia="Times New Roman" w:hAnsi="Times New Roman" w:cs="Times New Roman"/>
                <w:bCs/>
                <w:color w:val="000000"/>
              </w:rPr>
              <w:t>сатып алуучунун</w:t>
            </w:r>
            <w:r w:rsidRPr="00007CD6">
              <w:rPr>
                <w:rFonts w:ascii="Times New Roman" w:eastAsia="Times New Roman" w:hAnsi="Times New Roman" w:cs="Times New Roman"/>
                <w:color w:val="000000"/>
              </w:rPr>
              <w:t xml:space="preserve"> милдети. Бирок </w:t>
            </w:r>
            <w:r w:rsidRPr="00007CD6">
              <w:rPr>
                <w:rFonts w:ascii="Times New Roman" w:eastAsia="Times New Roman" w:hAnsi="Times New Roman" w:cs="Times New Roman"/>
                <w:color w:val="000000"/>
              </w:rPr>
              <w:lastRenderedPageBreak/>
              <w:t xml:space="preserve">шарттуу ордун толтуруу ошондой эле айрым шарттар аткарылган учурда сатып алуучуга мурда берилген ордун толтурууну кайра кайтарып алуу укугун бериши мүмкүн.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lastRenderedPageBreak/>
              <w:t>Баланстын дефицити</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eastAsia="ru-RU"/>
              </w:rPr>
            </w:pPr>
            <w:r w:rsidRPr="00007CD6">
              <w:rPr>
                <w:rFonts w:ascii="Times New Roman" w:hAnsi="Times New Roman" w:cs="Times New Roman"/>
                <w:color w:val="000000"/>
                <w:lang w:val="kk-KZ" w:eastAsia="ru-RU"/>
              </w:rPr>
              <w:t>кала берсе эгерде бул катышуунун контролдо</w:t>
            </w:r>
            <w:r>
              <w:rPr>
                <w:rFonts w:ascii="Times New Roman" w:hAnsi="Times New Roman" w:cs="Times New Roman"/>
                <w:color w:val="000000"/>
                <w:lang w:val="kk-KZ" w:eastAsia="ru-RU"/>
              </w:rPr>
              <w:t>н</w:t>
            </w:r>
            <w:r w:rsidRPr="00007CD6">
              <w:rPr>
                <w:rFonts w:ascii="Times New Roman" w:hAnsi="Times New Roman" w:cs="Times New Roman"/>
                <w:color w:val="000000"/>
                <w:lang w:val="kk-KZ" w:eastAsia="ru-RU"/>
              </w:rPr>
              <w:t>боочу үлүштөрүнүн сальдосунун дефицитине алып келсе.</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 xml:space="preserve">изденүүчүнүн гонорарлары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Бул чыгашалар изденүүчүнүн гонорарларын; консультациялык, юридикалык, бухгалтердик, баалоочу жана башка кесиптик же консультациялык кызмат көрсөтүүлөрүн камтыйт.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мурдагы туунду ишкана</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Эгерде контролдук тиешелүү түзөтүүлөрдү колдонгонго чейин жоготулган болсо, ишкана мурдагы туунду ишканага инвестициялардын баланстык наркын кайра эсептеп чыгууга тийиш эмес.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Компенсациял</w:t>
            </w:r>
            <w:r w:rsidRPr="00007CD6">
              <w:rPr>
                <w:rFonts w:ascii="Times New Roman" w:hAnsi="Times New Roman" w:cs="Times New Roman"/>
                <w:color w:val="000000"/>
                <w:lang w:val="kk-KZ" w:eastAsia="ru-RU"/>
              </w:rPr>
              <w:t>оочу</w:t>
            </w:r>
            <w:r w:rsidRPr="00007CD6">
              <w:rPr>
                <w:rFonts w:ascii="Times New Roman" w:hAnsi="Times New Roman" w:cs="Times New Roman"/>
                <w:color w:val="000000"/>
                <w:lang w:eastAsia="ru-RU"/>
              </w:rPr>
              <w:t xml:space="preserve"> активдер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Бирок</w:t>
            </w:r>
            <w:r w:rsidRPr="00007CD6">
              <w:rPr>
                <w:rFonts w:ascii="Times New Roman" w:hAnsi="Times New Roman" w:cs="Times New Roman"/>
                <w:color w:val="000000"/>
                <w:lang w:val="kk-KZ" w:eastAsia="ru-RU"/>
              </w:rPr>
              <w:t>,</w:t>
            </w:r>
            <w:r w:rsidRPr="00007CD6">
              <w:rPr>
                <w:rFonts w:ascii="Times New Roman" w:hAnsi="Times New Roman" w:cs="Times New Roman"/>
                <w:color w:val="000000"/>
                <w:lang w:eastAsia="ru-RU"/>
              </w:rPr>
              <w:t xml:space="preserve"> ФОЭС кайрадан сатып алынган укуктарды, шарттуу милдеттенмелерди, шарттуу ордун толтурууну жана </w:t>
            </w:r>
            <w:r w:rsidRPr="00007CD6">
              <w:rPr>
                <w:rFonts w:ascii="Times New Roman" w:hAnsi="Times New Roman" w:cs="Times New Roman"/>
                <w:color w:val="000000"/>
                <w:lang w:val="kk-KZ" w:eastAsia="ru-RU"/>
              </w:rPr>
              <w:t xml:space="preserve">компенсациялоочу </w:t>
            </w:r>
            <w:r w:rsidRPr="00007CD6">
              <w:rPr>
                <w:rFonts w:ascii="Times New Roman" w:hAnsi="Times New Roman" w:cs="Times New Roman"/>
                <w:color w:val="000000"/>
                <w:lang w:eastAsia="ru-RU"/>
              </w:rPr>
              <w:t>активдерди эсепке алууга карата талаптарды белгилейт.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Сакталган инвестициялар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мурдагы туунду ишканада калган ар кандай инвестицияларды контролду жоготуу күнүнө карата адилет наркы боюнча тааныйт.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 xml:space="preserve">Операциялар катары жана </w:t>
            </w:r>
            <w:r w:rsidRPr="00007CD6">
              <w:rPr>
                <w:rFonts w:ascii="Times New Roman" w:hAnsi="Times New Roman" w:cs="Times New Roman"/>
                <w:color w:val="000000"/>
                <w:lang w:eastAsia="ru-RU"/>
              </w:rPr>
              <w:t>окшош жагдайлардагы окуялар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 xml:space="preserve">Эгерде топтун катышуучусу  окшош операциялар жана окшош жагдайлардагы окуялар үчүн бириктирилген финансылык отчеттуулукта кабыл алынгандан айырмаланган эсеп саясатын пайдаланса, бириктирилген финансылык отчеттуулукту даярдоодо анын финансылык отчеттуулугуна тиешелүү оңдоп-түзөөлөр киргизилет.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Контролду жоготуу</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контролду жоготууга алып келген операциянын, окуянын же жагдайлардын натыйжасында алынган ордун толтуруунун адилет наркы, эгерде мындай бар болсо.</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Бир нече макулдашуулар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Бирок кээде жагдайлар бир нече макулдашууларды бир операция катары кароо керектигин көрсөтүп турат.</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Контролдо</w:t>
            </w:r>
            <w:r>
              <w:rPr>
                <w:rFonts w:ascii="Times New Roman" w:hAnsi="Times New Roman" w:cs="Times New Roman"/>
                <w:color w:val="000000"/>
                <w:lang w:val="kk-KZ" w:eastAsia="ru-RU"/>
              </w:rPr>
              <w:t>н</w:t>
            </w:r>
            <w:r w:rsidRPr="00007CD6">
              <w:rPr>
                <w:rFonts w:ascii="Times New Roman" w:hAnsi="Times New Roman" w:cs="Times New Roman"/>
                <w:color w:val="000000"/>
                <w:lang w:val="kk-KZ" w:eastAsia="ru-RU"/>
              </w:rPr>
              <w:t>боочу үлүштөр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eastAsia="Times New Roman" w:hAnsi="Times New Roman" w:cs="Times New Roman"/>
                <w:lang w:val="kk-KZ" w:eastAsia="ru-RU"/>
              </w:rPr>
              <w:t>Башкы ишканага түз же кыйыр тиешеси жок туунду ишкананын өздүк капиталы.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Контролду алуу же жоготуу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eastAsia="ru-RU"/>
              </w:rPr>
            </w:pPr>
            <w:r w:rsidRPr="00007CD6">
              <w:rPr>
                <w:rFonts w:ascii="Times New Roman" w:hAnsi="Times New Roman" w:cs="Times New Roman"/>
                <w:color w:val="000000"/>
                <w:lang w:eastAsia="ru-RU"/>
              </w:rPr>
              <w:t xml:space="preserve">Контролду алуунун же жоготуунун натыйжасында, ошондой эле туунду ишканалардын же башка бизнес-бирдиктердин чыгып калуусунан келип чыккан жыйынды акча каражаттарынын агымдары өзүнчө көрсөтүлүүгө жана инвестициялык иш катары классификацияланууга тийиш.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 xml:space="preserve">менчик ээлери, </w:t>
            </w:r>
            <w:r w:rsidRPr="00007CD6">
              <w:rPr>
                <w:rFonts w:ascii="Times New Roman" w:hAnsi="Times New Roman" w:cs="Times New Roman"/>
                <w:color w:val="000000"/>
                <w:lang w:eastAsia="ru-RU"/>
              </w:rPr>
              <w:t>ээ</w:t>
            </w:r>
            <w:r w:rsidRPr="00007CD6">
              <w:rPr>
                <w:rFonts w:ascii="Times New Roman" w:hAnsi="Times New Roman" w:cs="Times New Roman"/>
                <w:color w:val="000000"/>
                <w:lang w:val="kk-KZ" w:eastAsia="ru-RU"/>
              </w:rPr>
              <w:t>лер</w:t>
            </w:r>
          </w:p>
          <w:p w:rsidR="00A564A8" w:rsidRPr="00007CD6" w:rsidRDefault="00A564A8" w:rsidP="00DC3C72">
            <w:pPr>
              <w:spacing w:after="0" w:line="240" w:lineRule="auto"/>
              <w:rPr>
                <w:rFonts w:ascii="Times New Roman" w:hAnsi="Times New Roman" w:cs="Times New Roman"/>
                <w:color w:val="000000"/>
                <w:lang w:val="kk-KZ" w:eastAsia="ru-RU"/>
              </w:rPr>
            </w:pP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lang w:val="kk-KZ"/>
              </w:rPr>
              <w:t xml:space="preserve">Үлүш </w:t>
            </w:r>
            <w:r w:rsidRPr="00007CD6">
              <w:rPr>
                <w:rFonts w:ascii="Times New Roman" w:hAnsi="Times New Roman" w:cs="Times New Roman"/>
                <w:lang w:val="ky-KG"/>
              </w:rPr>
              <w:t>катары классификацияланган  инструменттердин кармоочулары</w:t>
            </w:r>
            <w:r w:rsidRPr="00007CD6">
              <w:rPr>
                <w:rFonts w:ascii="Times New Roman" w:hAnsi="Times New Roman" w:cs="Times New Roman"/>
                <w:bCs/>
                <w:iCs/>
                <w:color w:val="000000"/>
                <w:lang w:eastAsia="ru-RU"/>
              </w:rPr>
              <w:t xml:space="preserve">. [ФОЭС (IAS) 1.7] ФОЭС (IFRS) 3тө </w:t>
            </w:r>
            <w:r w:rsidRPr="00007CD6">
              <w:rPr>
                <w:rFonts w:ascii="Times New Roman" w:eastAsia="Times New Roman" w:hAnsi="Times New Roman" w:cs="Times New Roman"/>
                <w:color w:val="000000"/>
              </w:rPr>
              <w:t xml:space="preserve"> «менчик ээлери» термини кеңири мааниде </w:t>
            </w:r>
            <w:r w:rsidRPr="00007CD6">
              <w:rPr>
                <w:rFonts w:ascii="Times New Roman" w:eastAsia="Times New Roman" w:hAnsi="Times New Roman" w:cs="Times New Roman"/>
                <w:bCs/>
                <w:color w:val="000000"/>
              </w:rPr>
              <w:t xml:space="preserve">өз ара </w:t>
            </w:r>
            <w:r w:rsidRPr="00007CD6">
              <w:rPr>
                <w:rFonts w:ascii="Times New Roman" w:eastAsia="Times New Roman" w:hAnsi="Times New Roman" w:cs="Times New Roman"/>
                <w:bCs/>
                <w:color w:val="000000"/>
                <w:lang w:val="kk-KZ"/>
              </w:rPr>
              <w:t xml:space="preserve">байланышкан </w:t>
            </w:r>
            <w:r w:rsidRPr="00007CD6">
              <w:rPr>
                <w:rFonts w:ascii="Times New Roman" w:eastAsia="Times New Roman" w:hAnsi="Times New Roman" w:cs="Times New Roman"/>
                <w:bCs/>
                <w:color w:val="000000"/>
              </w:rPr>
              <w:t>ишканалардын</w:t>
            </w:r>
            <w:r w:rsidRPr="00007CD6">
              <w:rPr>
                <w:rFonts w:ascii="Times New Roman" w:eastAsia="Times New Roman" w:hAnsi="Times New Roman" w:cs="Times New Roman"/>
                <w:color w:val="000000"/>
              </w:rPr>
              <w:t xml:space="preserve"> инвесторунун, менчик ээлеринин, </w:t>
            </w:r>
            <w:r w:rsidRPr="00007CD6">
              <w:rPr>
                <w:rFonts w:ascii="Times New Roman" w:eastAsia="Times New Roman" w:hAnsi="Times New Roman" w:cs="Times New Roman"/>
                <w:color w:val="323232"/>
              </w:rPr>
              <w:t>мүчөлөр</w:t>
            </w:r>
            <w:r w:rsidRPr="00007CD6">
              <w:rPr>
                <w:rFonts w:ascii="Times New Roman" w:eastAsia="Times New Roman" w:hAnsi="Times New Roman" w:cs="Times New Roman"/>
                <w:color w:val="000000"/>
              </w:rPr>
              <w:t xml:space="preserve">үнүн же катышуучуларынын менчигинде турган ишкананын капиталындагы үлүштөрдү кармоочуларды белгилөө үчүн колдонулат. </w:t>
            </w:r>
            <w:r w:rsidRPr="00007CD6">
              <w:rPr>
                <w:rFonts w:ascii="Times New Roman" w:hAnsi="Times New Roman" w:cs="Times New Roman"/>
                <w:bCs/>
                <w:iCs/>
                <w:color w:val="000000"/>
                <w:lang w:eastAsia="ru-RU"/>
              </w:rPr>
              <w:t>[ФОЭС (IFRS) 3.A]</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 xml:space="preserve">Жарым-жартылай </w:t>
            </w:r>
            <w:r w:rsidRPr="00007CD6">
              <w:rPr>
                <w:rFonts w:ascii="Times New Roman" w:hAnsi="Times New Roman" w:cs="Times New Roman"/>
                <w:color w:val="000000"/>
                <w:lang w:val="kk-KZ" w:eastAsia="ru-RU"/>
              </w:rPr>
              <w:t>чыгып калуу</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eastAsia="ru-RU"/>
              </w:rPr>
            </w:pPr>
            <w:r w:rsidRPr="00007CD6">
              <w:rPr>
                <w:rFonts w:ascii="Times New Roman" w:hAnsi="Times New Roman" w:cs="Times New Roman"/>
                <w:color w:val="000000"/>
                <w:lang w:eastAsia="ru-RU"/>
              </w:rPr>
              <w:t xml:space="preserve">Чет өлкөлүк ишкананы сатуу же </w:t>
            </w:r>
            <w:r w:rsidRPr="00007CD6">
              <w:rPr>
                <w:rFonts w:ascii="Times New Roman" w:hAnsi="Times New Roman" w:cs="Times New Roman"/>
                <w:color w:val="000000"/>
                <w:lang w:val="kk-KZ" w:eastAsia="ru-RU"/>
              </w:rPr>
              <w:t xml:space="preserve">анын </w:t>
            </w:r>
            <w:r w:rsidRPr="00007CD6">
              <w:rPr>
                <w:rFonts w:ascii="Times New Roman" w:hAnsi="Times New Roman" w:cs="Times New Roman"/>
                <w:color w:val="000000"/>
                <w:lang w:eastAsia="ru-RU"/>
              </w:rPr>
              <w:t>жарым-жартылай чыгып калышы.</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Кайрадан сатып алынган укуктар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Бирок 29-пунктту караңыз, ал бизнести бириктирүү учурунда таанылган, кайрадан сатып алынган укуктар үчүн адилет нарк боюнча баалоо принцибинен </w:t>
            </w:r>
            <w:r w:rsidRPr="00007CD6">
              <w:rPr>
                <w:rFonts w:ascii="Times New Roman" w:hAnsi="Times New Roman" w:cs="Times New Roman"/>
                <w:color w:val="000000"/>
                <w:lang w:val="kk-KZ" w:eastAsia="ru-RU"/>
              </w:rPr>
              <w:t xml:space="preserve">өзгөчө учурду  </w:t>
            </w:r>
            <w:r w:rsidRPr="00007CD6">
              <w:rPr>
                <w:rFonts w:ascii="Times New Roman" w:hAnsi="Times New Roman" w:cs="Times New Roman"/>
                <w:color w:val="000000"/>
                <w:lang w:eastAsia="ru-RU"/>
              </w:rPr>
              <w:t>белгилейт.</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Акциялар</w:t>
            </w:r>
            <w:r w:rsidRPr="00007CD6">
              <w:rPr>
                <w:rFonts w:ascii="Times New Roman" w:hAnsi="Times New Roman" w:cs="Times New Roman"/>
                <w:color w:val="000000"/>
                <w:lang w:val="kk-KZ" w:eastAsia="ru-RU"/>
              </w:rPr>
              <w:t xml:space="preserve">га </w:t>
            </w:r>
            <w:r w:rsidRPr="00007CD6">
              <w:rPr>
                <w:rFonts w:ascii="Times New Roman" w:hAnsi="Times New Roman" w:cs="Times New Roman"/>
                <w:color w:val="000000"/>
                <w:lang w:eastAsia="ru-RU"/>
              </w:rPr>
              <w:t xml:space="preserve"> негиз</w:t>
            </w:r>
            <w:r w:rsidRPr="00007CD6">
              <w:rPr>
                <w:rFonts w:ascii="Times New Roman" w:hAnsi="Times New Roman" w:cs="Times New Roman"/>
                <w:color w:val="000000"/>
                <w:lang w:val="kk-KZ" w:eastAsia="ru-RU"/>
              </w:rPr>
              <w:t xml:space="preserve">делген </w:t>
            </w:r>
            <w:r w:rsidRPr="00007CD6">
              <w:rPr>
                <w:rFonts w:ascii="Times New Roman" w:hAnsi="Times New Roman" w:cs="Times New Roman"/>
                <w:color w:val="000000"/>
                <w:lang w:eastAsia="ru-RU"/>
              </w:rPr>
              <w:t xml:space="preserve"> </w:t>
            </w:r>
            <w:r w:rsidRPr="00007CD6">
              <w:rPr>
                <w:rFonts w:ascii="Times New Roman" w:hAnsi="Times New Roman" w:cs="Times New Roman"/>
                <w:color w:val="000000"/>
                <w:lang w:val="kk-KZ" w:eastAsia="ru-RU"/>
              </w:rPr>
              <w:t>сыйакылар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Сатып алуучу акцияларга негизделген төлөмдөр түрүндөгү өзүнүн сыйакыларын (сыйакыны алмаштыруучулар) сатып алынып жаткан ишкананын кызматкерлери ээлик кылган сыйакыларга алмаштыра алат.</w:t>
            </w:r>
          </w:p>
        </w:tc>
      </w:tr>
      <w:tr w:rsidR="00A564A8" w:rsidRPr="00007CD6" w:rsidTr="00DC3C72">
        <w:trPr>
          <w:trHeight w:val="690"/>
        </w:trPr>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00000"/>
                <w:lang w:val="kk-KZ" w:eastAsia="ru-RU"/>
              </w:rPr>
            </w:pPr>
            <w:r w:rsidRPr="00430D17">
              <w:rPr>
                <w:rFonts w:ascii="Times New Roman" w:hAnsi="Times New Roman" w:cs="Times New Roman"/>
                <w:color w:val="000000"/>
                <w:lang w:val="kk-KZ" w:eastAsia="ru-RU"/>
              </w:rPr>
              <w:lastRenderedPageBreak/>
              <w:t>Кайра артка сатуу укугу менен финансылык инструменттер жана жоюу учурунда келип чыккан милдеттенмелер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10000"/>
                <w:lang w:eastAsia="ru-RU"/>
              </w:rPr>
              <w:t xml:space="preserve">Түзөтүүнүн аталышы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Таза активдердин пропорци</w:t>
            </w:r>
            <w:r w:rsidRPr="00007CD6">
              <w:rPr>
                <w:rFonts w:ascii="Times New Roman" w:hAnsi="Times New Roman" w:cs="Times New Roman"/>
                <w:color w:val="000000"/>
                <w:lang w:val="kk-KZ" w:eastAsia="ru-RU"/>
              </w:rPr>
              <w:t>оналд</w:t>
            </w:r>
            <w:r w:rsidRPr="00007CD6">
              <w:rPr>
                <w:rFonts w:ascii="Times New Roman" w:hAnsi="Times New Roman" w:cs="Times New Roman"/>
                <w:color w:val="000000"/>
                <w:lang w:eastAsia="ru-RU"/>
              </w:rPr>
              <w:t>уу үлүшү</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00000"/>
                <w:lang w:eastAsia="ru-RU"/>
              </w:rPr>
              <w:t>Ишканага жоюу учурунда гана ишкананын таза активдеринин пропорци</w:t>
            </w:r>
            <w:r w:rsidRPr="00007CD6">
              <w:rPr>
                <w:rFonts w:ascii="Times New Roman" w:hAnsi="Times New Roman" w:cs="Times New Roman"/>
                <w:color w:val="000000"/>
                <w:lang w:val="kk-KZ" w:eastAsia="ru-RU"/>
              </w:rPr>
              <w:t>оналд</w:t>
            </w:r>
            <w:r w:rsidRPr="00007CD6">
              <w:rPr>
                <w:rFonts w:ascii="Times New Roman" w:hAnsi="Times New Roman" w:cs="Times New Roman"/>
                <w:color w:val="000000"/>
                <w:lang w:eastAsia="ru-RU"/>
              </w:rPr>
              <w:t xml:space="preserve">уу үлүшүн башка тарапка берүү милдетин жүктөгөн инструменттер же инструменттердин компоненттери.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Кайра артка сатуу укугу болбо</w:t>
            </w:r>
            <w:r w:rsidRPr="00007CD6">
              <w:rPr>
                <w:rFonts w:ascii="Times New Roman" w:hAnsi="Times New Roman" w:cs="Times New Roman"/>
                <w:color w:val="000000"/>
                <w:lang w:val="kk-KZ" w:eastAsia="ru-RU"/>
              </w:rPr>
              <w:t>гон</w:t>
            </w:r>
            <w:r w:rsidRPr="00007CD6">
              <w:rPr>
                <w:rFonts w:ascii="Times New Roman" w:hAnsi="Times New Roman" w:cs="Times New Roman"/>
                <w:color w:val="000000"/>
                <w:lang w:eastAsia="ru-RU"/>
              </w:rPr>
              <w:t xml:space="preserve"> жөнөкөй акциялар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Кайра артка сатуу укугу болбо</w:t>
            </w:r>
            <w:r w:rsidRPr="00007CD6">
              <w:rPr>
                <w:rFonts w:ascii="Times New Roman" w:hAnsi="Times New Roman" w:cs="Times New Roman"/>
                <w:color w:val="000000"/>
                <w:lang w:val="kk-KZ" w:eastAsia="ru-RU"/>
              </w:rPr>
              <w:t>гон</w:t>
            </w:r>
            <w:r w:rsidRPr="00007CD6">
              <w:rPr>
                <w:rFonts w:ascii="Times New Roman" w:hAnsi="Times New Roman" w:cs="Times New Roman"/>
                <w:color w:val="000000"/>
                <w:lang w:eastAsia="ru-RU"/>
              </w:rPr>
              <w:t xml:space="preserve"> жөнөкөй акциялардын эмитенти ал бөлүштүрүү максатында формалдуу аракеттенип жатканда милдеттенмелерди өзүнө алат жана акционерлер алдында муну жасоого юридикалык жактан милдеттүү болуп калат. Бул дивиденддерди жарыялагандан кийин же ишкана жоюлганда болуп өтүшү мүмкүн жана милдеттенмелерди т</w:t>
            </w:r>
            <w:r w:rsidRPr="00007CD6">
              <w:rPr>
                <w:rFonts w:ascii="Times New Roman" w:hAnsi="Times New Roman" w:cs="Times New Roman"/>
                <w:color w:val="000000"/>
                <w:lang w:val="kk-KZ" w:eastAsia="ru-RU"/>
              </w:rPr>
              <w:t xml:space="preserve">өлөгөндөн </w:t>
            </w:r>
            <w:r w:rsidRPr="00007CD6">
              <w:rPr>
                <w:rFonts w:ascii="Times New Roman" w:hAnsi="Times New Roman" w:cs="Times New Roman"/>
                <w:color w:val="000000"/>
                <w:lang w:eastAsia="ru-RU"/>
              </w:rPr>
              <w:t>кийин калган ар кандай активдер акционерлердин ортосунда бөлүштүрүлүшү мүмкүн.</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Туунду ишканага, бирге</w:t>
            </w:r>
            <w:r>
              <w:rPr>
                <w:rFonts w:ascii="Times New Roman" w:hAnsi="Times New Roman" w:cs="Times New Roman"/>
                <w:color w:val="000000"/>
                <w:lang w:val="kk-KZ" w:eastAsia="ru-RU"/>
              </w:rPr>
              <w:t>лешип</w:t>
            </w:r>
            <w:r w:rsidRPr="00007CD6">
              <w:rPr>
                <w:rFonts w:ascii="Times New Roman" w:hAnsi="Times New Roman" w:cs="Times New Roman"/>
                <w:color w:val="000000"/>
                <w:lang w:val="kk-KZ" w:eastAsia="ru-RU"/>
              </w:rPr>
              <w:t xml:space="preserve"> </w:t>
            </w:r>
            <w:r w:rsidRPr="00007CD6">
              <w:rPr>
                <w:rFonts w:ascii="Times New Roman" w:hAnsi="Times New Roman" w:cs="Times New Roman"/>
                <w:color w:val="000000"/>
                <w:lang w:eastAsia="ru-RU"/>
              </w:rPr>
              <w:t xml:space="preserve">контролдонуучу ишканага же ассоциацияланган </w:t>
            </w:r>
            <w:r w:rsidRPr="00007CD6">
              <w:rPr>
                <w:rFonts w:ascii="Times New Roman" w:hAnsi="Times New Roman" w:cs="Times New Roman"/>
                <w:color w:val="000000"/>
                <w:lang w:val="kk-KZ" w:eastAsia="ru-RU"/>
              </w:rPr>
              <w:t>ишканага</w:t>
            </w:r>
            <w:r w:rsidRPr="00007CD6">
              <w:rPr>
                <w:rFonts w:ascii="Times New Roman" w:hAnsi="Times New Roman" w:cs="Times New Roman"/>
                <w:color w:val="000000"/>
                <w:lang w:eastAsia="ru-RU"/>
              </w:rPr>
              <w:t xml:space="preserve"> инвестициялардын наркы</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10000"/>
                <w:lang w:eastAsia="ru-RU"/>
              </w:rPr>
              <w:t xml:space="preserve">Түзөтүүнүн аталышы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Туунду </w:t>
            </w:r>
            <w:r w:rsidRPr="00007CD6">
              <w:rPr>
                <w:rFonts w:ascii="Times New Roman" w:hAnsi="Times New Roman" w:cs="Times New Roman"/>
                <w:color w:val="000000"/>
                <w:lang w:val="kk-KZ" w:eastAsia="ru-RU"/>
              </w:rPr>
              <w:t>ишкананын</w:t>
            </w:r>
            <w:r w:rsidRPr="00007CD6">
              <w:rPr>
                <w:rFonts w:ascii="Times New Roman" w:hAnsi="Times New Roman" w:cs="Times New Roman"/>
                <w:color w:val="000000"/>
                <w:lang w:eastAsia="ru-RU"/>
              </w:rPr>
              <w:t xml:space="preserve"> акцияларынын контролдук </w:t>
            </w:r>
            <w:r w:rsidRPr="00007CD6">
              <w:rPr>
                <w:rFonts w:ascii="Times New Roman" w:hAnsi="Times New Roman" w:cs="Times New Roman"/>
                <w:color w:val="000000"/>
                <w:lang w:val="kk-KZ" w:eastAsia="ru-RU"/>
              </w:rPr>
              <w:t xml:space="preserve">үлүшүн </w:t>
            </w:r>
            <w:r w:rsidRPr="00007CD6">
              <w:rPr>
                <w:rFonts w:ascii="Times New Roman" w:hAnsi="Times New Roman" w:cs="Times New Roman"/>
                <w:color w:val="000000"/>
                <w:lang w:eastAsia="ru-RU"/>
              </w:rPr>
              <w:t>сатуу план</w:t>
            </w:r>
            <w:r w:rsidRPr="00007CD6">
              <w:rPr>
                <w:rFonts w:ascii="Times New Roman" w:hAnsi="Times New Roman" w:cs="Times New Roman"/>
                <w:color w:val="000000"/>
                <w:lang w:val="kk-KZ" w:eastAsia="ru-RU"/>
              </w:rPr>
              <w:t>ы</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hAnsi="Times New Roman" w:cs="Times New Roman"/>
                <w:color w:val="000000"/>
                <w:lang w:val="kk-KZ" w:eastAsia="ru-RU"/>
              </w:rPr>
              <w:t>2007-жылы Директорлор кеңеши ишкана туунду ишкананын акцияларынын контролдук үлүшүн сатуу планы боюнча милдеттенмени өзүнө алган жана саткандан кийин акциялардын контролдо</w:t>
            </w:r>
            <w:r>
              <w:rPr>
                <w:rFonts w:ascii="Times New Roman" w:hAnsi="Times New Roman" w:cs="Times New Roman"/>
                <w:color w:val="000000"/>
                <w:lang w:val="kk-KZ" w:eastAsia="ru-RU"/>
              </w:rPr>
              <w:t>н</w:t>
            </w:r>
            <w:r w:rsidRPr="00007CD6">
              <w:rPr>
                <w:rFonts w:ascii="Times New Roman" w:hAnsi="Times New Roman" w:cs="Times New Roman"/>
                <w:color w:val="000000"/>
                <w:lang w:val="kk-KZ" w:eastAsia="ru-RU"/>
              </w:rPr>
              <w:t>боочу үлүшүн ассоциацияланган ишканага инвестиция, биргелешкен ишканага инвестиция же финансылык актив формасында өзүнүн мурдагы туунду ишканасында сактап калган кырдаалды карады.</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Өзгөрүүлөрдү </w:t>
            </w:r>
            <w:r w:rsidRPr="00007CD6">
              <w:rPr>
                <w:rFonts w:ascii="Times New Roman" w:hAnsi="Times New Roman" w:cs="Times New Roman"/>
                <w:color w:val="000000"/>
                <w:lang w:val="kk-KZ" w:eastAsia="ru-RU"/>
              </w:rPr>
              <w:t>баалоо</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 xml:space="preserve">Сапаттын (мисалы, генетикалык баалуулук, тыгыздык, бышкандыгы, май катмары, белокту камтышы жана булалардын бекемдиги) же сандын (мисалы, тукум, салмак, куб метрлер, буланын узундугу же диаметри жана бүчүрлөрдүн саны) өзгөрүшү биологиялык трансформацияга алып келет же түшүмдү жыйноо аркылуу башкаруунун демейки функциясы катары өлчөнөт жана контролдонот. </w:t>
            </w:r>
          </w:p>
        </w:tc>
      </w:tr>
      <w:tr w:rsidR="00A564A8" w:rsidRPr="00F32C18" w:rsidTr="00DC3C72">
        <w:trPr>
          <w:trHeight w:val="690"/>
        </w:trPr>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Таза</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инвестицияларды</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чет</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өлкөлүк</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val="kk-KZ" w:eastAsia="ru-RU"/>
              </w:rPr>
              <w:t xml:space="preserve">бөлүмгө </w:t>
            </w:r>
            <w:r w:rsidRPr="00007CD6">
              <w:rPr>
                <w:rFonts w:ascii="Times New Roman" w:hAnsi="Times New Roman" w:cs="Times New Roman"/>
                <w:color w:val="000000"/>
                <w:lang w:eastAsia="ru-RU"/>
              </w:rPr>
              <w:t>хеджирлөө</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E92161">
              <w:rPr>
                <w:rFonts w:ascii="Times New Roman" w:hAnsi="Times New Roman" w:cs="Times New Roman"/>
                <w:bCs/>
                <w:color w:val="000000"/>
                <w:lang w:val="en-US"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Орто</w:t>
            </w:r>
            <w:r w:rsidRPr="00007CD6">
              <w:rPr>
                <w:rFonts w:ascii="Times New Roman" w:hAnsi="Times New Roman" w:cs="Times New Roman"/>
                <w:color w:val="000000"/>
                <w:lang w:val="kk-KZ" w:eastAsia="ru-RU"/>
              </w:rPr>
              <w:t xml:space="preserve">догу </w:t>
            </w:r>
            <w:r w:rsidRPr="00007CD6">
              <w:rPr>
                <w:rFonts w:ascii="Times New Roman" w:hAnsi="Times New Roman" w:cs="Times New Roman"/>
                <w:color w:val="000000"/>
                <w:lang w:eastAsia="ru-RU"/>
              </w:rPr>
              <w:t xml:space="preserve">же </w:t>
            </w:r>
            <w:r w:rsidRPr="00007CD6">
              <w:rPr>
                <w:rFonts w:ascii="Times New Roman" w:hAnsi="Times New Roman" w:cs="Times New Roman"/>
                <w:color w:val="000000"/>
                <w:lang w:val="kk-KZ" w:eastAsia="ru-RU"/>
              </w:rPr>
              <w:t xml:space="preserve">акыркы </w:t>
            </w:r>
            <w:r w:rsidRPr="00007CD6">
              <w:rPr>
                <w:rFonts w:ascii="Times New Roman" w:hAnsi="Times New Roman" w:cs="Times New Roman"/>
                <w:color w:val="000000"/>
                <w:lang w:eastAsia="ru-RU"/>
              </w:rPr>
              <w:t>башкы ишкана</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color w:val="000000"/>
                <w:lang w:eastAsia="ru-RU"/>
              </w:rPr>
            </w:pPr>
            <w:r w:rsidRPr="00007CD6">
              <w:rPr>
                <w:rFonts w:ascii="Times New Roman" w:hAnsi="Times New Roman" w:cs="Times New Roman"/>
                <w:color w:val="000000"/>
                <w:lang w:eastAsia="ru-RU"/>
              </w:rPr>
              <w:t xml:space="preserve">…же </w:t>
            </w:r>
            <w:r w:rsidRPr="00007CD6">
              <w:rPr>
                <w:rFonts w:ascii="Times New Roman" w:eastAsia="Times New Roman" w:hAnsi="Times New Roman" w:cs="Times New Roman"/>
                <w:color w:val="000000"/>
                <w:lang w:val="ky-KG" w:eastAsia="ru-RU"/>
              </w:rPr>
              <w:t xml:space="preserve"> хеджирленип жаткан тобокелдик чет өлкөлүк бөлүмдүн колдонуудагы валютасынын жана анын кандай болбосун ортодогу же акыркы башкы ишкананын колдонуудагы валютасынын ортосундагы курстук айырмаларды да камтый алабы (башкача айтканда, чет өлкөлүк бөлүмгө таза инвестициялар ортодогу башкы ишкана аркылуу жүзөгө ашырылгандыгы акыркы башкы ишкананын экономикалык тобокелдигине таасир этеби).</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чет өлкөлүк валютаны кайра эсептөө резерви (ЧВКР)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eastAsia="Times New Roman" w:hAnsi="Times New Roman" w:cs="Times New Roman"/>
                <w:color w:val="000000"/>
                <w:lang w:val="ky-KG" w:eastAsia="ru-RU"/>
              </w:rPr>
              <w:t>хеджирленип жаткан чет өлкөлүк бөлүм чыгып жатканда, хеджирлөө инструментине таандык жана ушул чет өлкөлүк бөлүмгө таандык чет өлкөлүк валютаны кайра эсептөө боюнча резервдеги башкы ишкана тарабынан таанылган кандай суммалар башкы ишкананын бириктирилген финансылык отчеттуулугунда өздүк капиталдын курамынан пайданын же зыяндын курамына кайра классификацияланышы керек;</w:t>
            </w:r>
          </w:p>
        </w:tc>
      </w:tr>
      <w:tr w:rsidR="00A564A8" w:rsidRPr="003E0C5D" w:rsidTr="00DC3C72">
        <w:trPr>
          <w:trHeight w:val="690"/>
        </w:trPr>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Алда канча т</w:t>
            </w:r>
            <w:r w:rsidRPr="00430D17">
              <w:rPr>
                <w:rFonts w:ascii="Times New Roman" w:hAnsi="Times New Roman" w:cs="Times New Roman"/>
                <w:color w:val="000000"/>
                <w:lang w:val="kk-KZ" w:eastAsia="ru-RU"/>
              </w:rPr>
              <w:t xml:space="preserve">өмөнкү деңгээлдеги </w:t>
            </w:r>
            <w:r w:rsidRPr="00007CD6">
              <w:rPr>
                <w:rFonts w:ascii="Times New Roman" w:hAnsi="Times New Roman" w:cs="Times New Roman"/>
                <w:color w:val="000000"/>
                <w:lang w:val="kk-KZ" w:eastAsia="ru-RU"/>
              </w:rPr>
              <w:t>башкы ишкана</w:t>
            </w:r>
          </w:p>
        </w:tc>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00000"/>
                <w:lang w:val="kk-KZ" w:eastAsia="ru-RU"/>
              </w:rPr>
            </w:pPr>
            <w:r w:rsidRPr="00007CD6">
              <w:rPr>
                <w:rFonts w:ascii="Times New Roman" w:eastAsia="Times New Roman" w:hAnsi="Times New Roman" w:cs="Times New Roman"/>
                <w:color w:val="000000"/>
                <w:lang w:val="ky-KG" w:eastAsia="ru-RU"/>
              </w:rPr>
              <w:t xml:space="preserve">Башкы ишкананын бириктирилген финансылык отчеттуулугунда хеджирлөөнүн объекти катары ишкананын каалоосу боюнча аныктала турган чет өлкөлүк бөлүмдүн таза активдеринин баланстык наркы ушул чет өлкөлүк бөлүм үчүн башкы ишкана болуп, бирок алда канча төмөнкү деңгээлдеги деп саналган кандайдыр бир ишкана ушул чет өлкөлүк бөлүмдүн бардык таза </w:t>
            </w:r>
            <w:r w:rsidRPr="00007CD6">
              <w:rPr>
                <w:rFonts w:ascii="Times New Roman" w:eastAsia="Times New Roman" w:hAnsi="Times New Roman" w:cs="Times New Roman"/>
                <w:color w:val="000000"/>
                <w:lang w:val="ky-KG" w:eastAsia="ru-RU"/>
              </w:rPr>
              <w:lastRenderedPageBreak/>
              <w:t>активдерине же алардын бир бөлүгүнө карата хеджирлөөнү эсепке алууну колдонгондугунан, жана ушул эсепке алуу башкы ишкананын бириктирилген финансылык отчеттуулугунда сакталгандыгына байланыштуу болот.</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lastRenderedPageBreak/>
              <w:t xml:space="preserve">Алда канча жогорку деңгээлдеги </w:t>
            </w:r>
            <w:r w:rsidRPr="00007CD6">
              <w:rPr>
                <w:rFonts w:ascii="Times New Roman" w:hAnsi="Times New Roman" w:cs="Times New Roman"/>
                <w:color w:val="000000"/>
                <w:lang w:val="kk-KZ" w:eastAsia="ru-RU"/>
              </w:rPr>
              <w:t>башкы ишкана</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eastAsia="Times New Roman" w:hAnsi="Times New Roman" w:cs="Times New Roman"/>
                <w:color w:val="000000"/>
                <w:lang w:val="ky-KG" w:eastAsia="ru-RU"/>
              </w:rPr>
              <w:t>Бир башкы ишкананын өз каалоосу боюнча анын бириктирилген финансылык отчеттуулугунда аныкталган хеджирлөөнүн мамилелери сөзсүз эле башка алда канча жогорку деңгээлдеги башкы ишкана тарабынан сакталууга тийиш эмес</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кадам методу</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eastAsia="Times New Roman" w:hAnsi="Times New Roman" w:cs="Times New Roman"/>
                <w:lang w:val="ky-KG" w:eastAsia="ru-RU"/>
              </w:rPr>
              <w:t>Кадам методу - чет өлкөлүк бөлүмдүн финансылык отчеттуулугу адегенде ортодогу башкы ишкананын (ишканалардын) колдонуудагы валютасына кайра эсептелип, андан кийин акыркы башкы ишкананын колдонуудагы валютасына (же эгерде алар айырмаланса, отчеттуулукту тапшыруу валютасына) кайра эсептелген консолидациялоо методу.</w:t>
            </w:r>
          </w:p>
        </w:tc>
      </w:tr>
      <w:tr w:rsidR="00A564A8" w:rsidRPr="00F32C18" w:rsidTr="00DC3C72">
        <w:trPr>
          <w:trHeight w:val="690"/>
        </w:trPr>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00000"/>
                <w:lang w:eastAsia="ru-RU"/>
              </w:rPr>
            </w:pPr>
            <w:r w:rsidRPr="00007CD6">
              <w:rPr>
                <w:rFonts w:ascii="Times New Roman" w:eastAsia="Times New Roman" w:hAnsi="Times New Roman" w:cs="Times New Roman"/>
                <w:color w:val="000000"/>
                <w:lang w:eastAsia="ru-RU"/>
              </w:rPr>
              <w:t>учурдагы</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валюталык</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курстун</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өзгөрүлүшүнүн</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тобокелдиги</w:t>
            </w:r>
          </w:p>
        </w:tc>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00000"/>
                <w:lang w:eastAsia="ru-RU"/>
              </w:rPr>
            </w:pPr>
            <w:r w:rsidRPr="00007CD6">
              <w:rPr>
                <w:rFonts w:ascii="Times New Roman" w:eastAsia="Times New Roman" w:hAnsi="Times New Roman" w:cs="Times New Roman"/>
                <w:color w:val="000000"/>
                <w:lang w:eastAsia="ru-RU"/>
              </w:rPr>
              <w:t>Хеджирленген</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тобокелдик</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ишкананын</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каалоосу</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боюнча</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учурдагы</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валюталык</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курстун</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өзгөрүлүшүнүн</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тобокелдиги</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катары</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аныкталат</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анткени</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хеджирлөө</w:t>
            </w:r>
            <w:r w:rsidRPr="00007CD6">
              <w:rPr>
                <w:rFonts w:ascii="Times New Roman" w:eastAsia="Times New Roman" w:hAnsi="Times New Roman" w:cs="Times New Roman"/>
                <w:color w:val="000000"/>
                <w:lang w:val="kk-KZ" w:eastAsia="ru-RU"/>
              </w:rPr>
              <w:t xml:space="preserve"> </w:t>
            </w:r>
            <w:r w:rsidRPr="00007CD6">
              <w:rPr>
                <w:rFonts w:ascii="Times New Roman" w:eastAsia="Times New Roman" w:hAnsi="Times New Roman" w:cs="Times New Roman"/>
                <w:color w:val="000000"/>
                <w:lang w:eastAsia="ru-RU"/>
              </w:rPr>
              <w:t>инструменттери</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туунду</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болуп</w:t>
            </w:r>
            <w:r w:rsidRPr="00430D17">
              <w:rPr>
                <w:rFonts w:ascii="Times New Roman" w:eastAsia="Times New Roman" w:hAnsi="Times New Roman" w:cs="Times New Roman"/>
                <w:color w:val="000000"/>
                <w:lang w:eastAsia="ru-RU"/>
              </w:rPr>
              <w:t xml:space="preserve"> </w:t>
            </w:r>
            <w:r w:rsidRPr="00007CD6">
              <w:rPr>
                <w:rFonts w:ascii="Times New Roman" w:eastAsia="Times New Roman" w:hAnsi="Times New Roman" w:cs="Times New Roman"/>
                <w:color w:val="000000"/>
                <w:lang w:eastAsia="ru-RU"/>
              </w:rPr>
              <w:t>саналбайт</w:t>
            </w:r>
            <w:r w:rsidRPr="00430D17">
              <w:rPr>
                <w:rFonts w:ascii="Times New Roman" w:eastAsia="Times New Roman" w:hAnsi="Times New Roman" w:cs="Times New Roman"/>
                <w:color w:val="000000"/>
                <w:lang w:eastAsia="ru-RU"/>
              </w:rPr>
              <w:t>.</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Кыймылсыз мүлктү курууга келишимдер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bCs/>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Айрым объекттерди пландан тышкары сатуу</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color w:val="000000"/>
                <w:lang w:eastAsia="ru-RU"/>
              </w:rPr>
            </w:pPr>
            <w:r w:rsidRPr="00007CD6">
              <w:rPr>
                <w:rFonts w:ascii="Times New Roman" w:hAnsi="Times New Roman" w:cs="Times New Roman"/>
                <w:color w:val="000000"/>
                <w:lang w:eastAsia="ru-RU"/>
              </w:rPr>
              <w:t xml:space="preserve">турак-жай кыймылсыз мүлкүн куруу жагында иштеген </w:t>
            </w:r>
            <w:r w:rsidRPr="00007CD6">
              <w:rPr>
                <w:rFonts w:ascii="Times New Roman" w:hAnsi="Times New Roman" w:cs="Times New Roman"/>
                <w:color w:val="000000"/>
                <w:lang w:val="kk-KZ" w:eastAsia="ru-RU"/>
              </w:rPr>
              <w:t xml:space="preserve">ишканалар </w:t>
            </w:r>
            <w:r w:rsidRPr="00007CD6">
              <w:rPr>
                <w:rFonts w:ascii="Times New Roman" w:hAnsi="Times New Roman" w:cs="Times New Roman"/>
                <w:color w:val="000000"/>
                <w:lang w:eastAsia="ru-RU"/>
              </w:rPr>
              <w:t xml:space="preserve">айрым бирдиктерди (батирлерди же үйлөрдү) «пландан тышкары», башкача айтканда, курулуш али улантылып жатканда же кала берсе ал башталганга чейин сата баштай алат.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К</w:t>
            </w:r>
            <w:r w:rsidRPr="00007CD6">
              <w:rPr>
                <w:rFonts w:ascii="Times New Roman" w:hAnsi="Times New Roman" w:cs="Times New Roman"/>
                <w:color w:val="000000"/>
                <w:lang w:val="kk-KZ" w:eastAsia="ru-RU"/>
              </w:rPr>
              <w:t>елишимди а</w:t>
            </w:r>
            <w:r w:rsidRPr="00007CD6">
              <w:rPr>
                <w:rFonts w:ascii="Times New Roman" w:hAnsi="Times New Roman" w:cs="Times New Roman"/>
                <w:color w:val="000000"/>
                <w:lang w:eastAsia="ru-RU"/>
              </w:rPr>
              <w:t>яктоо</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Сатып алуу баасынын калдыгы демейде ишканага к</w:t>
            </w:r>
            <w:r w:rsidRPr="00007CD6">
              <w:rPr>
                <w:rFonts w:ascii="Times New Roman" w:hAnsi="Times New Roman" w:cs="Times New Roman"/>
                <w:color w:val="000000"/>
                <w:lang w:val="kk-KZ" w:eastAsia="ru-RU"/>
              </w:rPr>
              <w:t>елишим</w:t>
            </w:r>
            <w:r w:rsidRPr="00007CD6">
              <w:rPr>
                <w:rFonts w:ascii="Times New Roman" w:hAnsi="Times New Roman" w:cs="Times New Roman"/>
                <w:color w:val="000000"/>
                <w:lang w:eastAsia="ru-RU"/>
              </w:rPr>
              <w:t xml:space="preserve"> аяктагандан кийин гана, сатып алуучу ишканага ээлик кылууга киришкенде төлөнөт.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түшкөн к</w:t>
            </w:r>
            <w:r w:rsidRPr="00007CD6">
              <w:rPr>
                <w:rFonts w:ascii="Times New Roman" w:hAnsi="Times New Roman" w:cs="Times New Roman"/>
                <w:color w:val="000000"/>
                <w:lang w:val="kk-KZ" w:eastAsia="ru-RU"/>
              </w:rPr>
              <w:t>ирешелерди</w:t>
            </w:r>
          </w:p>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жана коштогон чыгашаларды эсепке алуу</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Ушул </w:t>
            </w:r>
            <w:r w:rsidRPr="00007CD6">
              <w:rPr>
                <w:rFonts w:ascii="Times New Roman" w:hAnsi="Times New Roman" w:cs="Times New Roman"/>
                <w:color w:val="000000"/>
                <w:lang w:val="kk-KZ" w:eastAsia="ru-RU"/>
              </w:rPr>
              <w:t>чечмелөө</w:t>
            </w:r>
            <w:r w:rsidRPr="00007CD6">
              <w:rPr>
                <w:rFonts w:ascii="Times New Roman" w:hAnsi="Times New Roman" w:cs="Times New Roman"/>
                <w:color w:val="000000"/>
                <w:lang w:eastAsia="ru-RU"/>
              </w:rPr>
              <w:t xml:space="preserve"> түшкөн к</w:t>
            </w:r>
            <w:r w:rsidRPr="00007CD6">
              <w:rPr>
                <w:rFonts w:ascii="Times New Roman" w:hAnsi="Times New Roman" w:cs="Times New Roman"/>
                <w:color w:val="000000"/>
                <w:lang w:val="kk-KZ" w:eastAsia="ru-RU"/>
              </w:rPr>
              <w:t xml:space="preserve">ирешелерди </w:t>
            </w:r>
            <w:r w:rsidRPr="00007CD6">
              <w:rPr>
                <w:rFonts w:ascii="Times New Roman" w:hAnsi="Times New Roman" w:cs="Times New Roman"/>
                <w:color w:val="000000"/>
                <w:lang w:eastAsia="ru-RU"/>
              </w:rPr>
              <w:t xml:space="preserve"> жана коштогон чыгашаларды эсептөөгө карата кыймылсыз мүлк объектин куруп жаткан </w:t>
            </w:r>
            <w:r w:rsidRPr="00007CD6">
              <w:rPr>
                <w:rFonts w:ascii="Times New Roman" w:hAnsi="Times New Roman" w:cs="Times New Roman"/>
                <w:color w:val="000000"/>
                <w:lang w:val="kk-KZ" w:eastAsia="ru-RU"/>
              </w:rPr>
              <w:t xml:space="preserve">ишканалар </w:t>
            </w:r>
            <w:r w:rsidRPr="00007CD6">
              <w:rPr>
                <w:rFonts w:ascii="Times New Roman" w:hAnsi="Times New Roman" w:cs="Times New Roman"/>
                <w:color w:val="000000"/>
                <w:lang w:eastAsia="ru-RU"/>
              </w:rPr>
              <w:t>тарабынан тикелей же субподрядчылар аркылуу колдонулат.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процесстеги макулдашуулар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бүткөрүлбөгөн макулдашууларды аткаруу стадиясын аныктоо үчүн колдонулуучу методдор.</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Хеджирлөөнүн алгылыктуу объекттери</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10000"/>
                <w:lang w:eastAsia="ru-RU"/>
              </w:rPr>
              <w:t xml:space="preserve">Түзөтүүнүн аталышы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Сатып алынган опционду хеджирлөө инструменти</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eastAsia="Times New Roman" w:hAnsi="Times New Roman" w:cs="Times New Roman"/>
                <w:color w:val="000000"/>
                <w:lang w:val="ky-KG"/>
              </w:rPr>
              <w:t>Хеджирлөө объектиси менен байланышкан бир жактуу тобокелдик хеджирлөө инструменти болуп саналган, сатып алынган опциондун убактылуу наркын эмес, ушул опциондун ички наркын чагылдырат (хеджирлөө үчүн ишкана тарабынан аныкталган тобокелдиктей эле, ал ошондой негизги параметрлерге ээ болсо).</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Акчалай эмес активдерди менчик ээ</w:t>
            </w:r>
            <w:r w:rsidRPr="00007CD6">
              <w:rPr>
                <w:rFonts w:ascii="Times New Roman" w:hAnsi="Times New Roman" w:cs="Times New Roman"/>
                <w:color w:val="000000"/>
                <w:lang w:val="kk-KZ" w:eastAsia="ru-RU"/>
              </w:rPr>
              <w:t xml:space="preserve">лерине </w:t>
            </w:r>
            <w:r w:rsidRPr="00007CD6">
              <w:rPr>
                <w:rFonts w:ascii="Times New Roman" w:hAnsi="Times New Roman" w:cs="Times New Roman"/>
                <w:color w:val="000000"/>
                <w:lang w:eastAsia="ru-RU"/>
              </w:rPr>
              <w:t xml:space="preserve">бөлүштүрүү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bCs/>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430D17">
              <w:rPr>
                <w:rFonts w:ascii="Times New Roman" w:hAnsi="Times New Roman" w:cs="Times New Roman"/>
                <w:color w:val="000000"/>
                <w:lang w:eastAsia="ru-RU"/>
              </w:rPr>
              <w:br/>
            </w:r>
            <w:r w:rsidRPr="00430D17">
              <w:rPr>
                <w:rFonts w:ascii="Times New Roman" w:hAnsi="Times New Roman" w:cs="Times New Roman"/>
                <w:color w:val="000000"/>
                <w:lang w:eastAsia="ru-RU"/>
              </w:rPr>
              <w:br/>
            </w:r>
            <w:r w:rsidRPr="00007CD6">
              <w:rPr>
                <w:rFonts w:ascii="Times New Roman" w:hAnsi="Times New Roman" w:cs="Times New Roman"/>
                <w:color w:val="000000"/>
                <w:lang w:val="kk-KZ" w:eastAsia="ru-RU"/>
              </w:rPr>
              <w:t xml:space="preserve">Акчалай эмес </w:t>
            </w:r>
            <w:r w:rsidRPr="00007CD6">
              <w:rPr>
                <w:rFonts w:ascii="Times New Roman" w:hAnsi="Times New Roman" w:cs="Times New Roman"/>
                <w:color w:val="000000"/>
                <w:lang w:eastAsia="ru-RU"/>
              </w:rPr>
              <w:t>активдер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color w:val="000000"/>
                <w:lang w:val="kk-KZ" w:eastAsia="ru-RU"/>
              </w:rPr>
            </w:pPr>
            <w:r w:rsidRPr="00007CD6">
              <w:rPr>
                <w:rFonts w:ascii="Times New Roman" w:eastAsia="Times New Roman" w:hAnsi="Times New Roman" w:cs="Times New Roman"/>
                <w:color w:val="000000"/>
              </w:rPr>
              <w:t>акчалай эмес активдерди бөлүштүрүү (мисалы, ФОЭС (IFRS) 3тө аныкталгандай негизги каражаттар объектилерин, бизнести, ФОЭС (IFRS) 5те аныкталгандай башка ишканада же чыгып жаткан топтордогу ээлик кылуу үлүштөрүн)</w:t>
            </w:r>
            <w:r w:rsidRPr="00007CD6">
              <w:rPr>
                <w:rFonts w:ascii="Times New Roman" w:eastAsia="Times New Roman" w:hAnsi="Times New Roman" w:cs="Times New Roman"/>
                <w:color w:val="000000"/>
                <w:lang w:val="kk-KZ"/>
              </w:rPr>
              <w:t>.</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акчалай альтернатива</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eastAsia="Times New Roman" w:hAnsi="Times New Roman" w:cs="Times New Roman"/>
                <w:color w:val="000000"/>
                <w:lang w:val="kk-KZ"/>
              </w:rPr>
              <w:t>Эгер ишкана өзүнүн менчик ээлерине акчалай эмес активди же анын акчалай альтернативасын алууга тандоо берсе, ишкана ар бир альтернативанын адилет наркын, жана менчик ээлеринин альтернативалардын ар бирин тандоосунун тийиштүү ыктамылдыгын  карап чыгып, төлөнүп берилүүгө жаткан дивидендди баалоого тийиш.</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lastRenderedPageBreak/>
              <w:t xml:space="preserve">Активдерди </w:t>
            </w:r>
            <w:r w:rsidRPr="00007CD6">
              <w:rPr>
                <w:rFonts w:ascii="Times New Roman" w:hAnsi="Times New Roman" w:cs="Times New Roman"/>
                <w:color w:val="000000"/>
                <w:lang w:val="kk-KZ" w:eastAsia="ru-RU"/>
              </w:rPr>
              <w:t xml:space="preserve">кайтарымсыз </w:t>
            </w:r>
            <w:r w:rsidRPr="00007CD6">
              <w:rPr>
                <w:rFonts w:ascii="Times New Roman" w:hAnsi="Times New Roman" w:cs="Times New Roman"/>
                <w:color w:val="000000"/>
                <w:lang w:eastAsia="ru-RU"/>
              </w:rPr>
              <w:t>бөлүштүрүү</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333333"/>
                <w:shd w:val="clear" w:color="auto" w:fill="FFFFFF"/>
              </w:rPr>
              <w:t xml:space="preserve">Ушул Түшүндүрмө ишкана өзүнүн менчик ээси катары иштеп жаткан менчик ээлеринин пайдасына активдерди кайтарымсыз </w:t>
            </w:r>
            <w:r w:rsidRPr="00007CD6">
              <w:rPr>
                <w:rFonts w:ascii="Times New Roman" w:hAnsi="Times New Roman" w:cs="Times New Roman"/>
                <w:color w:val="000000"/>
                <w:shd w:val="clear" w:color="auto" w:fill="FFFFFF"/>
                <w:lang w:val="ky-KG"/>
              </w:rPr>
              <w:t>бөлүштүрүү</w:t>
            </w:r>
            <w:r w:rsidRPr="00007CD6">
              <w:rPr>
                <w:rFonts w:ascii="Times New Roman" w:hAnsi="Times New Roman" w:cs="Times New Roman"/>
                <w:color w:val="333333"/>
                <w:shd w:val="clear" w:color="auto" w:fill="FFFFFF"/>
              </w:rPr>
              <w:t>сүнүн</w:t>
            </w:r>
            <w:r w:rsidRPr="00007CD6">
              <w:rPr>
                <w:rFonts w:ascii="Times New Roman" w:hAnsi="Times New Roman" w:cs="Times New Roman"/>
                <w:color w:val="333333"/>
                <w:shd w:val="clear" w:color="auto" w:fill="FFFFFF"/>
                <w:lang w:val="kk-KZ"/>
              </w:rPr>
              <w:t xml:space="preserve"> </w:t>
            </w:r>
            <w:r w:rsidRPr="00007CD6">
              <w:rPr>
                <w:rFonts w:ascii="Times New Roman" w:hAnsi="Times New Roman" w:cs="Times New Roman"/>
                <w:color w:val="000000"/>
                <w:shd w:val="clear" w:color="auto" w:fill="FFFFFF"/>
              </w:rPr>
              <w:t>төмөнкүдөй </w:t>
            </w:r>
            <w:r w:rsidRPr="00007CD6">
              <w:rPr>
                <w:rFonts w:ascii="Times New Roman" w:hAnsi="Times New Roman" w:cs="Times New Roman"/>
                <w:color w:val="333333"/>
                <w:shd w:val="clear" w:color="auto" w:fill="FFFFFF"/>
              </w:rPr>
              <w:t>типтерине карата колдонулат</w:t>
            </w:r>
            <w:r w:rsidRPr="00007CD6">
              <w:rPr>
                <w:rFonts w:ascii="Times New Roman" w:hAnsi="Times New Roman" w:cs="Times New Roman"/>
                <w:color w:val="333333"/>
                <w:shd w:val="clear" w:color="auto" w:fill="FFFFFF"/>
                <w:lang w:val="kk-KZ"/>
              </w:rPr>
              <w:t>.</w:t>
            </w:r>
          </w:p>
        </w:tc>
      </w:tr>
      <w:tr w:rsidR="00A564A8" w:rsidRPr="00F32C18" w:rsidTr="00DC3C72">
        <w:trPr>
          <w:trHeight w:val="690"/>
        </w:trPr>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Менчик</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ээлерине</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бөлүштүрүүгө</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ар</w:t>
            </w:r>
            <w:r w:rsidRPr="00007CD6">
              <w:rPr>
                <w:rFonts w:ascii="Times New Roman" w:hAnsi="Times New Roman" w:cs="Times New Roman"/>
                <w:color w:val="000000"/>
                <w:lang w:val="kk-KZ" w:eastAsia="ru-RU"/>
              </w:rPr>
              <w:t>н</w:t>
            </w:r>
            <w:r w:rsidRPr="00007CD6">
              <w:rPr>
                <w:rFonts w:ascii="Times New Roman" w:hAnsi="Times New Roman" w:cs="Times New Roman"/>
                <w:color w:val="000000"/>
                <w:lang w:eastAsia="ru-RU"/>
              </w:rPr>
              <w:t>алган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жүгүртүүдөн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тышкаркы</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активдер</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же</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чыгып</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val="kk-KZ" w:eastAsia="ru-RU"/>
              </w:rPr>
              <w:t>жаткан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топ</w:t>
            </w:r>
            <w:r w:rsidRPr="00007CD6">
              <w:rPr>
                <w:rFonts w:ascii="Times New Roman" w:hAnsi="Times New Roman" w:cs="Times New Roman"/>
                <w:color w:val="000000"/>
                <w:lang w:val="kk-KZ" w:eastAsia="ru-RU"/>
              </w:rPr>
              <w:t>тор</w:t>
            </w:r>
            <w:r w:rsidRPr="00430D17">
              <w:rPr>
                <w:rFonts w:ascii="Times New Roman" w:hAnsi="Times New Roman" w:cs="Times New Roman"/>
                <w:color w:val="000000"/>
                <w:lang w:eastAsia="ru-RU"/>
              </w:rPr>
              <w:t xml:space="preserve">) </w:t>
            </w:r>
          </w:p>
        </w:tc>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Жүгүртүүдөн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тышкаркы</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актив</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же</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чыгып</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жаткан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топ</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менчик</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ээлерине</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бөлүштүрүүгө</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арналган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катары</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классификацияланат</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мында</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val="kk-KZ" w:eastAsia="ru-RU"/>
              </w:rPr>
              <w:t xml:space="preserve">ишкана </w:t>
            </w:r>
            <w:r w:rsidRPr="00007CD6">
              <w:rPr>
                <w:rFonts w:ascii="Times New Roman" w:hAnsi="Times New Roman" w:cs="Times New Roman"/>
                <w:color w:val="000000"/>
                <w:lang w:eastAsia="ru-RU"/>
              </w:rPr>
              <w:t>активди</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же</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чыгып</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жаткан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топту</w:t>
            </w:r>
            <w:r w:rsidRPr="00430D17">
              <w:rPr>
                <w:rFonts w:ascii="Times New Roman" w:hAnsi="Times New Roman" w:cs="Times New Roman"/>
                <w:color w:val="000000"/>
                <w:lang w:eastAsia="ru-RU"/>
              </w:rPr>
              <w:t>)</w:t>
            </w:r>
            <w:r w:rsidRPr="00007CD6">
              <w:rPr>
                <w:rFonts w:ascii="Times New Roman" w:hAnsi="Times New Roman" w:cs="Times New Roman"/>
                <w:color w:val="000000"/>
                <w:lang w:val="kk-KZ" w:eastAsia="ru-RU"/>
              </w:rPr>
              <w:t xml:space="preserve"> менчик </w:t>
            </w:r>
            <w:r w:rsidRPr="00007CD6">
              <w:rPr>
                <w:rFonts w:ascii="Times New Roman" w:hAnsi="Times New Roman" w:cs="Times New Roman"/>
                <w:color w:val="000000"/>
                <w:lang w:eastAsia="ru-RU"/>
              </w:rPr>
              <w:t>ээлеринин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ортосунда</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бөлүштүрүү</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милдетин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өзүнө</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алат</w:t>
            </w:r>
            <w:r w:rsidRPr="00430D17">
              <w:rPr>
                <w:rFonts w:ascii="Times New Roman" w:hAnsi="Times New Roman" w:cs="Times New Roman"/>
                <w:color w:val="000000"/>
                <w:lang w:eastAsia="ru-RU"/>
              </w:rPr>
              <w:t xml:space="preserve">. </w:t>
            </w:r>
          </w:p>
        </w:tc>
      </w:tr>
      <w:tr w:rsidR="00A564A8" w:rsidRPr="00007CD6" w:rsidTr="00DC3C72">
        <w:trPr>
          <w:trHeight w:val="690"/>
        </w:trPr>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Отчеттук</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мезгилден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кийин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оңдоп</w:t>
            </w:r>
            <w:r w:rsidRPr="00430D17">
              <w:rPr>
                <w:rFonts w:ascii="Times New Roman" w:hAnsi="Times New Roman" w:cs="Times New Roman"/>
                <w:color w:val="000000"/>
                <w:lang w:eastAsia="ru-RU"/>
              </w:rPr>
              <w:t>-</w:t>
            </w:r>
            <w:r w:rsidRPr="00007CD6">
              <w:rPr>
                <w:rFonts w:ascii="Times New Roman" w:hAnsi="Times New Roman" w:cs="Times New Roman"/>
                <w:color w:val="000000"/>
                <w:lang w:eastAsia="ru-RU"/>
              </w:rPr>
              <w:t>түзөөчү</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окуя</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«Отчеттук мезгилден кийинки окуяларды»  кара.</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таанылган суммалар [финансылык абал </w:t>
            </w:r>
            <w:r w:rsidRPr="00007CD6">
              <w:rPr>
                <w:rFonts w:ascii="Times New Roman" w:hAnsi="Times New Roman" w:cs="Times New Roman"/>
                <w:color w:val="000000"/>
                <w:lang w:val="kk-KZ" w:eastAsia="ru-RU"/>
              </w:rPr>
              <w:t>тууралуу</w:t>
            </w:r>
            <w:r w:rsidRPr="00007CD6">
              <w:rPr>
                <w:rFonts w:ascii="Times New Roman" w:hAnsi="Times New Roman" w:cs="Times New Roman"/>
                <w:color w:val="000000"/>
                <w:lang w:eastAsia="ru-RU"/>
              </w:rPr>
              <w:t xml:space="preserve"> отчетто же жыйынды киреше </w:t>
            </w:r>
            <w:r w:rsidRPr="00007CD6">
              <w:rPr>
                <w:rFonts w:ascii="Times New Roman" w:hAnsi="Times New Roman" w:cs="Times New Roman"/>
                <w:color w:val="000000"/>
                <w:lang w:val="kk-KZ" w:eastAsia="ru-RU"/>
              </w:rPr>
              <w:t>тууралуу</w:t>
            </w:r>
            <w:r w:rsidRPr="00007CD6">
              <w:rPr>
                <w:rFonts w:ascii="Times New Roman" w:hAnsi="Times New Roman" w:cs="Times New Roman"/>
                <w:color w:val="000000"/>
                <w:lang w:eastAsia="ru-RU"/>
              </w:rPr>
              <w:t xml:space="preserve"> отчетто]</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Отчеттук мезгилдин аягы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Финансылык активдердин классы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Кредиттик чыгымдардан улам финансылык активдердин </w:t>
            </w:r>
            <w:r w:rsidRPr="00007CD6">
              <w:rPr>
                <w:rFonts w:ascii="Times New Roman" w:hAnsi="Times New Roman" w:cs="Times New Roman"/>
                <w:color w:val="000000"/>
                <w:lang w:val="kk-KZ" w:eastAsia="ru-RU"/>
              </w:rPr>
              <w:t>наркы</w:t>
            </w:r>
            <w:r w:rsidRPr="00007CD6">
              <w:rPr>
                <w:rFonts w:ascii="Times New Roman" w:hAnsi="Times New Roman" w:cs="Times New Roman"/>
                <w:color w:val="000000"/>
                <w:lang w:eastAsia="ru-RU"/>
              </w:rPr>
              <w:t xml:space="preserve"> түшкөндө жана ишкана </w:t>
            </w:r>
            <w:r w:rsidRPr="00007CD6">
              <w:rPr>
                <w:rFonts w:ascii="Times New Roman" w:hAnsi="Times New Roman" w:cs="Times New Roman"/>
                <w:color w:val="000000"/>
                <w:lang w:val="kk-KZ" w:eastAsia="ru-RU"/>
              </w:rPr>
              <w:t xml:space="preserve">нарктын </w:t>
            </w:r>
            <w:r w:rsidRPr="00007CD6">
              <w:rPr>
                <w:rFonts w:ascii="Times New Roman" w:hAnsi="Times New Roman" w:cs="Times New Roman"/>
                <w:lang w:eastAsia="ru-RU"/>
              </w:rPr>
              <w:t xml:space="preserve"> түшүшүн </w:t>
            </w:r>
            <w:r w:rsidRPr="00007CD6">
              <w:rPr>
                <w:rFonts w:ascii="Times New Roman" w:hAnsi="Times New Roman" w:cs="Times New Roman"/>
                <w:color w:val="000000"/>
                <w:lang w:eastAsia="ru-RU"/>
              </w:rPr>
              <w:t xml:space="preserve">өзүнчө эсепте (мисалы, жекече </w:t>
            </w:r>
            <w:r w:rsidRPr="00007CD6">
              <w:rPr>
                <w:rFonts w:ascii="Times New Roman" w:hAnsi="Times New Roman" w:cs="Times New Roman"/>
                <w:color w:val="000000"/>
                <w:lang w:val="kk-KZ" w:eastAsia="ru-RU"/>
              </w:rPr>
              <w:t xml:space="preserve">нарктын </w:t>
            </w:r>
            <w:r w:rsidRPr="00007CD6">
              <w:rPr>
                <w:rFonts w:ascii="Times New Roman" w:hAnsi="Times New Roman" w:cs="Times New Roman"/>
                <w:color w:val="000000"/>
                <w:lang w:eastAsia="ru-RU"/>
              </w:rPr>
              <w:t>түшүшүн чагылдыруу үчүн колдонулуучу резервдин эсебинде же активдердин жыйынды наркы түшүшүн чагылдыруу үчүн колдонулуучу окшош эсепте) каттаганда, активдердин баланстык наркын тикелей азайтпастан, ал финансылык активдердин ар бир классы үчүн мезгил ичинде ушул эсепте өзгөртүүлөрдү салыштырууну ачып көрсөтүүгө тийиш.</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Финансылык активдердин классы</w:t>
            </w:r>
            <w:r w:rsidRPr="00007CD6">
              <w:rPr>
                <w:rFonts w:ascii="Times New Roman" w:hAnsi="Times New Roman" w:cs="Times New Roman"/>
                <w:color w:val="000000"/>
                <w:lang w:val="kk-KZ" w:eastAsia="ru-RU"/>
              </w:rPr>
              <w:t xml:space="preserve"> </w:t>
            </w:r>
            <w:r w:rsidRPr="00007CD6">
              <w:rPr>
                <w:rFonts w:ascii="Times New Roman" w:hAnsi="Times New Roman" w:cs="Times New Roman"/>
                <w:color w:val="000000"/>
                <w:lang w:eastAsia="ru-RU"/>
              </w:rPr>
              <w:t xml:space="preserve">боюнча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Кредиттик чыгымдардан улам финансылык активдердин </w:t>
            </w:r>
            <w:r w:rsidRPr="00007CD6">
              <w:rPr>
                <w:rFonts w:ascii="Times New Roman" w:hAnsi="Times New Roman" w:cs="Times New Roman"/>
                <w:color w:val="000000"/>
                <w:lang w:val="kk-KZ" w:eastAsia="ru-RU"/>
              </w:rPr>
              <w:t xml:space="preserve">наркы </w:t>
            </w:r>
            <w:r w:rsidRPr="00007CD6">
              <w:rPr>
                <w:rFonts w:ascii="Times New Roman" w:hAnsi="Times New Roman" w:cs="Times New Roman"/>
                <w:color w:val="000000"/>
                <w:lang w:eastAsia="ru-RU"/>
              </w:rPr>
              <w:t xml:space="preserve">түшкөндө жана ишкана </w:t>
            </w:r>
            <w:r w:rsidRPr="00007CD6">
              <w:rPr>
                <w:rFonts w:ascii="Times New Roman" w:hAnsi="Times New Roman" w:cs="Times New Roman"/>
                <w:color w:val="000000"/>
                <w:lang w:val="kk-KZ" w:eastAsia="ru-RU"/>
              </w:rPr>
              <w:t xml:space="preserve">нарктын </w:t>
            </w:r>
            <w:r w:rsidRPr="00007CD6">
              <w:rPr>
                <w:rFonts w:ascii="Times New Roman" w:hAnsi="Times New Roman" w:cs="Times New Roman"/>
                <w:color w:val="000000"/>
                <w:lang w:eastAsia="ru-RU"/>
              </w:rPr>
              <w:t xml:space="preserve">түшүшүн өзүнчө эсепте (мисалы, жекече </w:t>
            </w:r>
            <w:r w:rsidRPr="00007CD6">
              <w:rPr>
                <w:rFonts w:ascii="Times New Roman" w:hAnsi="Times New Roman" w:cs="Times New Roman"/>
                <w:color w:val="000000"/>
                <w:lang w:val="kk-KZ" w:eastAsia="ru-RU"/>
              </w:rPr>
              <w:t xml:space="preserve">нарктын </w:t>
            </w:r>
            <w:r w:rsidRPr="00007CD6">
              <w:rPr>
                <w:rFonts w:ascii="Times New Roman" w:hAnsi="Times New Roman" w:cs="Times New Roman"/>
                <w:color w:val="000000"/>
                <w:lang w:eastAsia="ru-RU"/>
              </w:rPr>
              <w:t>түшүшүн чагылдыруу үчүн колдонулуучу резервдин эсебинде же активдердин жыйынды наркы түшүшүн чагылдыруу үчүн колдонулуучу окшош эсепте ) каттаганда, активдердин баланстык наркын тикелей азайтпастан, ал финансылык активдердин ар бир классы үчүн мезгил ичинде ушул эсепте өзгөртүүлөрдү салыштырууну ачып көрсөтүүгө тийиш.</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Финансылык абал жөнүндө салыштырма отчет</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Финансылык абал жөнүндө бириктирилген отчет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Консолидациялоо максатында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Башкы ишкананын жана анын туунду ишканаларынын бириктирилген финансылык отчеттуулукту даярдоодо колдонулуучу финансылык отчеттуулугу ошол эле күнгө карата даярдалууга тийиш. Башкы ишкананын отчеттук мезгили туунду ишкананын отчеттук күнүнөн айырмаланат, туунду ишкана консолидациялоо максаттары үчүн кошумча финансылык отчеттуулукту башкы ишкананын финансылык отчеттуулугу сыяктуу күнгө карата даярдайт, буга бул иш жүзүндө мүмкүн болбогон учурлар кирбейт.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Контролдоо</w:t>
            </w:r>
            <w:r w:rsidRPr="00007CD6">
              <w:rPr>
                <w:rFonts w:ascii="Times New Roman" w:hAnsi="Times New Roman" w:cs="Times New Roman"/>
                <w:color w:val="000000"/>
                <w:lang w:val="kk-KZ" w:eastAsia="ru-RU"/>
              </w:rPr>
              <w:t xml:space="preserve"> </w:t>
            </w:r>
            <w:r w:rsidRPr="00007CD6">
              <w:rPr>
                <w:rFonts w:ascii="Times New Roman" w:hAnsi="Times New Roman" w:cs="Times New Roman"/>
                <w:color w:val="000000"/>
                <w:lang w:eastAsia="ru-RU"/>
              </w:rPr>
              <w:t>(ишкана</w:t>
            </w:r>
            <w:r w:rsidRPr="00007CD6">
              <w:rPr>
                <w:rFonts w:ascii="Times New Roman" w:hAnsi="Times New Roman" w:cs="Times New Roman"/>
                <w:color w:val="000000"/>
                <w:lang w:val="kk-KZ" w:eastAsia="ru-RU"/>
              </w:rPr>
              <w:t>ны</w:t>
            </w:r>
            <w:r w:rsidRPr="00007CD6">
              <w:rPr>
                <w:rFonts w:ascii="Times New Roman" w:hAnsi="Times New Roman" w:cs="Times New Roman"/>
                <w:color w:val="000000"/>
                <w:lang w:eastAsia="ru-RU"/>
              </w:rPr>
              <w:t>)</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bCs/>
                <w:iCs/>
                <w:color w:val="000000"/>
                <w:lang w:val="kk-KZ" w:eastAsia="ru-RU"/>
              </w:rPr>
              <w:t xml:space="preserve">Ишкананын </w:t>
            </w:r>
            <w:r w:rsidRPr="00007CD6">
              <w:rPr>
                <w:rFonts w:ascii="Times New Roman" w:hAnsi="Times New Roman" w:cs="Times New Roman"/>
                <w:bCs/>
                <w:iCs/>
                <w:color w:val="000000"/>
                <w:lang w:eastAsia="ru-RU"/>
              </w:rPr>
              <w:t>иш</w:t>
            </w:r>
            <w:r w:rsidRPr="00007CD6">
              <w:rPr>
                <w:rFonts w:ascii="Times New Roman" w:hAnsi="Times New Roman" w:cs="Times New Roman"/>
                <w:bCs/>
                <w:iCs/>
                <w:color w:val="000000"/>
                <w:lang w:val="kk-KZ" w:eastAsia="ru-RU"/>
              </w:rPr>
              <w:t>мердүүлүгүнөн</w:t>
            </w:r>
            <w:r w:rsidRPr="00007CD6">
              <w:rPr>
                <w:rFonts w:ascii="Times New Roman" w:hAnsi="Times New Roman" w:cs="Times New Roman"/>
                <w:bCs/>
                <w:iCs/>
                <w:color w:val="000000"/>
                <w:lang w:eastAsia="ru-RU"/>
              </w:rPr>
              <w:t xml:space="preserve"> пайда алуу максатында анын финансылык жана операциялык саясатын башкарууга ыйгарым укуктар.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Дисконтирленген негиз (төмөнкүлөргө)</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val="kk-KZ" w:eastAsia="ru-RU"/>
              </w:rPr>
            </w:pPr>
            <w:r w:rsidRPr="00007CD6">
              <w:rPr>
                <w:rFonts w:ascii="Times New Roman" w:hAnsi="Times New Roman" w:cs="Times New Roman"/>
                <w:color w:val="000000"/>
                <w:lang w:eastAsia="ru-RU"/>
              </w:rPr>
              <w:t>Дисконтирленген негизде кийинкиге калтырылган салык активдер</w:t>
            </w:r>
            <w:r w:rsidRPr="00007CD6">
              <w:rPr>
                <w:rFonts w:ascii="Times New Roman" w:hAnsi="Times New Roman" w:cs="Times New Roman"/>
                <w:color w:val="000000"/>
                <w:lang w:val="kk-KZ" w:eastAsia="ru-RU"/>
              </w:rPr>
              <w:t>ин</w:t>
            </w:r>
            <w:r w:rsidRPr="00007CD6">
              <w:rPr>
                <w:rFonts w:ascii="Times New Roman" w:hAnsi="Times New Roman" w:cs="Times New Roman"/>
                <w:color w:val="000000"/>
                <w:lang w:eastAsia="ru-RU"/>
              </w:rPr>
              <w:t xml:space="preserve"> жана милдеттенмелерди ишенимдүү аныктоо ар бир убак</w:t>
            </w:r>
            <w:r w:rsidRPr="00007CD6">
              <w:rPr>
                <w:rFonts w:ascii="Times New Roman" w:hAnsi="Times New Roman" w:cs="Times New Roman"/>
                <w:color w:val="000000"/>
                <w:lang w:val="kk-KZ" w:eastAsia="ru-RU"/>
              </w:rPr>
              <w:t xml:space="preserve">тылуу </w:t>
            </w:r>
            <w:r w:rsidRPr="00007CD6">
              <w:rPr>
                <w:rFonts w:ascii="Times New Roman" w:hAnsi="Times New Roman" w:cs="Times New Roman"/>
                <w:color w:val="000000"/>
                <w:lang w:eastAsia="ru-RU"/>
              </w:rPr>
              <w:t xml:space="preserve">айырманы калыбына келтирүү мөөнөттөрүн кең-кесири пландаштырууну талап кылат. </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lastRenderedPageBreak/>
              <w:t>Отчеттук мезгилден кийинки окуя</w:t>
            </w:r>
            <w:r w:rsidRPr="00007CD6">
              <w:rPr>
                <w:rFonts w:ascii="Times New Roman" w:hAnsi="Times New Roman" w:cs="Times New Roman"/>
                <w:color w:val="000000"/>
                <w:lang w:val="kk-KZ" w:eastAsia="ru-RU"/>
              </w:rPr>
              <w:t>лар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eastAsia="Times New Roman" w:hAnsi="Times New Roman" w:cs="Times New Roman"/>
                <w:bCs/>
                <w:color w:val="000000"/>
                <w:lang w:val="kk-KZ"/>
              </w:rPr>
              <w:t xml:space="preserve">Отчеттук мезгилдин аягы менен финансылык отчеттуулук чыгарууга жактырылган күндүн ортосундагы мезгилде болгон жагымдуу жана жагымсыз окуялар. </w:t>
            </w:r>
            <w:r w:rsidRPr="00007CD6">
              <w:rPr>
                <w:rFonts w:ascii="Times New Roman" w:hAnsi="Times New Roman" w:cs="Times New Roman"/>
                <w:bCs/>
                <w:iCs/>
                <w:color w:val="000000"/>
                <w:lang w:val="kk-KZ" w:eastAsia="ru-RU"/>
              </w:rPr>
              <w:t xml:space="preserve">Окуялардын төмөнкүдөй эки тибин бөлүп көрсөтүүгө болот: (a) </w:t>
            </w:r>
            <w:r w:rsidRPr="00007CD6">
              <w:rPr>
                <w:rFonts w:ascii="Times New Roman" w:eastAsia="Times New Roman" w:hAnsi="Times New Roman" w:cs="Times New Roman"/>
                <w:bCs/>
                <w:color w:val="000000"/>
                <w:lang w:val="kk-KZ"/>
              </w:rPr>
              <w:t xml:space="preserve"> отчеттук күндө болгон шарттарды тастыктаган окуялар (</w:t>
            </w:r>
            <w:r w:rsidRPr="00007CD6">
              <w:rPr>
                <w:rFonts w:ascii="Times New Roman" w:eastAsia="Times New Roman" w:hAnsi="Times New Roman" w:cs="Times New Roman"/>
                <w:bCs/>
                <w:iCs/>
                <w:color w:val="000000"/>
                <w:lang w:val="kk-KZ"/>
              </w:rPr>
              <w:t>отчеттук мезгилден кийинки оңдоп-түзөөчү окуялар</w:t>
            </w:r>
            <w:r w:rsidRPr="00007CD6">
              <w:rPr>
                <w:rFonts w:ascii="Times New Roman" w:eastAsia="Times New Roman" w:hAnsi="Times New Roman" w:cs="Times New Roman"/>
                <w:bCs/>
                <w:color w:val="000000"/>
                <w:lang w:val="kk-KZ"/>
              </w:rPr>
              <w:t xml:space="preserve">); жана </w:t>
            </w:r>
            <w:r w:rsidRPr="00007CD6">
              <w:rPr>
                <w:rFonts w:ascii="Times New Roman" w:hAnsi="Times New Roman" w:cs="Times New Roman"/>
                <w:bCs/>
                <w:iCs/>
                <w:color w:val="000000"/>
                <w:lang w:val="kk-KZ" w:eastAsia="ru-RU"/>
              </w:rPr>
              <w:t xml:space="preserve">(b) </w:t>
            </w:r>
            <w:r w:rsidRPr="00007CD6">
              <w:rPr>
                <w:rFonts w:ascii="Times New Roman" w:eastAsia="Times New Roman" w:hAnsi="Times New Roman" w:cs="Times New Roman"/>
                <w:bCs/>
                <w:color w:val="000000"/>
                <w:lang w:val="kk-KZ"/>
              </w:rPr>
              <w:t xml:space="preserve">  отчеттук мезгилден кийин пайда болгон шарттар тууралуу күбөлөндүргөн окуялар (</w:t>
            </w:r>
            <w:r w:rsidRPr="00007CD6">
              <w:rPr>
                <w:rFonts w:ascii="Times New Roman" w:eastAsia="Times New Roman" w:hAnsi="Times New Roman" w:cs="Times New Roman"/>
                <w:bCs/>
                <w:iCs/>
                <w:color w:val="000000"/>
                <w:lang w:val="kk-KZ"/>
              </w:rPr>
              <w:t>отчеттук мезгилден кийинки оңдоп-түзөлбөй турган окуялар</w:t>
            </w:r>
            <w:r w:rsidRPr="00007CD6">
              <w:rPr>
                <w:rFonts w:ascii="Times New Roman" w:eastAsia="Times New Roman" w:hAnsi="Times New Roman" w:cs="Times New Roman"/>
                <w:bCs/>
                <w:color w:val="000000"/>
                <w:lang w:val="kk-KZ"/>
              </w:rPr>
              <w:t>).</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Инвестициялык ишкана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Отчеттук</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мезгилден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кийинки</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оңдоп</w:t>
            </w:r>
            <w:r w:rsidRPr="00430D17">
              <w:rPr>
                <w:rFonts w:ascii="Times New Roman" w:hAnsi="Times New Roman" w:cs="Times New Roman"/>
                <w:color w:val="000000"/>
                <w:lang w:eastAsia="ru-RU"/>
              </w:rPr>
              <w:t>-</w:t>
            </w:r>
            <w:r w:rsidRPr="00007CD6">
              <w:rPr>
                <w:rFonts w:ascii="Times New Roman" w:hAnsi="Times New Roman" w:cs="Times New Roman"/>
                <w:color w:val="000000"/>
                <w:lang w:eastAsia="ru-RU"/>
              </w:rPr>
              <w:t>түзөлбөй</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турган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окуя</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«Отчеттук мезгилден кийинки окуяларды»  кара.</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 xml:space="preserve">ФОЭС боюнча  </w:t>
            </w:r>
            <w:r w:rsidRPr="00007CD6">
              <w:rPr>
                <w:rFonts w:ascii="Times New Roman" w:hAnsi="Times New Roman" w:cs="Times New Roman"/>
                <w:color w:val="000000"/>
                <w:lang w:eastAsia="ru-RU"/>
              </w:rPr>
              <w:t>финансылык</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абал</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жөнүндө</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val="kk-KZ" w:eastAsia="ru-RU"/>
              </w:rPr>
              <w:t xml:space="preserve">киришүү </w:t>
            </w:r>
            <w:r w:rsidRPr="00007CD6">
              <w:rPr>
                <w:rFonts w:ascii="Times New Roman" w:hAnsi="Times New Roman" w:cs="Times New Roman"/>
                <w:color w:val="000000"/>
                <w:lang w:eastAsia="ru-RU"/>
              </w:rPr>
              <w:t>отчет</w:t>
            </w:r>
            <w:r w:rsidRPr="00007CD6">
              <w:rPr>
                <w:rFonts w:ascii="Times New Roman" w:hAnsi="Times New Roman" w:cs="Times New Roman"/>
                <w:color w:val="000000"/>
                <w:lang w:val="kk-KZ" w:eastAsia="ru-RU"/>
              </w:rPr>
              <w:t>у</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bCs/>
                <w:iCs/>
                <w:color w:val="000000"/>
                <w:lang w:val="kk-KZ" w:eastAsia="ru-RU"/>
              </w:rPr>
              <w:t xml:space="preserve">ФОЭСке өтүү күнүнө карата ишкананын финансылык абалы жөнүндө отчет. </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Pr>
                <w:rFonts w:ascii="Times New Roman" w:hAnsi="Times New Roman" w:cs="Times New Roman"/>
                <w:color w:val="323232"/>
                <w:lang w:val="kk-KZ" w:eastAsia="ru-RU"/>
              </w:rPr>
              <w:t>Натыйжалуулук</w:t>
            </w:r>
            <w:r w:rsidRPr="00007CD6">
              <w:rPr>
                <w:rFonts w:ascii="Times New Roman" w:hAnsi="Times New Roman" w:cs="Times New Roman"/>
                <w:color w:val="000000"/>
                <w:lang w:eastAsia="ru-RU"/>
              </w:rPr>
              <w:t xml:space="preserve">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val="kk-KZ" w:eastAsia="ru-RU"/>
              </w:rPr>
            </w:pPr>
            <w:r w:rsidRPr="00007CD6">
              <w:rPr>
                <w:rFonts w:ascii="Times New Roman" w:hAnsi="Times New Roman" w:cs="Times New Roman"/>
                <w:bCs/>
                <w:iCs/>
                <w:color w:val="000000"/>
                <w:lang w:val="kk-KZ" w:eastAsia="ru-RU"/>
              </w:rPr>
              <w:t xml:space="preserve">Пайда жана зыян жөнүндө отчетто [жыйынды киреше жөнүндө отчетто] чагылдырылган ишкананын кирешелеринин жана чыгашаларынын өз ара байланышы.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323232"/>
                <w:lang w:eastAsia="ru-RU"/>
              </w:rPr>
            </w:pPr>
            <w:r w:rsidRPr="00007CD6">
              <w:rPr>
                <w:rFonts w:ascii="Times New Roman" w:hAnsi="Times New Roman" w:cs="Times New Roman"/>
                <w:color w:val="000000"/>
                <w:lang w:eastAsia="ru-RU"/>
              </w:rPr>
              <w:t xml:space="preserve">Өзгөртүлгөн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Кайра каралган</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сегменттин пайдасы же </w:t>
            </w:r>
            <w:r w:rsidRPr="00007CD6">
              <w:rPr>
                <w:rFonts w:ascii="Times New Roman" w:hAnsi="Times New Roman" w:cs="Times New Roman"/>
                <w:color w:val="000000"/>
                <w:lang w:val="kk-KZ" w:eastAsia="ru-RU"/>
              </w:rPr>
              <w:t>зыяны</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w:t>
            </w:r>
          </w:p>
        </w:tc>
      </w:tr>
      <w:tr w:rsidR="00A564A8" w:rsidRPr="00F32C18" w:rsidTr="00DC3C72">
        <w:trPr>
          <w:trHeight w:val="690"/>
        </w:trPr>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Карыздык</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же</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үлүштүк</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баалуу</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кагаздары</w:t>
            </w:r>
            <w:r w:rsidRPr="00007CD6">
              <w:rPr>
                <w:rFonts w:ascii="Times New Roman" w:hAnsi="Times New Roman" w:cs="Times New Roman"/>
                <w:color w:val="000000"/>
                <w:lang w:val="kk-KZ" w:eastAsia="ru-RU"/>
              </w:rPr>
              <w:t>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ачык</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рынокто</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жүгүртүп</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жаткан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val="kk-KZ" w:eastAsia="ru-RU"/>
              </w:rPr>
              <w:t xml:space="preserve">ишканалар </w:t>
            </w:r>
          </w:p>
        </w:tc>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00000"/>
                <w:lang w:eastAsia="ru-RU"/>
              </w:rPr>
            </w:pPr>
            <w:r w:rsidRPr="00E92161">
              <w:rPr>
                <w:rFonts w:ascii="Times New Roman" w:hAnsi="Times New Roman" w:cs="Times New Roman"/>
                <w:color w:val="000000"/>
                <w:lang w:val="en-US"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Дискрециялык эмес</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Кардарлардан активдерди которуу</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Аутсорсингдин провайдери</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Мисалы, маалыматтык технологиялар жагынан өзүнүн функцияларын аутсорсингге өткөрүп берип жаткан </w:t>
            </w:r>
            <w:r w:rsidRPr="00007CD6">
              <w:rPr>
                <w:rFonts w:ascii="Times New Roman" w:hAnsi="Times New Roman" w:cs="Times New Roman"/>
                <w:color w:val="000000"/>
                <w:lang w:val="kk-KZ" w:eastAsia="ru-RU"/>
              </w:rPr>
              <w:t xml:space="preserve">ишкана </w:t>
            </w:r>
            <w:r w:rsidRPr="00007CD6">
              <w:rPr>
                <w:rFonts w:ascii="Times New Roman" w:hAnsi="Times New Roman" w:cs="Times New Roman"/>
                <w:color w:val="000000"/>
                <w:lang w:eastAsia="ru-RU"/>
              </w:rPr>
              <w:t>өзүнүн негизги каражаттарынын учурдагы объекттерин аутсорсинг кызмат</w:t>
            </w:r>
            <w:r w:rsidRPr="00007CD6">
              <w:rPr>
                <w:rFonts w:ascii="Times New Roman" w:hAnsi="Times New Roman" w:cs="Times New Roman"/>
                <w:color w:val="000000"/>
                <w:lang w:val="kk-KZ" w:eastAsia="ru-RU"/>
              </w:rPr>
              <w:t xml:space="preserve">тарын </w:t>
            </w:r>
            <w:r w:rsidRPr="00007CD6">
              <w:rPr>
                <w:rFonts w:ascii="Times New Roman" w:hAnsi="Times New Roman" w:cs="Times New Roman"/>
                <w:color w:val="000000"/>
                <w:lang w:eastAsia="ru-RU"/>
              </w:rPr>
              <w:t xml:space="preserve">көрсөтүүчүгө өткөрүп бере алат.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Туруктуу жеткиликтүүлүк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Айрым учурларда активди өткөрүп берүүчү тарап акыр аягында</w:t>
            </w:r>
            <w:r>
              <w:rPr>
                <w:rFonts w:ascii="Times New Roman" w:hAnsi="Times New Roman" w:cs="Times New Roman"/>
                <w:color w:val="000000"/>
                <w:lang w:val="kk-KZ" w:eastAsia="ru-RU"/>
              </w:rPr>
              <w:t xml:space="preserve"> </w:t>
            </w:r>
            <w:r w:rsidRPr="00007CD6">
              <w:rPr>
                <w:rFonts w:ascii="Times New Roman" w:hAnsi="Times New Roman" w:cs="Times New Roman"/>
                <w:color w:val="000000"/>
                <w:lang w:eastAsia="ru-RU"/>
              </w:rPr>
              <w:t>товарлар</w:t>
            </w:r>
            <w:r>
              <w:rPr>
                <w:rFonts w:ascii="Times New Roman" w:hAnsi="Times New Roman" w:cs="Times New Roman"/>
                <w:color w:val="000000"/>
                <w:lang w:val="kk-KZ" w:eastAsia="ru-RU"/>
              </w:rPr>
              <w:t>ды</w:t>
            </w:r>
            <w:r w:rsidRPr="00007CD6">
              <w:rPr>
                <w:rFonts w:ascii="Times New Roman" w:hAnsi="Times New Roman" w:cs="Times New Roman"/>
                <w:color w:val="000000"/>
                <w:lang w:eastAsia="ru-RU"/>
              </w:rPr>
              <w:t xml:space="preserve"> же кызмат көрсөтүүлөр</w:t>
            </w:r>
            <w:r>
              <w:rPr>
                <w:rFonts w:ascii="Times New Roman" w:hAnsi="Times New Roman" w:cs="Times New Roman"/>
                <w:color w:val="000000"/>
                <w:lang w:val="kk-KZ" w:eastAsia="ru-RU"/>
              </w:rPr>
              <w:t xml:space="preserve">дү берүүгө </w:t>
            </w:r>
            <w:r w:rsidRPr="00007CD6">
              <w:rPr>
                <w:rFonts w:ascii="Times New Roman" w:hAnsi="Times New Roman" w:cs="Times New Roman"/>
                <w:color w:val="000000"/>
                <w:lang w:eastAsia="ru-RU"/>
              </w:rPr>
              <w:t xml:space="preserve">туруктуу жеткиликтүүлүгү болуучу жана бул товарларды же кызмат көрсөтүүлөрдү алуучу </w:t>
            </w:r>
            <w:r w:rsidRPr="00007CD6">
              <w:rPr>
                <w:rFonts w:ascii="Times New Roman" w:hAnsi="Times New Roman" w:cs="Times New Roman"/>
                <w:color w:val="000000"/>
                <w:lang w:val="kk-KZ" w:eastAsia="ru-RU"/>
              </w:rPr>
              <w:t xml:space="preserve">ишкана </w:t>
            </w:r>
            <w:r w:rsidRPr="00007CD6">
              <w:rPr>
                <w:rFonts w:ascii="Times New Roman" w:hAnsi="Times New Roman" w:cs="Times New Roman"/>
                <w:color w:val="000000"/>
                <w:lang w:eastAsia="ru-RU"/>
              </w:rPr>
              <w:t>болбошу мүмкүн.</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Контролду баалоо</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Сатып алуучудан объектти жана негизги каражаттарды берүүгө ээ болуучу ишкана өткөрүп берилген объе</w:t>
            </w:r>
            <w:r>
              <w:rPr>
                <w:rFonts w:ascii="Times New Roman" w:hAnsi="Times New Roman" w:cs="Times New Roman"/>
                <w:color w:val="000000"/>
                <w:lang w:eastAsia="ru-RU"/>
              </w:rPr>
              <w:t>ктиге контролду баалоодо бардык</w:t>
            </w:r>
            <w:r>
              <w:rPr>
                <w:rFonts w:ascii="Times New Roman" w:hAnsi="Times New Roman" w:cs="Times New Roman"/>
                <w:color w:val="000000"/>
                <w:lang w:val="kk-KZ" w:eastAsia="ru-RU"/>
              </w:rPr>
              <w:t xml:space="preserve"> </w:t>
            </w:r>
            <w:r w:rsidRPr="00007CD6">
              <w:rPr>
                <w:rFonts w:ascii="Times New Roman" w:hAnsi="Times New Roman" w:cs="Times New Roman"/>
                <w:color w:val="000000"/>
                <w:lang w:val="kk-KZ" w:eastAsia="ru-RU"/>
              </w:rPr>
              <w:t xml:space="preserve">жөндүү </w:t>
            </w:r>
            <w:r w:rsidRPr="00007CD6">
              <w:rPr>
                <w:rFonts w:ascii="Times New Roman" w:hAnsi="Times New Roman" w:cs="Times New Roman"/>
                <w:color w:val="000000"/>
                <w:lang w:eastAsia="ru-RU"/>
              </w:rPr>
              <w:t xml:space="preserve">фактыларды жана жагдайларды эске алууга тийиш.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Финансылык инструменттер: маалымат бер</w:t>
            </w:r>
            <w:r w:rsidRPr="00007CD6">
              <w:rPr>
                <w:rFonts w:ascii="Times New Roman" w:hAnsi="Times New Roman" w:cs="Times New Roman"/>
                <w:color w:val="000000"/>
                <w:lang w:val="kk-KZ" w:eastAsia="ru-RU"/>
              </w:rPr>
              <w:t>үү</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Акча</w:t>
            </w:r>
            <w:r w:rsidRPr="00007CD6">
              <w:rPr>
                <w:rFonts w:ascii="Times New Roman" w:hAnsi="Times New Roman" w:cs="Times New Roman"/>
                <w:color w:val="000000"/>
                <w:lang w:val="kk-KZ" w:eastAsia="ru-RU"/>
              </w:rPr>
              <w:t xml:space="preserve">лай төлөнүүчү </w:t>
            </w:r>
            <w:r w:rsidRPr="00007CD6">
              <w:rPr>
                <w:rFonts w:ascii="Times New Roman" w:hAnsi="Times New Roman" w:cs="Times New Roman"/>
                <w:color w:val="000000"/>
                <w:lang w:eastAsia="ru-RU"/>
              </w:rPr>
              <w:t xml:space="preserve"> акциялар</w:t>
            </w:r>
            <w:r w:rsidRPr="00007CD6">
              <w:rPr>
                <w:rFonts w:ascii="Times New Roman" w:hAnsi="Times New Roman" w:cs="Times New Roman"/>
                <w:color w:val="000000"/>
                <w:lang w:val="kk-KZ" w:eastAsia="ru-RU"/>
              </w:rPr>
              <w:t>га</w:t>
            </w:r>
            <w:r w:rsidRPr="00007CD6">
              <w:rPr>
                <w:rFonts w:ascii="Times New Roman" w:hAnsi="Times New Roman" w:cs="Times New Roman"/>
                <w:color w:val="000000"/>
                <w:lang w:eastAsia="ru-RU"/>
              </w:rPr>
              <w:t xml:space="preserve"> негиз</w:t>
            </w:r>
            <w:r w:rsidRPr="00007CD6">
              <w:rPr>
                <w:rFonts w:ascii="Times New Roman" w:hAnsi="Times New Roman" w:cs="Times New Roman"/>
                <w:color w:val="000000"/>
                <w:lang w:val="kk-KZ" w:eastAsia="ru-RU"/>
              </w:rPr>
              <w:t>делген</w:t>
            </w:r>
            <w:r w:rsidRPr="00007CD6">
              <w:rPr>
                <w:rFonts w:ascii="Times New Roman" w:hAnsi="Times New Roman" w:cs="Times New Roman"/>
                <w:color w:val="000000"/>
                <w:lang w:eastAsia="ru-RU"/>
              </w:rPr>
              <w:t xml:space="preserve"> төлөмдөр боюнча топтук операциялар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10000"/>
                <w:lang w:eastAsia="ru-RU"/>
              </w:rPr>
              <w:t>Түзөтүүнүн аталышы</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lastRenderedPageBreak/>
              <w:t xml:space="preserve">ФОЭСти алгачкы колдонуп жаткан ишкана  үчүн </w:t>
            </w:r>
            <w:r w:rsidRPr="00007CD6">
              <w:rPr>
                <w:rFonts w:ascii="Times New Roman" w:hAnsi="Times New Roman" w:cs="Times New Roman"/>
                <w:color w:val="000000"/>
                <w:lang w:eastAsia="ru-RU"/>
              </w:rPr>
              <w:t xml:space="preserve">кошумча </w:t>
            </w:r>
            <w:r w:rsidRPr="00007CD6">
              <w:rPr>
                <w:rFonts w:ascii="Times New Roman" w:hAnsi="Times New Roman" w:cs="Times New Roman"/>
                <w:color w:val="000000"/>
                <w:lang w:val="kk-KZ" w:eastAsia="ru-RU"/>
              </w:rPr>
              <w:t>бошотуулар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Түзөтүүнүн аталышы</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Эсеп саясаты</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hAnsi="Times New Roman" w:cs="Times New Roman"/>
                <w:bCs/>
                <w:iCs/>
                <w:color w:val="000000"/>
                <w:lang w:val="kk-KZ" w:eastAsia="ru-RU"/>
              </w:rPr>
              <w:t xml:space="preserve">Финансылык отчеттуулукту даярдоодо жана көрсөтүүдө ишкана колдонуучу конкреттүү принциптер, негиздер, макулдашуулар, эрежелер жана практикалар.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Акча каражаттарынын агым</w:t>
            </w:r>
            <w:r w:rsidRPr="00007CD6">
              <w:rPr>
                <w:rFonts w:ascii="Times New Roman" w:hAnsi="Times New Roman" w:cs="Times New Roman"/>
                <w:color w:val="000000"/>
                <w:lang w:val="kk-KZ" w:eastAsia="ru-RU"/>
              </w:rPr>
              <w:t>дар</w:t>
            </w:r>
            <w:r w:rsidRPr="00007CD6">
              <w:rPr>
                <w:rFonts w:ascii="Times New Roman" w:hAnsi="Times New Roman" w:cs="Times New Roman"/>
                <w:color w:val="000000"/>
                <w:lang w:eastAsia="ru-RU"/>
              </w:rPr>
              <w:t>ы</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eastAsia="ru-RU"/>
              </w:rPr>
            </w:pPr>
            <w:r w:rsidRPr="00007CD6">
              <w:rPr>
                <w:rFonts w:ascii="Times New Roman" w:hAnsi="Times New Roman" w:cs="Times New Roman"/>
                <w:bCs/>
                <w:iCs/>
                <w:color w:val="000000"/>
                <w:lang w:eastAsia="ru-RU"/>
              </w:rPr>
              <w:t>Акча каражаттарынын жана алардын эквиваленттеринин к</w:t>
            </w:r>
            <w:r w:rsidRPr="00007CD6">
              <w:rPr>
                <w:rFonts w:ascii="Times New Roman" w:hAnsi="Times New Roman" w:cs="Times New Roman"/>
                <w:bCs/>
                <w:iCs/>
                <w:color w:val="000000"/>
                <w:lang w:val="kk-KZ" w:eastAsia="ru-RU"/>
              </w:rPr>
              <w:t xml:space="preserve">ириши </w:t>
            </w:r>
            <w:r w:rsidRPr="00007CD6">
              <w:rPr>
                <w:rFonts w:ascii="Times New Roman" w:hAnsi="Times New Roman" w:cs="Times New Roman"/>
                <w:bCs/>
                <w:iCs/>
                <w:color w:val="000000"/>
                <w:lang w:eastAsia="ru-RU"/>
              </w:rPr>
              <w:t xml:space="preserve"> жана </w:t>
            </w:r>
            <w:r w:rsidRPr="00007CD6">
              <w:rPr>
                <w:rFonts w:ascii="Times New Roman" w:hAnsi="Times New Roman" w:cs="Times New Roman"/>
                <w:bCs/>
                <w:iCs/>
                <w:color w:val="000000"/>
                <w:lang w:val="kk-KZ" w:eastAsia="ru-RU"/>
              </w:rPr>
              <w:t>чыгышы</w:t>
            </w:r>
            <w:r w:rsidRPr="00007CD6">
              <w:rPr>
                <w:rFonts w:ascii="Times New Roman" w:hAnsi="Times New Roman" w:cs="Times New Roman"/>
                <w:bCs/>
                <w:iCs/>
                <w:color w:val="000000"/>
                <w:lang w:eastAsia="ru-RU"/>
              </w:rPr>
              <w:t>.</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Бухгалтердик баалоо</w:t>
            </w:r>
            <w:r w:rsidRPr="00007CD6">
              <w:rPr>
                <w:rFonts w:ascii="Times New Roman" w:hAnsi="Times New Roman" w:cs="Times New Roman"/>
                <w:color w:val="000000"/>
                <w:lang w:val="kk-KZ" w:eastAsia="ru-RU"/>
              </w:rPr>
              <w:t xml:space="preserve">догу </w:t>
            </w:r>
            <w:r w:rsidRPr="00007CD6">
              <w:rPr>
                <w:rFonts w:ascii="Times New Roman" w:hAnsi="Times New Roman" w:cs="Times New Roman"/>
                <w:color w:val="000000"/>
                <w:lang w:eastAsia="ru-RU"/>
              </w:rPr>
              <w:t>өзгөр</w:t>
            </w:r>
            <w:r w:rsidRPr="00007CD6">
              <w:rPr>
                <w:rFonts w:ascii="Times New Roman" w:hAnsi="Times New Roman" w:cs="Times New Roman"/>
                <w:color w:val="000000"/>
                <w:lang w:val="kk-KZ" w:eastAsia="ru-RU"/>
              </w:rPr>
              <w:t>түүлөр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eastAsia="ru-RU"/>
              </w:rPr>
            </w:pPr>
            <w:r w:rsidRPr="00007CD6">
              <w:rPr>
                <w:rFonts w:ascii="Times New Roman" w:hAnsi="Times New Roman" w:cs="Times New Roman"/>
                <w:bCs/>
                <w:iCs/>
                <w:color w:val="000000"/>
                <w:lang w:eastAsia="ru-RU"/>
              </w:rPr>
              <w:t xml:space="preserve">Активдин же милдеттенменин баланстык наркын, же болбосо  активдин мезгил-мезгили менен керектөө суммасын, активдердин жана милдеттенмелердин учурдагы абалын  жана аларга байланыштуу келечекте күтүлгөн пайдаларды жана милдеттенмелерди баалоонун жыйынтыгында келип чыккан оңдоп-түзөө. </w:t>
            </w:r>
          </w:p>
          <w:p w:rsidR="00A564A8" w:rsidRPr="00007CD6" w:rsidRDefault="00A564A8" w:rsidP="00DC3C72">
            <w:pPr>
              <w:spacing w:after="0" w:line="240" w:lineRule="auto"/>
              <w:rPr>
                <w:rFonts w:ascii="Times New Roman" w:hAnsi="Times New Roman" w:cs="Times New Roman"/>
                <w:bCs/>
                <w:iCs/>
                <w:color w:val="000000"/>
                <w:lang w:val="kk-KZ" w:eastAsia="ru-RU"/>
              </w:rPr>
            </w:pPr>
            <w:r w:rsidRPr="00007CD6">
              <w:rPr>
                <w:rFonts w:ascii="Times New Roman" w:hAnsi="Times New Roman" w:cs="Times New Roman"/>
                <w:bCs/>
                <w:iCs/>
                <w:color w:val="000000"/>
                <w:lang w:val="kk-KZ" w:eastAsia="ru-RU"/>
              </w:rPr>
              <w:t xml:space="preserve">Бухгалтердик </w:t>
            </w:r>
            <w:r w:rsidRPr="00007CD6">
              <w:rPr>
                <w:rFonts w:ascii="Times New Roman" w:hAnsi="Times New Roman" w:cs="Times New Roman"/>
                <w:bCs/>
                <w:iCs/>
                <w:color w:val="000000"/>
                <w:lang w:eastAsia="ru-RU"/>
              </w:rPr>
              <w:t>баалоодогу өзгөр</w:t>
            </w:r>
            <w:r w:rsidRPr="00007CD6">
              <w:rPr>
                <w:rFonts w:ascii="Times New Roman" w:hAnsi="Times New Roman" w:cs="Times New Roman"/>
                <w:bCs/>
                <w:iCs/>
                <w:color w:val="000000"/>
                <w:lang w:val="kk-KZ" w:eastAsia="ru-RU"/>
              </w:rPr>
              <w:t>т</w:t>
            </w:r>
            <w:r w:rsidRPr="00007CD6">
              <w:rPr>
                <w:rFonts w:ascii="Times New Roman" w:hAnsi="Times New Roman" w:cs="Times New Roman"/>
                <w:bCs/>
                <w:iCs/>
                <w:color w:val="000000"/>
                <w:lang w:eastAsia="ru-RU"/>
              </w:rPr>
              <w:t>үүлөр жаңы маалыматтардын же жаңы окуялардын натыйжасында келип чыгат жана ошол себептен алар каталарды оңдоого кирбейт.</w:t>
            </w:r>
          </w:p>
          <w:p w:rsidR="00A564A8" w:rsidRPr="00007CD6" w:rsidRDefault="00A564A8" w:rsidP="00DC3C72">
            <w:pPr>
              <w:spacing w:after="0" w:line="240" w:lineRule="auto"/>
              <w:rPr>
                <w:rFonts w:ascii="Times New Roman" w:hAnsi="Times New Roman" w:cs="Times New Roman"/>
                <w:bCs/>
                <w:iCs/>
                <w:color w:val="000000"/>
                <w:lang w:eastAsia="ru-RU"/>
              </w:rPr>
            </w:pP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Финансылык инструменттер</w:t>
            </w:r>
          </w:p>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классы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eastAsia="ru-RU"/>
              </w:rPr>
            </w:pPr>
            <w:r w:rsidRPr="00007CD6">
              <w:rPr>
                <w:rFonts w:ascii="Times New Roman" w:hAnsi="Times New Roman" w:cs="Times New Roman"/>
                <w:bCs/>
                <w:iCs/>
                <w:color w:val="000000"/>
                <w:lang w:eastAsia="ru-RU"/>
              </w:rPr>
              <w:t xml:space="preserve">Ачып көрсөтүлүп жаткан маалыматтын мүнөзүнө ылайык келген финансылык инструменттердин тобу жана бул финансылык инструменттерди эске алган мүнөздөмөлөр. </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компенсация</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iCs/>
                <w:color w:val="000000"/>
                <w:lang w:val="kk-KZ" w:eastAsia="ru-RU"/>
              </w:rPr>
            </w:pPr>
          </w:p>
          <w:p w:rsidR="00A564A8" w:rsidRPr="00007CD6" w:rsidRDefault="00A564A8" w:rsidP="00DC3C72">
            <w:pPr>
              <w:spacing w:after="0" w:line="240" w:lineRule="auto"/>
              <w:rPr>
                <w:rFonts w:ascii="Times New Roman" w:eastAsia="Times New Roman" w:hAnsi="Times New Roman" w:cs="Times New Roman"/>
                <w:bCs/>
                <w:color w:val="000000"/>
                <w:lang w:val="kk-KZ"/>
              </w:rPr>
            </w:pPr>
            <w:r w:rsidRPr="00007CD6">
              <w:rPr>
                <w:rFonts w:ascii="Times New Roman" w:eastAsia="Times New Roman" w:hAnsi="Times New Roman" w:cs="Times New Roman"/>
                <w:bCs/>
                <w:iCs/>
                <w:color w:val="000000"/>
                <w:lang w:val="kk-KZ"/>
              </w:rPr>
              <w:t xml:space="preserve">Компенсация </w:t>
            </w:r>
            <w:r w:rsidRPr="00007CD6">
              <w:rPr>
                <w:rFonts w:ascii="Times New Roman" w:eastAsia="Times New Roman" w:hAnsi="Times New Roman" w:cs="Times New Roman"/>
                <w:bCs/>
                <w:color w:val="000000"/>
                <w:lang w:val="kk-KZ"/>
              </w:rPr>
              <w:t>кызматкерлерге берилүүчү сыйакылардын бардыгын («Кызматкерлердин сыйакылары» ФОЭС (IAS) 19да аныкталгандай), анын ичинде</w:t>
            </w:r>
            <w:r w:rsidRPr="00007CD6">
              <w:rPr>
                <w:rFonts w:ascii="Times New Roman" w:eastAsia="Times New Roman" w:hAnsi="Times New Roman" w:cs="Times New Roman"/>
                <w:bCs/>
                <w:iCs/>
                <w:color w:val="000000"/>
                <w:lang w:val="kk-KZ"/>
              </w:rPr>
              <w:t xml:space="preserve"> </w:t>
            </w:r>
            <w:r w:rsidRPr="00007CD6">
              <w:rPr>
                <w:rFonts w:ascii="Times New Roman" w:eastAsia="Times New Roman" w:hAnsi="Times New Roman" w:cs="Times New Roman"/>
                <w:bCs/>
                <w:color w:val="000000"/>
                <w:lang w:val="kk-KZ"/>
              </w:rPr>
              <w:t>аларга карата</w:t>
            </w:r>
            <w:r w:rsidRPr="00007CD6">
              <w:rPr>
                <w:rFonts w:ascii="Times New Roman" w:eastAsia="Times New Roman" w:hAnsi="Times New Roman" w:cs="Times New Roman"/>
                <w:bCs/>
                <w:iCs/>
                <w:color w:val="000000"/>
                <w:lang w:val="kk-KZ"/>
              </w:rPr>
              <w:t xml:space="preserve"> </w:t>
            </w:r>
            <w:r w:rsidRPr="00007CD6">
              <w:rPr>
                <w:rFonts w:ascii="Times New Roman" w:eastAsia="Times New Roman" w:hAnsi="Times New Roman" w:cs="Times New Roman"/>
                <w:bCs/>
                <w:color w:val="000000"/>
                <w:lang w:val="kk-KZ"/>
              </w:rPr>
              <w:t xml:space="preserve">«Акцияларга негизделген төлөмдөр» ФОЭС (IFRS) 2 колдонулган сыйакыларды камтыйт. Кызматкерлердин сыйакылары - ишкана тарабынан көрсөтүлгөн кызматтар үчүн ишкана тарабынан же ишкананын атынан төлөнгөн, төлөнүп берилүүгө тийиш болгон же бериле турган ордун толтуруунун формаларынын бардыгын камтыйт.  Ал ушул </w:t>
            </w:r>
            <w:r>
              <w:rPr>
                <w:rFonts w:ascii="Times New Roman" w:eastAsia="Times New Roman" w:hAnsi="Times New Roman" w:cs="Times New Roman"/>
                <w:bCs/>
                <w:color w:val="000000"/>
                <w:lang w:val="kk-KZ"/>
              </w:rPr>
              <w:t xml:space="preserve">ишканага карата башкы ишкананын </w:t>
            </w:r>
            <w:r w:rsidRPr="00007CD6">
              <w:rPr>
                <w:rFonts w:ascii="Times New Roman" w:eastAsia="Times New Roman" w:hAnsi="Times New Roman" w:cs="Times New Roman"/>
                <w:bCs/>
                <w:color w:val="000000"/>
                <w:lang w:val="kk-KZ"/>
              </w:rPr>
              <w:t>атынан төлөнүп берилүүчү ордун толтурууну да камтыйт. Компенсацияга төмөнкүлөр кирет: (а) эмгек акы жана социалдык камсыздоого төгүмдөр, төлөнүп берилүүчү ар жылкы өргүү жана оорусу боюнча төлөнүп берилүүчү өргүү, пайдага жана премияларга катышуу</w:t>
            </w:r>
            <w:r>
              <w:rPr>
                <w:rFonts w:ascii="Times New Roman" w:eastAsia="Times New Roman" w:hAnsi="Times New Roman" w:cs="Times New Roman"/>
                <w:bCs/>
                <w:color w:val="000000"/>
                <w:lang w:val="kk-KZ"/>
              </w:rPr>
              <w:t xml:space="preserve"> </w:t>
            </w:r>
            <w:r w:rsidRPr="00007CD6">
              <w:rPr>
                <w:rFonts w:ascii="Times New Roman" w:eastAsia="Times New Roman" w:hAnsi="Times New Roman" w:cs="Times New Roman"/>
                <w:bCs/>
                <w:color w:val="000000"/>
                <w:lang w:val="kk-KZ"/>
              </w:rPr>
              <w:t>(эгер алар мезгил аяктагандан кийин 12 айдын ичинде төлөнүп берилүүгө тийиш болсо) сыяктуу кызматкерлерге берилүүчү кыска мөөнөттүү сыйакылар, ошондой эле иштеп жатышкан кызматкерлер үчүн акчалай эмес түрүндөгү жеңилдиктер (медициналык тейлөө, турак-жай, транспорт менен камсыз кылуу, акысыз же жеңилдетилген баада товарларды же кызмат көрсөтүүлөрдү берүү; (b) пенсия, пенсияга чыгып жаткан учурдагы башка төлөмдөр, өмүрүн камсыздандыруу жана эмгек ишмердүүлүгү аякташы боюнча медициналык тейлөө сыяктуу эмгек ишмердүүлүгү аякташы боюнча сыйакылар; (c) кызматкерлерге берилүүчү башка узак мөөнөттүү сыйакылар, анын ичинде иштеген жылдары үчүн өргүү, чыгармачылык өргүү, мааракеге төлөмдөр жана иштеген жылдары үчүн башка төлөмдөр, эмгекке жарамдуулугун узакка жоготкондугу үчүн төлөмдөр, ошондой эле пайдага, премияларга катышуу жана кийинкиге калтырылган компенсация (эгер сыйакынын бул түрлөрү мезгил аяктагандан кийин он эки айдын ичинде төлөнүп берилүүгө тийиш болбосо); (d) бошонуп кетүүдөгү жөлөкпулдар; жана (е) акцияларга негизделген төлөмдөр.</w:t>
            </w:r>
          </w:p>
          <w:p w:rsidR="00A564A8" w:rsidRPr="00007CD6" w:rsidRDefault="00A564A8" w:rsidP="00DC3C72">
            <w:pPr>
              <w:spacing w:after="0" w:line="240" w:lineRule="auto"/>
              <w:rPr>
                <w:rFonts w:ascii="Times New Roman" w:hAnsi="Times New Roman" w:cs="Times New Roman"/>
                <w:bCs/>
                <w:iCs/>
                <w:color w:val="000000"/>
                <w:lang w:val="kk-KZ" w:eastAsia="ru-RU"/>
              </w:rPr>
            </w:pP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lastRenderedPageBreak/>
              <w:t xml:space="preserve">Ишкананын </w:t>
            </w:r>
            <w:r w:rsidRPr="00007CD6">
              <w:rPr>
                <w:rFonts w:ascii="Times New Roman" w:hAnsi="Times New Roman" w:cs="Times New Roman"/>
                <w:color w:val="000000"/>
                <w:lang w:eastAsia="ru-RU"/>
              </w:rPr>
              <w:t>компоненти</w:t>
            </w:r>
          </w:p>
        </w:tc>
        <w:tc>
          <w:tcPr>
            <w:tcW w:w="0" w:type="auto"/>
            <w:shd w:val="clear" w:color="000000" w:fill="FFFFFF"/>
          </w:tcPr>
          <w:p w:rsidR="00A564A8" w:rsidRPr="00007CD6" w:rsidRDefault="00A564A8" w:rsidP="00DC3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iCs/>
                <w:color w:val="000000"/>
                <w:lang w:eastAsia="ru-RU"/>
              </w:rPr>
            </w:pPr>
            <w:r w:rsidRPr="00007CD6">
              <w:rPr>
                <w:rFonts w:ascii="Times New Roman" w:hAnsi="Times New Roman" w:cs="Times New Roman"/>
                <w:iCs/>
                <w:color w:val="000000"/>
                <w:lang w:eastAsia="ru-RU"/>
              </w:rPr>
              <w:t xml:space="preserve">Операциялык жана финансылык отчетуулук максатында ишкананын </w:t>
            </w:r>
            <w:r w:rsidRPr="00007CD6">
              <w:rPr>
                <w:rFonts w:ascii="Times New Roman" w:hAnsi="Times New Roman" w:cs="Times New Roman"/>
                <w:iCs/>
                <w:color w:val="000000"/>
                <w:lang w:val="kk-KZ" w:eastAsia="ru-RU"/>
              </w:rPr>
              <w:t xml:space="preserve">калган </w:t>
            </w:r>
            <w:r w:rsidRPr="00007CD6">
              <w:rPr>
                <w:rFonts w:ascii="Times New Roman" w:hAnsi="Times New Roman" w:cs="Times New Roman"/>
                <w:iCs/>
                <w:color w:val="000000"/>
                <w:lang w:eastAsia="ru-RU"/>
              </w:rPr>
              <w:t>бөлүктөрүнөн так айырмалана алынуучу  операциялар жана  акча-каражаттарынын агымдары.</w:t>
            </w:r>
            <w:r w:rsidRPr="00007CD6">
              <w:rPr>
                <w:rFonts w:ascii="Times New Roman" w:hAnsi="Times New Roman" w:cs="Times New Roman"/>
                <w:lang w:eastAsia="ru-RU"/>
              </w:rPr>
              <w:t xml:space="preserve">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 xml:space="preserve">Татаал </w:t>
            </w:r>
            <w:r w:rsidRPr="00007CD6">
              <w:rPr>
                <w:rFonts w:ascii="Times New Roman" w:hAnsi="Times New Roman" w:cs="Times New Roman"/>
                <w:color w:val="000000"/>
                <w:lang w:eastAsia="ru-RU"/>
              </w:rPr>
              <w:t>финансылык инструмент</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eastAsia="ru-RU"/>
              </w:rPr>
            </w:pPr>
            <w:r w:rsidRPr="00007CD6">
              <w:rPr>
                <w:rFonts w:ascii="Times New Roman" w:hAnsi="Times New Roman" w:cs="Times New Roman"/>
                <w:bCs/>
                <w:iCs/>
                <w:color w:val="000000"/>
                <w:lang w:eastAsia="ru-RU"/>
              </w:rPr>
              <w:t xml:space="preserve">Эмитенттин көз карашынан алганда милдеттенмелерди, ошондой эле капиталдын элементтерин камтыган финансылык инструмент.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Шарт</w:t>
            </w:r>
            <w:r w:rsidRPr="00007CD6">
              <w:rPr>
                <w:rFonts w:ascii="Times New Roman" w:hAnsi="Times New Roman" w:cs="Times New Roman"/>
                <w:color w:val="000000"/>
                <w:lang w:val="kk-KZ" w:eastAsia="ru-RU"/>
              </w:rPr>
              <w:t>ы менен</w:t>
            </w:r>
            <w:r w:rsidRPr="00007CD6">
              <w:rPr>
                <w:rFonts w:ascii="Times New Roman" w:hAnsi="Times New Roman" w:cs="Times New Roman"/>
                <w:color w:val="000000"/>
                <w:lang w:eastAsia="ru-RU"/>
              </w:rPr>
              <w:t xml:space="preserve"> чыгарылуучу жөнөкөй акциялар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val="ky-KG" w:eastAsia="ru-RU"/>
              </w:rPr>
            </w:pPr>
            <w:r w:rsidRPr="00007CD6">
              <w:rPr>
                <w:rFonts w:ascii="Times New Roman" w:eastAsia="Times New Roman" w:hAnsi="Times New Roman" w:cs="Times New Roman"/>
                <w:bCs/>
                <w:color w:val="000000"/>
                <w:lang w:val="ky-KG"/>
              </w:rPr>
              <w:t>Шарты менен акцияларды чыгаруу жөнүндө макулдашууда айтылган белгилүү бир шарттарды аткарууда акысыз же анча көп эмес акчалай же башка ордун толтуруу менен чыгарылган жөнөкөй акциялар.</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Сатуу чыгымдары</w:t>
            </w:r>
            <w:r w:rsidRPr="00007CD6">
              <w:rPr>
                <w:rFonts w:ascii="Times New Roman" w:hAnsi="Times New Roman" w:cs="Times New Roman"/>
                <w:color w:val="000000"/>
                <w:lang w:val="kk-KZ" w:eastAsia="ru-RU"/>
              </w:rPr>
              <w:t xml:space="preserve"> </w:t>
            </w:r>
            <w:r w:rsidRPr="00007CD6">
              <w:rPr>
                <w:rFonts w:ascii="Times New Roman" w:hAnsi="Times New Roman" w:cs="Times New Roman"/>
                <w:color w:val="000000"/>
                <w:lang w:eastAsia="ru-RU"/>
              </w:rPr>
              <w:t>алып сал</w:t>
            </w:r>
            <w:r w:rsidRPr="00007CD6">
              <w:rPr>
                <w:rFonts w:ascii="Times New Roman" w:hAnsi="Times New Roman" w:cs="Times New Roman"/>
                <w:color w:val="000000"/>
                <w:lang w:val="kk-KZ" w:eastAsia="ru-RU"/>
              </w:rPr>
              <w:t>ын</w:t>
            </w:r>
            <w:r w:rsidRPr="00007CD6">
              <w:rPr>
                <w:rFonts w:ascii="Times New Roman" w:hAnsi="Times New Roman" w:cs="Times New Roman"/>
                <w:color w:val="000000"/>
                <w:lang w:eastAsia="ru-RU"/>
              </w:rPr>
              <w:t>ган</w:t>
            </w:r>
            <w:r w:rsidRPr="00007CD6">
              <w:rPr>
                <w:rFonts w:ascii="Times New Roman" w:hAnsi="Times New Roman" w:cs="Times New Roman"/>
                <w:color w:val="000000"/>
                <w:lang w:val="kk-KZ" w:eastAsia="ru-RU"/>
              </w:rPr>
              <w:t xml:space="preserve">  </w:t>
            </w:r>
            <w:r w:rsidRPr="00007CD6">
              <w:rPr>
                <w:rFonts w:ascii="Times New Roman" w:hAnsi="Times New Roman" w:cs="Times New Roman"/>
                <w:color w:val="000000"/>
                <w:lang w:eastAsia="ru-RU"/>
              </w:rPr>
              <w:t>адилет нарк</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eastAsia="ru-RU"/>
              </w:rPr>
            </w:pPr>
            <w:r w:rsidRPr="00007CD6">
              <w:rPr>
                <w:rFonts w:ascii="Times New Roman" w:hAnsi="Times New Roman" w:cs="Times New Roman"/>
                <w:lang w:val="ky-KG"/>
              </w:rPr>
              <w:t>Жакшы маалыматтанган жана операцияларды  жүргүзүүгө даяр тараптардын ортосундагы активди же акча каражаттарын жаратуучу  бирдикти сатуудан түшүүчү,  чыгып калуу чыгымдарын алып салгандан кийинки сумма.</w:t>
            </w:r>
            <w:r w:rsidRPr="00007CD6">
              <w:rPr>
                <w:rFonts w:ascii="Times New Roman" w:eastAsia="Times New Roman" w:hAnsi="Times New Roman" w:cs="Times New Roman"/>
                <w:lang w:eastAsia="ru-RU"/>
              </w:rPr>
              <w:t xml:space="preserve">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Финансылык кепилдик келишими</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eastAsia="ru-RU"/>
              </w:rPr>
            </w:pPr>
            <w:r w:rsidRPr="00007CD6">
              <w:rPr>
                <w:rFonts w:ascii="Times New Roman" w:eastAsia="Times New Roman" w:hAnsi="Times New Roman" w:cs="Times New Roman"/>
                <w:color w:val="000000"/>
              </w:rPr>
              <w:t>Келишим, ага ылайык аны чыгарган тарап келишимде көрсөтүлгөн карызкор карыз</w:t>
            </w:r>
            <w:r>
              <w:rPr>
                <w:rFonts w:ascii="Times New Roman" w:eastAsia="Times New Roman" w:hAnsi="Times New Roman" w:cs="Times New Roman"/>
                <w:color w:val="000000"/>
                <w:lang w:val="kk-KZ"/>
              </w:rPr>
              <w:t>дык</w:t>
            </w:r>
            <w:r w:rsidRPr="00007CD6">
              <w:rPr>
                <w:rFonts w:ascii="Times New Roman" w:eastAsia="Times New Roman" w:hAnsi="Times New Roman" w:cs="Times New Roman"/>
                <w:color w:val="000000"/>
              </w:rPr>
              <w:t xml:space="preserve"> инструмент</w:t>
            </w:r>
            <w:r>
              <w:rPr>
                <w:rFonts w:ascii="Times New Roman" w:eastAsia="Times New Roman" w:hAnsi="Times New Roman" w:cs="Times New Roman"/>
                <w:color w:val="000000"/>
                <w:lang w:val="kk-KZ"/>
              </w:rPr>
              <w:t>т</w:t>
            </w:r>
            <w:r w:rsidRPr="00007CD6">
              <w:rPr>
                <w:rFonts w:ascii="Times New Roman" w:eastAsia="Times New Roman" w:hAnsi="Times New Roman" w:cs="Times New Roman"/>
                <w:color w:val="000000"/>
              </w:rPr>
              <w:t>ин алгачкы же кайра каралган шарттарында белгиленген мөөнөттөрдө төлөмдөрдү жүргүзө албагандыгынын натыйжасында контрагент тарткан зыяндын ордун толтуруу үчүн ага айрым төлөмдөрдү жүргүзүүгө милдеттүү.</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ФОЭС </w:t>
            </w:r>
            <w:r w:rsidRPr="00007CD6">
              <w:rPr>
                <w:rFonts w:ascii="Times New Roman" w:hAnsi="Times New Roman" w:cs="Times New Roman"/>
                <w:color w:val="000000"/>
                <w:lang w:val="kk-KZ" w:eastAsia="ru-RU"/>
              </w:rPr>
              <w:t>боюнча б</w:t>
            </w:r>
            <w:r w:rsidRPr="00007CD6">
              <w:rPr>
                <w:rFonts w:ascii="Times New Roman" w:hAnsi="Times New Roman" w:cs="Times New Roman"/>
                <w:color w:val="000000"/>
                <w:lang w:eastAsia="ru-RU"/>
              </w:rPr>
              <w:t xml:space="preserve">иринчи отчеттук мезгил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eastAsia="ru-RU"/>
              </w:rPr>
            </w:pPr>
            <w:r w:rsidRPr="00007CD6">
              <w:rPr>
                <w:rFonts w:ascii="Times New Roman" w:hAnsi="Times New Roman" w:cs="Times New Roman"/>
                <w:bCs/>
                <w:iCs/>
                <w:color w:val="000000"/>
                <w:lang w:val="kk-KZ" w:eastAsia="ru-RU"/>
              </w:rPr>
              <w:t>Ишкана</w:t>
            </w:r>
            <w:r w:rsidRPr="00007CD6">
              <w:rPr>
                <w:rFonts w:ascii="Times New Roman" w:hAnsi="Times New Roman" w:cs="Times New Roman"/>
                <w:bCs/>
                <w:iCs/>
                <w:color w:val="000000"/>
                <w:lang w:eastAsia="ru-RU"/>
              </w:rPr>
              <w:t>нын  ФОЭС боюнча биринчи финансылык отчеттуулугунда камтылган соңку отчеттук мезгил.</w:t>
            </w:r>
          </w:p>
        </w:tc>
      </w:tr>
      <w:tr w:rsidR="00A564A8" w:rsidRPr="00F32C18" w:rsidTr="00DC3C72">
        <w:trPr>
          <w:trHeight w:val="690"/>
        </w:trPr>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Каржылоо</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эмгек</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ишмердүүлүгү</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аякта</w:t>
            </w:r>
            <w:r w:rsidRPr="00007CD6">
              <w:rPr>
                <w:rFonts w:ascii="Times New Roman" w:hAnsi="Times New Roman" w:cs="Times New Roman"/>
                <w:color w:val="000000"/>
                <w:lang w:val="kk-KZ" w:eastAsia="ru-RU"/>
              </w:rPr>
              <w:t>шы боюнча төлөнүүчү сыйакылар</w:t>
            </w:r>
            <w:r w:rsidRPr="00430D17">
              <w:rPr>
                <w:rFonts w:ascii="Times New Roman" w:hAnsi="Times New Roman" w:cs="Times New Roman"/>
                <w:color w:val="000000"/>
                <w:lang w:eastAsia="ru-RU"/>
              </w:rPr>
              <w:t>)</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val="kk-KZ" w:eastAsia="ru-RU"/>
              </w:rPr>
            </w:pPr>
            <w:r w:rsidRPr="00007CD6">
              <w:rPr>
                <w:rFonts w:ascii="Times New Roman" w:hAnsi="Times New Roman" w:cs="Times New Roman"/>
                <w:bCs/>
                <w:iCs/>
                <w:color w:val="000000"/>
                <w:lang w:val="kk-KZ" w:eastAsia="ru-RU"/>
              </w:rPr>
              <w:t>Ишкананын жана кээде кызматкерлердин, отчет берүүчү  ишканадан  юридикалык жактан бөлөк жана  андан кызматкерге сыйакылар  төлөнгөн ишканага  же фондго төлөмдөрү.</w:t>
            </w:r>
          </w:p>
          <w:p w:rsidR="00A564A8" w:rsidRPr="00007CD6" w:rsidRDefault="00A564A8" w:rsidP="00DC3C72">
            <w:pPr>
              <w:spacing w:after="0" w:line="240" w:lineRule="auto"/>
              <w:rPr>
                <w:rFonts w:ascii="Times New Roman" w:hAnsi="Times New Roman" w:cs="Times New Roman"/>
                <w:bCs/>
                <w:iCs/>
                <w:color w:val="000000"/>
                <w:lang w:val="kk-KZ" w:eastAsia="ru-RU"/>
              </w:rPr>
            </w:pP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Каржы</w:t>
            </w:r>
            <w:r w:rsidRPr="00007CD6">
              <w:rPr>
                <w:rFonts w:ascii="Times New Roman" w:hAnsi="Times New Roman" w:cs="Times New Roman"/>
                <w:color w:val="000000"/>
                <w:lang w:eastAsia="ru-RU"/>
              </w:rPr>
              <w:t>лоо  (пенсиялык төлөмдөрдү)</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val="kk-KZ" w:eastAsia="ru-RU"/>
              </w:rPr>
            </w:pPr>
            <w:r w:rsidRPr="00007CD6">
              <w:rPr>
                <w:rFonts w:ascii="Times New Roman" w:hAnsi="Times New Roman" w:cs="Times New Roman"/>
                <w:bCs/>
                <w:iCs/>
                <w:color w:val="000000"/>
                <w:lang w:eastAsia="ru-RU"/>
              </w:rPr>
              <w:t xml:space="preserve">Пенсиялык жөлөкпулдарды төлөө боюнча келечектеги милдеттенмелерди аткаруу үчүн иш берүүчүнүн </w:t>
            </w:r>
            <w:r w:rsidRPr="00007CD6">
              <w:rPr>
                <w:rFonts w:ascii="Times New Roman" w:hAnsi="Times New Roman" w:cs="Times New Roman"/>
                <w:bCs/>
                <w:iCs/>
                <w:color w:val="000000"/>
                <w:lang w:val="kk-KZ" w:eastAsia="ru-RU"/>
              </w:rPr>
              <w:t xml:space="preserve">ишканасынан </w:t>
            </w:r>
            <w:r w:rsidRPr="00007CD6">
              <w:rPr>
                <w:rFonts w:ascii="Times New Roman" w:hAnsi="Times New Roman" w:cs="Times New Roman"/>
                <w:bCs/>
                <w:iCs/>
                <w:color w:val="000000"/>
                <w:lang w:eastAsia="ru-RU"/>
              </w:rPr>
              <w:t xml:space="preserve">бөлүнгөн </w:t>
            </w:r>
            <w:r w:rsidRPr="00007CD6">
              <w:rPr>
                <w:rFonts w:ascii="Times New Roman" w:hAnsi="Times New Roman" w:cs="Times New Roman"/>
                <w:bCs/>
                <w:iCs/>
                <w:color w:val="000000"/>
                <w:lang w:val="kk-KZ" w:eastAsia="ru-RU"/>
              </w:rPr>
              <w:t xml:space="preserve">ишканага </w:t>
            </w:r>
            <w:r w:rsidRPr="00007CD6">
              <w:rPr>
                <w:rFonts w:ascii="Times New Roman" w:hAnsi="Times New Roman" w:cs="Times New Roman"/>
                <w:bCs/>
                <w:iCs/>
                <w:color w:val="000000"/>
                <w:lang w:eastAsia="ru-RU"/>
              </w:rPr>
              <w:t>(фондго) активдерди өткөрүп берүү.</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 xml:space="preserve">Кепилденген </w:t>
            </w:r>
            <w:r w:rsidRPr="00007CD6">
              <w:rPr>
                <w:rFonts w:ascii="Times New Roman" w:hAnsi="Times New Roman" w:cs="Times New Roman"/>
                <w:color w:val="000000"/>
                <w:lang w:val="kk-KZ" w:eastAsia="ru-RU"/>
              </w:rPr>
              <w:t>сыйакылар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val="kk-KZ" w:eastAsia="ru-RU"/>
              </w:rPr>
            </w:pPr>
            <w:r w:rsidRPr="00007CD6">
              <w:rPr>
                <w:rFonts w:ascii="Times New Roman" w:eastAsia="Times New Roman" w:hAnsi="Times New Roman" w:cs="Times New Roman"/>
                <w:color w:val="000000"/>
                <w:lang w:val="kk-KZ" w:eastAsia="ru-RU"/>
              </w:rPr>
              <w:t>Камсыздандыруу полисин кармоочу же инвестор камсыздандыруучунун кароосу менен келишим боюнча чектелбеген шартсыз алуу укугуна ээ болгон төлөмдөр же башка пайдалар.</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Кепилденген элемент</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eastAsia="ru-RU"/>
              </w:rPr>
            </w:pPr>
            <w:r w:rsidRPr="00007CD6">
              <w:rPr>
                <w:rFonts w:ascii="Times New Roman" w:hAnsi="Times New Roman" w:cs="Times New Roman"/>
                <w:bCs/>
                <w:iCs/>
                <w:color w:val="000000"/>
                <w:lang w:eastAsia="ru-RU"/>
              </w:rPr>
              <w:t xml:space="preserve">Дискрециялык катышуу </w:t>
            </w:r>
            <w:r w:rsidRPr="00007CD6">
              <w:rPr>
                <w:rFonts w:ascii="Times New Roman" w:hAnsi="Times New Roman" w:cs="Times New Roman"/>
                <w:bCs/>
                <w:iCs/>
                <w:color w:val="000000"/>
                <w:lang w:val="kk-KZ" w:eastAsia="ru-RU"/>
              </w:rPr>
              <w:t xml:space="preserve">шартын </w:t>
            </w:r>
            <w:r w:rsidRPr="00007CD6">
              <w:rPr>
                <w:rFonts w:ascii="Times New Roman" w:hAnsi="Times New Roman" w:cs="Times New Roman"/>
                <w:bCs/>
                <w:iCs/>
                <w:color w:val="000000"/>
                <w:lang w:eastAsia="ru-RU"/>
              </w:rPr>
              <w:t xml:space="preserve">камтыган келишимге киргизилген кепилденген төлөмдөрдү жүзөгө ашыруу милдеттенмеси.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идентификациялануучу</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val="kk-KZ" w:eastAsia="ru-RU"/>
              </w:rPr>
            </w:pPr>
            <w:r w:rsidRPr="00007CD6">
              <w:rPr>
                <w:rFonts w:ascii="Times New Roman" w:eastAsia="Times New Roman" w:hAnsi="Times New Roman" w:cs="Times New Roman"/>
                <w:color w:val="000000"/>
              </w:rPr>
              <w:t>Актив идентификациялануучу болуп саналат, эгерде ал:</w:t>
            </w:r>
            <w:r w:rsidRPr="00007CD6">
              <w:rPr>
                <w:rFonts w:ascii="Times New Roman" w:eastAsia="Times New Roman" w:hAnsi="Times New Roman" w:cs="Times New Roman"/>
                <w:color w:val="000000"/>
                <w:lang w:val="kk-KZ"/>
              </w:rPr>
              <w:t xml:space="preserve"> </w:t>
            </w:r>
            <w:r w:rsidRPr="00007CD6">
              <w:rPr>
                <w:rFonts w:ascii="Times New Roman" w:eastAsia="Times New Roman" w:hAnsi="Times New Roman" w:cs="Times New Roman"/>
                <w:bCs/>
                <w:color w:val="000000"/>
                <w:lang w:val="kk-KZ"/>
              </w:rPr>
              <w:t xml:space="preserve">(a) </w:t>
            </w:r>
            <w:r w:rsidRPr="00007CD6">
              <w:rPr>
                <w:rFonts w:ascii="Times New Roman" w:eastAsia="Times New Roman" w:hAnsi="Times New Roman" w:cs="Times New Roman"/>
                <w:color w:val="000000"/>
              </w:rPr>
              <w:t xml:space="preserve"> </w:t>
            </w:r>
            <w:r w:rsidRPr="00007CD6">
              <w:rPr>
                <w:rFonts w:ascii="Times New Roman" w:eastAsia="Times New Roman" w:hAnsi="Times New Roman" w:cs="Times New Roman"/>
                <w:bCs/>
                <w:color w:val="000000"/>
              </w:rPr>
              <w:t xml:space="preserve">бөлүнүүчү болуп саналса, б.а. ишканадан ажыратылышы же бөлүнүшү жана сатылышы, өткөрүлүп берилиши, лицензия менен корголушу, ижарага берилиши же ага тийиштүү келишим, </w:t>
            </w:r>
            <w:r w:rsidRPr="00007CD6">
              <w:rPr>
                <w:rFonts w:ascii="Times New Roman" w:eastAsia="Times New Roman" w:hAnsi="Times New Roman" w:cs="Times New Roman"/>
                <w:bCs/>
                <w:color w:val="000000"/>
                <w:lang w:val="kk-KZ"/>
              </w:rPr>
              <w:t xml:space="preserve">идентификациялануучу </w:t>
            </w:r>
            <w:r w:rsidRPr="00007CD6">
              <w:rPr>
                <w:rFonts w:ascii="Times New Roman" w:eastAsia="Times New Roman" w:hAnsi="Times New Roman" w:cs="Times New Roman"/>
                <w:bCs/>
                <w:color w:val="000000"/>
              </w:rPr>
              <w:t>актив же милдеттенме менен жеке же чогуу алмаштырылышы мүмкүн, ишкана ушундай кылууга ниеттенген/ниеттенбегендигине карабастан; же</w:t>
            </w:r>
            <w:r w:rsidRPr="00007CD6">
              <w:rPr>
                <w:rFonts w:ascii="Times New Roman" w:eastAsia="Times New Roman" w:hAnsi="Times New Roman" w:cs="Times New Roman"/>
                <w:bCs/>
                <w:color w:val="000000"/>
                <w:lang w:val="kk-KZ"/>
              </w:rPr>
              <w:t xml:space="preserve"> (b) </w:t>
            </w:r>
            <w:r w:rsidRPr="00007CD6">
              <w:rPr>
                <w:rFonts w:ascii="Times New Roman" w:eastAsia="Times New Roman" w:hAnsi="Times New Roman" w:cs="Times New Roman"/>
                <w:color w:val="000000"/>
              </w:rPr>
              <w:t xml:space="preserve"> </w:t>
            </w:r>
            <w:r w:rsidRPr="00007CD6">
              <w:rPr>
                <w:rFonts w:ascii="Times New Roman" w:eastAsia="Times New Roman" w:hAnsi="Times New Roman" w:cs="Times New Roman"/>
                <w:bCs/>
                <w:color w:val="000000"/>
              </w:rPr>
              <w:t xml:space="preserve"> келишимдик же башка юридикалык укуктардын натыйжасы болуп саналат, ушул укуктарды ишканага өткөрүп берүүгө же андан же башка укуктардан жана милдеттенмелерден ажыратууга болор/болбосуна карабастан.</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bCs/>
                <w:lang w:val="ky-KG" w:eastAsia="ru-RU"/>
              </w:rPr>
              <w:t xml:space="preserve">Ижарачы тарабынан кошумча зайым каражаттарын тартуунун ставкасы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val="kk-KZ" w:eastAsia="ru-RU"/>
              </w:rPr>
            </w:pPr>
            <w:r w:rsidRPr="00007CD6">
              <w:rPr>
                <w:rFonts w:ascii="Times New Roman" w:eastAsia="Times New Roman" w:hAnsi="Times New Roman" w:cs="Times New Roman"/>
                <w:lang w:val="ky-KG" w:eastAsia="ru-RU"/>
              </w:rPr>
              <w:t xml:space="preserve">Ижарачы окшош экономикалык шарттарда </w:t>
            </w:r>
            <w:r w:rsidRPr="00007CD6">
              <w:rPr>
                <w:rFonts w:ascii="Times New Roman" w:eastAsia="Times New Roman" w:hAnsi="Times New Roman" w:cs="Times New Roman"/>
                <w:bCs/>
                <w:lang w:val="ky-KG" w:eastAsia="ru-RU"/>
              </w:rPr>
              <w:t>пайдалануу укугу формасындагы активдин</w:t>
            </w:r>
            <w:r w:rsidRPr="00007CD6">
              <w:rPr>
                <w:rFonts w:ascii="Times New Roman" w:eastAsia="Times New Roman" w:hAnsi="Times New Roman" w:cs="Times New Roman"/>
                <w:lang w:val="ky-KG" w:eastAsia="ru-RU"/>
              </w:rPr>
              <w:t xml:space="preserve"> наркына окшош нарк менен активди алуу үчүн зарыл зайым каражаттарын ошондой эле мөөнөттө жана ошондой эле камсыздоо менен тарта ала турган пайыздык ставка.</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eastAsia="Times New Roman" w:hAnsi="Times New Roman" w:cs="Times New Roman"/>
                <w:bCs/>
                <w:color w:val="000000"/>
                <w:lang w:eastAsia="ru-RU"/>
              </w:rPr>
              <w:t>Милдеттенмелердин адекваттуулугун текшерүү</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eastAsia="ru-RU"/>
              </w:rPr>
            </w:pPr>
            <w:r w:rsidRPr="00007CD6">
              <w:rPr>
                <w:rFonts w:ascii="Times New Roman" w:hAnsi="Times New Roman" w:cs="Times New Roman"/>
                <w:bCs/>
                <w:iCs/>
                <w:color w:val="000000"/>
                <w:lang w:eastAsia="ru-RU"/>
              </w:rPr>
              <w:t>Келечектеги акча каражаттарынын агымдарын талдоонун негизинде камсыздандыруу милдеттенмесинин баланстык наркын көбөйтүү (же тиешелүү материалдык эмес активдерди  сатып алуу</w:t>
            </w:r>
            <w:r>
              <w:rPr>
                <w:rFonts w:ascii="Times New Roman" w:hAnsi="Times New Roman" w:cs="Times New Roman"/>
                <w:bCs/>
                <w:iCs/>
                <w:color w:val="000000"/>
                <w:lang w:val="kk-KZ" w:eastAsia="ru-RU"/>
              </w:rPr>
              <w:t>га</w:t>
            </w:r>
            <w:r w:rsidRPr="00007CD6">
              <w:rPr>
                <w:rFonts w:ascii="Times New Roman" w:hAnsi="Times New Roman" w:cs="Times New Roman"/>
                <w:bCs/>
                <w:iCs/>
                <w:color w:val="000000"/>
                <w:lang w:eastAsia="ru-RU"/>
              </w:rPr>
              <w:t xml:space="preserve"> кийинкиге калтырылган  чыгымдар</w:t>
            </w:r>
            <w:r>
              <w:rPr>
                <w:rFonts w:ascii="Times New Roman" w:hAnsi="Times New Roman" w:cs="Times New Roman"/>
                <w:bCs/>
                <w:iCs/>
                <w:color w:val="000000"/>
                <w:lang w:val="kk-KZ" w:eastAsia="ru-RU"/>
              </w:rPr>
              <w:t>д</w:t>
            </w:r>
            <w:r w:rsidRPr="00007CD6">
              <w:rPr>
                <w:rFonts w:ascii="Times New Roman" w:hAnsi="Times New Roman" w:cs="Times New Roman"/>
                <w:bCs/>
                <w:iCs/>
                <w:color w:val="000000"/>
                <w:lang w:eastAsia="ru-RU"/>
              </w:rPr>
              <w:t xml:space="preserve">ын баланстык </w:t>
            </w:r>
            <w:r w:rsidRPr="00007CD6">
              <w:rPr>
                <w:rFonts w:ascii="Times New Roman" w:hAnsi="Times New Roman" w:cs="Times New Roman"/>
                <w:bCs/>
                <w:iCs/>
                <w:color w:val="000000"/>
                <w:lang w:eastAsia="ru-RU"/>
              </w:rPr>
              <w:lastRenderedPageBreak/>
              <w:t>наркын азайтуу) зарылчылыгын баалоо.</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lang w:eastAsia="ru-RU"/>
              </w:rPr>
              <w:lastRenderedPageBreak/>
              <w:t>Ма</w:t>
            </w:r>
            <w:r w:rsidRPr="00007CD6">
              <w:rPr>
                <w:rFonts w:ascii="Times New Roman" w:hAnsi="Times New Roman" w:cs="Times New Roman"/>
                <w:lang w:val="kk-KZ" w:eastAsia="ru-RU"/>
              </w:rPr>
              <w:t>анилүү, олуттуу</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val="kk-KZ" w:eastAsia="ru-RU"/>
              </w:rPr>
            </w:pPr>
            <w:r w:rsidRPr="00007CD6">
              <w:rPr>
                <w:rFonts w:ascii="Times New Roman" w:hAnsi="Times New Roman" w:cs="Times New Roman"/>
                <w:bCs/>
                <w:iCs/>
                <w:color w:val="000000"/>
                <w:lang w:val="kk-KZ" w:eastAsia="ru-RU"/>
              </w:rPr>
              <w:t xml:space="preserve">Беренелердин </w:t>
            </w:r>
            <w:r w:rsidRPr="00007CD6">
              <w:rPr>
                <w:rFonts w:ascii="Times New Roman" w:hAnsi="Times New Roman" w:cs="Times New Roman"/>
                <w:bCs/>
                <w:iCs/>
                <w:color w:val="000000"/>
                <w:lang w:eastAsia="ru-RU"/>
              </w:rPr>
              <w:t xml:space="preserve">камтылбай калышы же бурмаланышы эгер алар пайдалануучулардын финансылык отчеттуулуктун негизинде кабыл алган экономикалык чечимдерине өз-өзүнчө же чогуу таасир берсе, анда алар маанилүү болуп саналат. </w:t>
            </w:r>
            <w:r w:rsidRPr="00007CD6">
              <w:rPr>
                <w:rFonts w:ascii="Times New Roman" w:hAnsi="Times New Roman" w:cs="Times New Roman"/>
                <w:bCs/>
                <w:iCs/>
                <w:color w:val="000000"/>
                <w:lang w:val="kk-KZ" w:eastAsia="ru-RU"/>
              </w:rPr>
              <w:t xml:space="preserve">Маанилүүлүк коштогон кырдаалдарда баалануучу камтылбай калуунун же бурмалануунун көлөмүнөн жана алардын мүнөзүнөн көз каранды болот. Тийиштүү берененин мүнөзү же көлөмү, же экөөнүн айкалышы аныктоочу фактор болушу мүмкүн.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lang w:eastAsia="ru-RU"/>
              </w:rPr>
            </w:pPr>
            <w:r w:rsidRPr="00007CD6">
              <w:rPr>
                <w:rFonts w:ascii="Times New Roman" w:hAnsi="Times New Roman" w:cs="Times New Roman"/>
                <w:color w:val="000000"/>
                <w:lang w:eastAsia="ru-RU"/>
              </w:rPr>
              <w:t>Акча беренелери</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eastAsia="ru-RU"/>
              </w:rPr>
            </w:pPr>
            <w:r w:rsidRPr="00007CD6">
              <w:rPr>
                <w:rFonts w:ascii="Times New Roman" w:hAnsi="Times New Roman" w:cs="Times New Roman"/>
                <w:bCs/>
                <w:iCs/>
                <w:color w:val="000000"/>
                <w:lang w:eastAsia="ru-RU"/>
              </w:rPr>
              <w:t>Накталай валютанын бирдиктери, ошондой эле алынууга же төлөнүүгө тийиш болгон, акча бирдиктеринин белгиленген же аныкталуучу санындагы активдер жана милдеттенмелер. [ФОЭС (IAS) 21.8] Акчалар жана акча менен алынып же төлөнө турган буюмдар. [ФОЭС (IAS) 29.12]</w:t>
            </w:r>
          </w:p>
        </w:tc>
      </w:tr>
      <w:tr w:rsidR="00A564A8" w:rsidRPr="00F32C18" w:rsidTr="00DC3C72">
        <w:trPr>
          <w:trHeight w:val="690"/>
        </w:trPr>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00000"/>
                <w:lang w:eastAsia="ru-RU"/>
              </w:rPr>
            </w:pPr>
            <w:r w:rsidRPr="00007CD6">
              <w:rPr>
                <w:rFonts w:ascii="Times New Roman" w:eastAsia="Times New Roman" w:hAnsi="Times New Roman" w:cs="Times New Roman"/>
                <w:bCs/>
                <w:iCs/>
                <w:color w:val="000000"/>
              </w:rPr>
              <w:t>Төлөмдөр</w:t>
            </w:r>
            <w:r w:rsidRPr="00430D17">
              <w:rPr>
                <w:rFonts w:ascii="Times New Roman" w:eastAsia="Times New Roman" w:hAnsi="Times New Roman" w:cs="Times New Roman"/>
                <w:bCs/>
                <w:iCs/>
                <w:color w:val="000000"/>
              </w:rPr>
              <w:t xml:space="preserve"> </w:t>
            </w:r>
            <w:r w:rsidRPr="00007CD6">
              <w:rPr>
                <w:rFonts w:ascii="Times New Roman" w:eastAsia="Times New Roman" w:hAnsi="Times New Roman" w:cs="Times New Roman"/>
                <w:bCs/>
                <w:iCs/>
                <w:color w:val="000000"/>
              </w:rPr>
              <w:t>үчүн</w:t>
            </w:r>
            <w:r w:rsidRPr="00430D17">
              <w:rPr>
                <w:rFonts w:ascii="Times New Roman" w:eastAsia="Times New Roman" w:hAnsi="Times New Roman" w:cs="Times New Roman"/>
                <w:bCs/>
                <w:iCs/>
                <w:color w:val="000000"/>
              </w:rPr>
              <w:t xml:space="preserve"> </w:t>
            </w:r>
            <w:r w:rsidRPr="00007CD6">
              <w:rPr>
                <w:rFonts w:ascii="Times New Roman" w:eastAsia="Times New Roman" w:hAnsi="Times New Roman" w:cs="Times New Roman"/>
                <w:bCs/>
                <w:iCs/>
                <w:color w:val="000000"/>
              </w:rPr>
              <w:t>жеткиликтүү</w:t>
            </w:r>
            <w:r w:rsidRPr="00430D17">
              <w:rPr>
                <w:rFonts w:ascii="Times New Roman" w:eastAsia="Times New Roman" w:hAnsi="Times New Roman" w:cs="Times New Roman"/>
                <w:bCs/>
                <w:iCs/>
                <w:color w:val="000000"/>
              </w:rPr>
              <w:t xml:space="preserve"> </w:t>
            </w:r>
            <w:r w:rsidRPr="00007CD6">
              <w:rPr>
                <w:rFonts w:ascii="Times New Roman" w:eastAsia="Times New Roman" w:hAnsi="Times New Roman" w:cs="Times New Roman"/>
                <w:bCs/>
                <w:iCs/>
                <w:color w:val="000000"/>
              </w:rPr>
              <w:t>таза</w:t>
            </w:r>
            <w:r w:rsidRPr="00430D17">
              <w:rPr>
                <w:rFonts w:ascii="Times New Roman" w:eastAsia="Times New Roman" w:hAnsi="Times New Roman" w:cs="Times New Roman"/>
                <w:bCs/>
                <w:iCs/>
                <w:color w:val="000000"/>
              </w:rPr>
              <w:t xml:space="preserve"> </w:t>
            </w:r>
            <w:r w:rsidRPr="00007CD6">
              <w:rPr>
                <w:rFonts w:ascii="Times New Roman" w:eastAsia="Times New Roman" w:hAnsi="Times New Roman" w:cs="Times New Roman"/>
                <w:bCs/>
                <w:iCs/>
                <w:color w:val="000000"/>
              </w:rPr>
              <w:t>активдер</w:t>
            </w:r>
            <w:r w:rsidRPr="00430D17">
              <w:rPr>
                <w:rFonts w:ascii="Times New Roman" w:eastAsia="Times New Roman" w:hAnsi="Times New Roman" w:cs="Times New Roman"/>
                <w:bCs/>
                <w:color w:val="000000"/>
              </w:rPr>
              <w:t xml:space="preserve"> </w:t>
            </w:r>
          </w:p>
        </w:tc>
        <w:tc>
          <w:tcPr>
            <w:tcW w:w="0" w:type="auto"/>
            <w:shd w:val="clear" w:color="000000" w:fill="FFFFFF"/>
          </w:tcPr>
          <w:p w:rsidR="00A564A8" w:rsidRPr="00430D17" w:rsidRDefault="00A564A8" w:rsidP="00DC3C72">
            <w:pPr>
              <w:spacing w:after="0" w:line="240" w:lineRule="auto"/>
              <w:rPr>
                <w:rFonts w:ascii="Times New Roman" w:hAnsi="Times New Roman" w:cs="Times New Roman"/>
                <w:bCs/>
                <w:iCs/>
                <w:color w:val="000000"/>
                <w:lang w:eastAsia="ru-RU"/>
              </w:rPr>
            </w:pPr>
            <w:r w:rsidRPr="00007CD6">
              <w:rPr>
                <w:rFonts w:ascii="Times New Roman" w:eastAsia="Times New Roman" w:hAnsi="Times New Roman" w:cs="Times New Roman"/>
                <w:bCs/>
                <w:color w:val="000000"/>
              </w:rPr>
              <w:t>Тийиштүү</w:t>
            </w:r>
            <w:r w:rsidRPr="00430D17">
              <w:rPr>
                <w:rFonts w:ascii="Times New Roman" w:eastAsia="Times New Roman" w:hAnsi="Times New Roman" w:cs="Times New Roman"/>
                <w:bCs/>
                <w:color w:val="000000"/>
              </w:rPr>
              <w:t xml:space="preserve"> </w:t>
            </w:r>
            <w:r w:rsidRPr="00007CD6">
              <w:rPr>
                <w:rFonts w:ascii="Times New Roman" w:eastAsia="Times New Roman" w:hAnsi="Times New Roman" w:cs="Times New Roman"/>
                <w:bCs/>
                <w:color w:val="000000"/>
              </w:rPr>
              <w:t>пенсиялык</w:t>
            </w:r>
            <w:r w:rsidRPr="00430D17">
              <w:rPr>
                <w:rFonts w:ascii="Times New Roman" w:eastAsia="Times New Roman" w:hAnsi="Times New Roman" w:cs="Times New Roman"/>
                <w:bCs/>
                <w:color w:val="000000"/>
              </w:rPr>
              <w:t xml:space="preserve"> </w:t>
            </w:r>
            <w:r w:rsidRPr="00007CD6">
              <w:rPr>
                <w:rFonts w:ascii="Times New Roman" w:eastAsia="Times New Roman" w:hAnsi="Times New Roman" w:cs="Times New Roman"/>
                <w:bCs/>
                <w:color w:val="000000"/>
              </w:rPr>
              <w:t>төлөмдөрдүн</w:t>
            </w:r>
            <w:r w:rsidRPr="00430D17">
              <w:rPr>
                <w:rFonts w:ascii="Times New Roman" w:eastAsia="Times New Roman" w:hAnsi="Times New Roman" w:cs="Times New Roman"/>
                <w:bCs/>
                <w:color w:val="000000"/>
              </w:rPr>
              <w:t xml:space="preserve"> </w:t>
            </w:r>
            <w:r w:rsidRPr="00007CD6">
              <w:rPr>
                <w:rFonts w:ascii="Times New Roman" w:eastAsia="Times New Roman" w:hAnsi="Times New Roman" w:cs="Times New Roman"/>
                <w:bCs/>
                <w:color w:val="000000"/>
              </w:rPr>
              <w:t>актуардык</w:t>
            </w:r>
            <w:r w:rsidRPr="00430D17">
              <w:rPr>
                <w:rFonts w:ascii="Times New Roman" w:eastAsia="Times New Roman" w:hAnsi="Times New Roman" w:cs="Times New Roman"/>
                <w:bCs/>
                <w:color w:val="000000"/>
              </w:rPr>
              <w:t xml:space="preserve"> </w:t>
            </w:r>
            <w:r w:rsidRPr="00007CD6">
              <w:rPr>
                <w:rFonts w:ascii="Times New Roman" w:eastAsia="Times New Roman" w:hAnsi="Times New Roman" w:cs="Times New Roman"/>
                <w:bCs/>
                <w:color w:val="000000"/>
              </w:rPr>
              <w:t>келтирилген</w:t>
            </w:r>
            <w:r w:rsidRPr="00430D17">
              <w:rPr>
                <w:rFonts w:ascii="Times New Roman" w:eastAsia="Times New Roman" w:hAnsi="Times New Roman" w:cs="Times New Roman"/>
                <w:bCs/>
                <w:color w:val="000000"/>
              </w:rPr>
              <w:t xml:space="preserve"> </w:t>
            </w:r>
            <w:r w:rsidRPr="00007CD6">
              <w:rPr>
                <w:rFonts w:ascii="Times New Roman" w:eastAsia="Times New Roman" w:hAnsi="Times New Roman" w:cs="Times New Roman"/>
                <w:bCs/>
                <w:color w:val="000000"/>
              </w:rPr>
              <w:t>наркынан</w:t>
            </w:r>
            <w:r w:rsidRPr="00430D17">
              <w:rPr>
                <w:rFonts w:ascii="Times New Roman" w:eastAsia="Times New Roman" w:hAnsi="Times New Roman" w:cs="Times New Roman"/>
                <w:bCs/>
                <w:color w:val="000000"/>
              </w:rPr>
              <w:t xml:space="preserve"> </w:t>
            </w:r>
            <w:r w:rsidRPr="00007CD6">
              <w:rPr>
                <w:rFonts w:ascii="Times New Roman" w:eastAsia="Times New Roman" w:hAnsi="Times New Roman" w:cs="Times New Roman"/>
                <w:bCs/>
                <w:color w:val="000000"/>
              </w:rPr>
              <w:t>айырмалануучу</w:t>
            </w:r>
            <w:r w:rsidRPr="00430D17">
              <w:rPr>
                <w:rFonts w:ascii="Times New Roman" w:eastAsia="Times New Roman" w:hAnsi="Times New Roman" w:cs="Times New Roman"/>
                <w:bCs/>
                <w:color w:val="000000"/>
              </w:rPr>
              <w:t xml:space="preserve"> </w:t>
            </w:r>
            <w:r w:rsidRPr="00007CD6">
              <w:rPr>
                <w:rFonts w:ascii="Times New Roman" w:eastAsia="Times New Roman" w:hAnsi="Times New Roman" w:cs="Times New Roman"/>
                <w:bCs/>
                <w:color w:val="000000"/>
              </w:rPr>
              <w:t>милдеттенмелери</w:t>
            </w:r>
            <w:r w:rsidRPr="00430D17">
              <w:rPr>
                <w:rFonts w:ascii="Times New Roman" w:eastAsia="Times New Roman" w:hAnsi="Times New Roman" w:cs="Times New Roman"/>
                <w:bCs/>
                <w:color w:val="000000"/>
              </w:rPr>
              <w:t xml:space="preserve"> </w:t>
            </w:r>
            <w:r w:rsidRPr="00007CD6">
              <w:rPr>
                <w:rFonts w:ascii="Times New Roman" w:eastAsia="Times New Roman" w:hAnsi="Times New Roman" w:cs="Times New Roman"/>
                <w:bCs/>
                <w:color w:val="000000"/>
              </w:rPr>
              <w:t>алып</w:t>
            </w:r>
            <w:r w:rsidRPr="00430D17">
              <w:rPr>
                <w:rFonts w:ascii="Times New Roman" w:eastAsia="Times New Roman" w:hAnsi="Times New Roman" w:cs="Times New Roman"/>
                <w:bCs/>
                <w:color w:val="000000"/>
              </w:rPr>
              <w:t xml:space="preserve"> </w:t>
            </w:r>
            <w:r w:rsidRPr="00007CD6">
              <w:rPr>
                <w:rFonts w:ascii="Times New Roman" w:eastAsia="Times New Roman" w:hAnsi="Times New Roman" w:cs="Times New Roman"/>
                <w:bCs/>
                <w:color w:val="000000"/>
              </w:rPr>
              <w:t>салынган</w:t>
            </w:r>
            <w:r w:rsidRPr="00430D17">
              <w:rPr>
                <w:rFonts w:ascii="Times New Roman" w:eastAsia="Times New Roman" w:hAnsi="Times New Roman" w:cs="Times New Roman"/>
                <w:bCs/>
                <w:color w:val="000000"/>
              </w:rPr>
              <w:t xml:space="preserve"> </w:t>
            </w:r>
            <w:r w:rsidRPr="00007CD6">
              <w:rPr>
                <w:rFonts w:ascii="Times New Roman" w:eastAsia="Times New Roman" w:hAnsi="Times New Roman" w:cs="Times New Roman"/>
                <w:bCs/>
                <w:color w:val="000000"/>
                <w:lang w:val="kk-KZ"/>
              </w:rPr>
              <w:t xml:space="preserve"> </w:t>
            </w:r>
            <w:r w:rsidRPr="00007CD6">
              <w:rPr>
                <w:rFonts w:ascii="Times New Roman" w:eastAsia="Times New Roman" w:hAnsi="Times New Roman" w:cs="Times New Roman"/>
                <w:bCs/>
                <w:lang w:val="kk-KZ"/>
              </w:rPr>
              <w:t xml:space="preserve">программанын </w:t>
            </w:r>
            <w:r w:rsidRPr="00007CD6">
              <w:rPr>
                <w:rFonts w:ascii="Times New Roman" w:eastAsia="Times New Roman" w:hAnsi="Times New Roman" w:cs="Times New Roman"/>
                <w:bCs/>
              </w:rPr>
              <w:t>активдери</w:t>
            </w:r>
            <w:r w:rsidRPr="00430D17">
              <w:rPr>
                <w:rFonts w:ascii="Times New Roman" w:eastAsia="Times New Roman" w:hAnsi="Times New Roman" w:cs="Times New Roman"/>
                <w:bCs/>
              </w:rPr>
              <w:t>.</w:t>
            </w:r>
            <w:r w:rsidRPr="00430D17">
              <w:rPr>
                <w:rFonts w:ascii="Times New Roman" w:eastAsia="Times New Roman" w:hAnsi="Times New Roman" w:cs="Times New Roman"/>
                <w:bCs/>
                <w:color w:val="000000"/>
              </w:rPr>
              <w:t xml:space="preserve">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Опциондор, варранттар жана алардын эквиваленттери</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val="ky-KG" w:eastAsia="ru-RU"/>
              </w:rPr>
            </w:pPr>
            <w:r w:rsidRPr="00007CD6">
              <w:rPr>
                <w:rFonts w:ascii="Times New Roman" w:eastAsia="Times New Roman" w:hAnsi="Times New Roman" w:cs="Times New Roman"/>
                <w:bCs/>
                <w:color w:val="000000"/>
                <w:lang w:val="ky-KG"/>
              </w:rPr>
              <w:t>Өз кармоочусуна жөнөкөй акцияларды сатып алууга укук берген финансылык инструменттер.</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Жөнөкөй акцияларды кармоочулар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eastAsia="ru-RU"/>
              </w:rPr>
            </w:pPr>
            <w:r w:rsidRPr="00007CD6">
              <w:rPr>
                <w:rFonts w:ascii="Times New Roman" w:hAnsi="Times New Roman" w:cs="Times New Roman"/>
                <w:bCs/>
                <w:iCs/>
                <w:color w:val="000000"/>
                <w:lang w:eastAsia="ru-RU"/>
              </w:rPr>
              <w:t>Жөнөкөй акцияларды кармоочулар.</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Пайда же </w:t>
            </w:r>
            <w:r w:rsidRPr="00007CD6">
              <w:rPr>
                <w:rFonts w:ascii="Times New Roman" w:hAnsi="Times New Roman" w:cs="Times New Roman"/>
                <w:color w:val="000000"/>
                <w:lang w:val="kk-KZ" w:eastAsia="ru-RU"/>
              </w:rPr>
              <w:t>зыян</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eastAsia="ru-RU"/>
              </w:rPr>
            </w:pPr>
            <w:r w:rsidRPr="00007CD6">
              <w:rPr>
                <w:rFonts w:ascii="Times New Roman" w:hAnsi="Times New Roman" w:cs="Times New Roman"/>
                <w:bCs/>
                <w:iCs/>
                <w:color w:val="000000"/>
                <w:lang w:eastAsia="ru-RU"/>
              </w:rPr>
              <w:t xml:space="preserve">Башка жыйынды кирешенин компоненттери кошулбаган, чыгашалар </w:t>
            </w:r>
            <w:r w:rsidRPr="00007CD6">
              <w:rPr>
                <w:rFonts w:ascii="Times New Roman" w:hAnsi="Times New Roman" w:cs="Times New Roman"/>
                <w:bCs/>
                <w:iCs/>
                <w:color w:val="000000"/>
                <w:lang w:val="kk-KZ" w:eastAsia="ru-RU"/>
              </w:rPr>
              <w:t xml:space="preserve">алып салынган </w:t>
            </w:r>
            <w:r w:rsidRPr="00007CD6">
              <w:rPr>
                <w:rFonts w:ascii="Times New Roman" w:hAnsi="Times New Roman" w:cs="Times New Roman"/>
                <w:bCs/>
                <w:iCs/>
                <w:color w:val="000000"/>
                <w:lang w:eastAsia="ru-RU"/>
              </w:rPr>
              <w:t>жалпы  киреше.</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Кайра камсыздандыруу</w:t>
            </w:r>
            <w:r w:rsidRPr="00007CD6">
              <w:rPr>
                <w:rFonts w:ascii="Times New Roman" w:hAnsi="Times New Roman" w:cs="Times New Roman"/>
                <w:color w:val="000000"/>
                <w:lang w:val="kk-KZ" w:eastAsia="ru-RU"/>
              </w:rPr>
              <w:t xml:space="preserve"> менен байланышкан</w:t>
            </w:r>
            <w:r w:rsidRPr="00007CD6">
              <w:rPr>
                <w:rFonts w:ascii="Times New Roman" w:hAnsi="Times New Roman" w:cs="Times New Roman"/>
                <w:color w:val="000000"/>
                <w:lang w:eastAsia="ru-RU"/>
              </w:rPr>
              <w:t xml:space="preserve"> активдер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eastAsia="ru-RU"/>
              </w:rPr>
            </w:pPr>
            <w:r w:rsidRPr="00007CD6">
              <w:rPr>
                <w:rFonts w:ascii="Times New Roman" w:hAnsi="Times New Roman" w:cs="Times New Roman"/>
                <w:bCs/>
                <w:iCs/>
                <w:color w:val="000000"/>
                <w:lang w:eastAsia="ru-RU"/>
              </w:rPr>
              <w:t>Кайра камсыздандыруу келишими боюнча цеденттин таза келишимдик укуктары.</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Ретроспективд</w:t>
            </w:r>
            <w:r>
              <w:rPr>
                <w:rFonts w:ascii="Times New Roman" w:hAnsi="Times New Roman" w:cs="Times New Roman"/>
                <w:color w:val="000000"/>
                <w:lang w:val="kk-KZ" w:eastAsia="ru-RU"/>
              </w:rPr>
              <w:t xml:space="preserve">үү </w:t>
            </w:r>
            <w:r w:rsidRPr="00007CD6">
              <w:rPr>
                <w:rFonts w:ascii="Times New Roman" w:hAnsi="Times New Roman" w:cs="Times New Roman"/>
                <w:color w:val="000000"/>
                <w:lang w:eastAsia="ru-RU"/>
              </w:rPr>
              <w:t xml:space="preserve">кайра кароо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eastAsia="ru-RU"/>
              </w:rPr>
            </w:pPr>
            <w:r w:rsidRPr="00007CD6">
              <w:rPr>
                <w:rFonts w:ascii="Times New Roman" w:hAnsi="Times New Roman" w:cs="Times New Roman"/>
                <w:bCs/>
                <w:iCs/>
                <w:color w:val="000000"/>
                <w:lang w:eastAsia="ru-RU"/>
              </w:rPr>
              <w:t xml:space="preserve">Эгерде мурдагы мезгилдин каталары эч качан келип чыкпаса, финансылык отчеттуулуктун элементтерин таанууну, баалоону жана ачып көрсөтүүнү оңдоп-түзөө.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Мамлекеттик </w:t>
            </w:r>
            <w:r w:rsidRPr="00007CD6">
              <w:rPr>
                <w:rFonts w:ascii="Times New Roman" w:hAnsi="Times New Roman" w:cs="Times New Roman"/>
                <w:color w:val="000000"/>
                <w:lang w:val="kk-KZ" w:eastAsia="ru-RU"/>
              </w:rPr>
              <w:t xml:space="preserve">(пенсиялык) </w:t>
            </w:r>
            <w:r w:rsidRPr="00007CD6">
              <w:rPr>
                <w:rFonts w:ascii="Times New Roman" w:hAnsi="Times New Roman" w:cs="Times New Roman"/>
                <w:color w:val="000000"/>
                <w:lang w:eastAsia="ru-RU"/>
              </w:rPr>
              <w:t>п</w:t>
            </w:r>
            <w:r>
              <w:rPr>
                <w:rFonts w:ascii="Times New Roman" w:hAnsi="Times New Roman" w:cs="Times New Roman"/>
                <w:color w:val="000000"/>
                <w:lang w:val="kk-KZ" w:eastAsia="ru-RU"/>
              </w:rPr>
              <w:t>рограмма</w:t>
            </w:r>
          </w:p>
          <w:p w:rsidR="00A564A8" w:rsidRPr="00007CD6" w:rsidRDefault="00A564A8" w:rsidP="00DC3C72">
            <w:pPr>
              <w:spacing w:after="0" w:line="240" w:lineRule="auto"/>
              <w:rPr>
                <w:rFonts w:ascii="Times New Roman" w:hAnsi="Times New Roman" w:cs="Times New Roman"/>
                <w:color w:val="000000"/>
                <w:lang w:eastAsia="ru-RU"/>
              </w:rPr>
            </w:pPr>
          </w:p>
          <w:p w:rsidR="00A564A8" w:rsidRPr="00007CD6" w:rsidRDefault="00A564A8" w:rsidP="00DC3C72">
            <w:pPr>
              <w:spacing w:after="0" w:line="240" w:lineRule="auto"/>
              <w:rPr>
                <w:rFonts w:ascii="Times New Roman" w:hAnsi="Times New Roman" w:cs="Times New Roman"/>
                <w:color w:val="000000"/>
                <w:lang w:eastAsia="ru-RU"/>
              </w:rPr>
            </w:pP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val="kk-KZ" w:eastAsia="ru-RU"/>
              </w:rPr>
            </w:pPr>
            <w:r w:rsidRPr="00007CD6">
              <w:rPr>
                <w:rFonts w:ascii="Times New Roman" w:hAnsi="Times New Roman" w:cs="Times New Roman"/>
                <w:bCs/>
                <w:iCs/>
                <w:color w:val="000000"/>
                <w:lang w:eastAsia="ru-RU"/>
              </w:rPr>
              <w:t>Бардык ишканаларды (же бир категориянын бардык ишканаларын, мисалы, белгилүү бир тармакты) камтуу үчүн мыйзамдар менен белгиленген жана отчет берүүчү ишкана   тарабынан к</w:t>
            </w:r>
            <w:r w:rsidRPr="00007CD6">
              <w:rPr>
                <w:rFonts w:ascii="Times New Roman" w:hAnsi="Times New Roman" w:cs="Times New Roman"/>
                <w:bCs/>
                <w:iCs/>
                <w:color w:val="000000"/>
                <w:lang w:val="kk-KZ" w:eastAsia="ru-RU"/>
              </w:rPr>
              <w:t xml:space="preserve">онтролдонбогон </w:t>
            </w:r>
            <w:r w:rsidRPr="00007CD6">
              <w:rPr>
                <w:rFonts w:ascii="Times New Roman" w:hAnsi="Times New Roman" w:cs="Times New Roman"/>
                <w:bCs/>
                <w:iCs/>
                <w:color w:val="000000"/>
                <w:lang w:eastAsia="ru-RU"/>
              </w:rPr>
              <w:t>же анын таасири жок улуттук же жергиликтүү өкмөт же башка  орган (мисалы, ушул максат үчүн атайын түзүлгөн өз алдынча орган)  тарабынан башкарылуучу пенсиялык программалар.</w:t>
            </w:r>
          </w:p>
          <w:p w:rsidR="00A564A8" w:rsidRPr="00007CD6" w:rsidRDefault="00A564A8" w:rsidP="00DC3C72">
            <w:pPr>
              <w:spacing w:after="0" w:line="240" w:lineRule="auto"/>
              <w:rPr>
                <w:rFonts w:ascii="Times New Roman" w:hAnsi="Times New Roman" w:cs="Times New Roman"/>
                <w:bCs/>
                <w:iCs/>
                <w:color w:val="000000"/>
                <w:lang w:val="kk-KZ" w:eastAsia="ru-RU"/>
              </w:rPr>
            </w:pPr>
          </w:p>
          <w:p w:rsidR="00A564A8" w:rsidRPr="00007CD6" w:rsidRDefault="00A564A8" w:rsidP="00DC3C72">
            <w:pPr>
              <w:spacing w:after="0" w:line="240" w:lineRule="auto"/>
              <w:rPr>
                <w:rFonts w:ascii="Times New Roman" w:hAnsi="Times New Roman" w:cs="Times New Roman"/>
                <w:bCs/>
                <w:iCs/>
                <w:color w:val="000000"/>
                <w:lang w:val="kk-KZ" w:eastAsia="ru-RU"/>
              </w:rPr>
            </w:pP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highlight w:val="yellow"/>
                <w:lang w:val="kk-KZ" w:eastAsia="ru-RU"/>
              </w:rPr>
            </w:pPr>
            <w:r w:rsidRPr="00007CD6">
              <w:rPr>
                <w:rFonts w:ascii="Times New Roman" w:hAnsi="Times New Roman" w:cs="Times New Roman"/>
                <w:lang w:val="kk-KZ" w:eastAsia="ru-RU"/>
              </w:rPr>
              <w:t>Сыйакы алууга күчүнө кирген укук</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val="kk-KZ" w:eastAsia="ru-RU"/>
              </w:rPr>
            </w:pPr>
            <w:r w:rsidRPr="00007CD6">
              <w:rPr>
                <w:rFonts w:ascii="Times New Roman" w:hAnsi="Times New Roman" w:cs="Times New Roman"/>
                <w:bCs/>
                <w:iCs/>
                <w:color w:val="000000"/>
                <w:lang w:val="kk-KZ" w:eastAsia="ru-RU"/>
              </w:rPr>
              <w:t>Кызматкердин сыйакылары жана аларды алуу укуктары пенсиялык программанын шарты боюнча кызматкердин мындан ары ишин улантуусунан  көз каранды эмес.</w:t>
            </w:r>
          </w:p>
          <w:p w:rsidR="00A564A8" w:rsidRPr="00007CD6" w:rsidRDefault="00A564A8" w:rsidP="00DC3C72">
            <w:pPr>
              <w:spacing w:after="0" w:line="240" w:lineRule="auto"/>
              <w:rPr>
                <w:rFonts w:ascii="Times New Roman" w:hAnsi="Times New Roman" w:cs="Times New Roman"/>
                <w:bCs/>
                <w:iCs/>
                <w:color w:val="000000"/>
                <w:lang w:val="kk-KZ" w:eastAsia="ru-RU"/>
              </w:rPr>
            </w:pP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 xml:space="preserve">Мезгил ичинде жүгүртүүдө турган жөнөкөй акциялардын орточо </w:t>
            </w:r>
            <w:r w:rsidRPr="00007CD6">
              <w:rPr>
                <w:rFonts w:ascii="Times New Roman" w:hAnsi="Times New Roman" w:cs="Times New Roman"/>
                <w:bCs/>
                <w:color w:val="000000"/>
                <w:lang w:val="kk-KZ" w:eastAsia="ru-RU"/>
              </w:rPr>
              <w:t>алынган саны</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rPr>
            </w:pPr>
            <w:r w:rsidRPr="00007CD6">
              <w:rPr>
                <w:rFonts w:ascii="Times New Roman" w:eastAsia="Times New Roman" w:hAnsi="Times New Roman" w:cs="Times New Roman"/>
                <w:color w:val="000000"/>
                <w:lang w:val="kk-KZ"/>
              </w:rPr>
              <w:t>Мезгил башталгандан тартып сатып алуу күнүнө чейин жүгүртүүдө турган жөнөкөй акциялардын саны юридикалык көз караштан алганда сатып алынып жаткан объекттин (эсепке алуу максаттары үчүн сатып алуучу) мезгил ичинде жүгүртүүдө турган, кошулуу жөнүндө макулдашууда белгиленген алмашуу коэффициентине көбөйтүлгөн жөнөкөй акцияларынын орточо алынган санынын негизинде эсептелет.</w:t>
            </w:r>
          </w:p>
          <w:p w:rsidR="00A564A8" w:rsidRPr="00007CD6" w:rsidRDefault="00A564A8" w:rsidP="00DC3C72">
            <w:pPr>
              <w:spacing w:after="0" w:line="240" w:lineRule="auto"/>
              <w:rPr>
                <w:rFonts w:ascii="Times New Roman" w:hAnsi="Times New Roman" w:cs="Times New Roman"/>
                <w:bCs/>
                <w:iCs/>
                <w:color w:val="000000"/>
                <w:lang w:val="kk-KZ" w:eastAsia="ru-RU"/>
              </w:rPr>
            </w:pP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Финансылык инструменттер: маалыматты ачып көрсөтүү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eastAsia="ru-RU"/>
              </w:rPr>
            </w:pPr>
            <w:r w:rsidRPr="00007CD6">
              <w:rPr>
                <w:rFonts w:ascii="Times New Roman" w:hAnsi="Times New Roman" w:cs="Times New Roman"/>
                <w:bCs/>
                <w:iCs/>
                <w:color w:val="000000"/>
                <w:lang w:eastAsia="ru-RU"/>
              </w:rPr>
              <w:t> </w:t>
            </w:r>
          </w:p>
        </w:tc>
      </w:tr>
      <w:tr w:rsidR="00A564A8" w:rsidRPr="00F32C18" w:rsidTr="00DC3C72">
        <w:trPr>
          <w:trHeight w:val="690"/>
        </w:trPr>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lang w:eastAsia="ru-RU"/>
              </w:rPr>
              <w:lastRenderedPageBreak/>
              <w:t>Объекттерди</w:t>
            </w:r>
            <w:r w:rsidRPr="00430D17">
              <w:rPr>
                <w:rFonts w:ascii="Times New Roman" w:hAnsi="Times New Roman" w:cs="Times New Roman"/>
                <w:lang w:eastAsia="ru-RU"/>
              </w:rPr>
              <w:t xml:space="preserve"> </w:t>
            </w:r>
            <w:r w:rsidRPr="00007CD6">
              <w:rPr>
                <w:rFonts w:ascii="Times New Roman" w:hAnsi="Times New Roman" w:cs="Times New Roman"/>
                <w:lang w:eastAsia="ru-RU"/>
              </w:rPr>
              <w:t>эксплуатациялоодон</w:t>
            </w:r>
            <w:r w:rsidRPr="00430D17">
              <w:rPr>
                <w:rFonts w:ascii="Times New Roman" w:hAnsi="Times New Roman" w:cs="Times New Roman"/>
                <w:lang w:eastAsia="ru-RU"/>
              </w:rPr>
              <w:t xml:space="preserve"> </w:t>
            </w:r>
            <w:r w:rsidRPr="00007CD6">
              <w:rPr>
                <w:rFonts w:ascii="Times New Roman" w:hAnsi="Times New Roman" w:cs="Times New Roman"/>
                <w:lang w:eastAsia="ru-RU"/>
              </w:rPr>
              <w:t>чыгаруу</w:t>
            </w:r>
            <w:r w:rsidRPr="00430D17">
              <w:rPr>
                <w:rFonts w:ascii="Times New Roman" w:hAnsi="Times New Roman" w:cs="Times New Roman"/>
                <w:lang w:eastAsia="ru-RU"/>
              </w:rPr>
              <w:t xml:space="preserve">, </w:t>
            </w:r>
            <w:r w:rsidRPr="00007CD6">
              <w:rPr>
                <w:rFonts w:ascii="Times New Roman" w:hAnsi="Times New Roman" w:cs="Times New Roman"/>
                <w:lang w:val="kk-KZ" w:eastAsia="ru-RU"/>
              </w:rPr>
              <w:t xml:space="preserve">курчап турган чөйрөнү </w:t>
            </w:r>
            <w:r w:rsidRPr="00007CD6">
              <w:rPr>
                <w:rFonts w:ascii="Times New Roman" w:hAnsi="Times New Roman" w:cs="Times New Roman"/>
                <w:lang w:eastAsia="ru-RU"/>
              </w:rPr>
              <w:t>калыбына</w:t>
            </w:r>
            <w:r w:rsidRPr="00430D17">
              <w:rPr>
                <w:rFonts w:ascii="Times New Roman" w:hAnsi="Times New Roman" w:cs="Times New Roman"/>
                <w:lang w:eastAsia="ru-RU"/>
              </w:rPr>
              <w:t xml:space="preserve"> </w:t>
            </w:r>
            <w:r w:rsidRPr="00007CD6">
              <w:rPr>
                <w:rFonts w:ascii="Times New Roman" w:hAnsi="Times New Roman" w:cs="Times New Roman"/>
                <w:lang w:eastAsia="ru-RU"/>
              </w:rPr>
              <w:t>келтирүү</w:t>
            </w:r>
            <w:r w:rsidRPr="00430D17">
              <w:rPr>
                <w:rFonts w:ascii="Times New Roman" w:hAnsi="Times New Roman" w:cs="Times New Roman"/>
                <w:lang w:eastAsia="ru-RU"/>
              </w:rPr>
              <w:t xml:space="preserve"> </w:t>
            </w:r>
            <w:r w:rsidRPr="00007CD6">
              <w:rPr>
                <w:rFonts w:ascii="Times New Roman" w:hAnsi="Times New Roman" w:cs="Times New Roman"/>
                <w:lang w:eastAsia="ru-RU"/>
              </w:rPr>
              <w:t>боюнча</w:t>
            </w:r>
            <w:r w:rsidRPr="00430D17">
              <w:rPr>
                <w:rFonts w:ascii="Times New Roman" w:hAnsi="Times New Roman" w:cs="Times New Roman"/>
                <w:lang w:eastAsia="ru-RU"/>
              </w:rPr>
              <w:t xml:space="preserve"> </w:t>
            </w:r>
            <w:r w:rsidRPr="00007CD6">
              <w:rPr>
                <w:rFonts w:ascii="Times New Roman" w:hAnsi="Times New Roman" w:cs="Times New Roman"/>
                <w:lang w:eastAsia="ru-RU"/>
              </w:rPr>
              <w:t>болгон</w:t>
            </w:r>
            <w:r w:rsidRPr="00430D17">
              <w:rPr>
                <w:rFonts w:ascii="Times New Roman" w:hAnsi="Times New Roman" w:cs="Times New Roman"/>
                <w:lang w:eastAsia="ru-RU"/>
              </w:rPr>
              <w:t xml:space="preserve"> </w:t>
            </w:r>
            <w:r w:rsidRPr="00007CD6">
              <w:rPr>
                <w:rFonts w:ascii="Times New Roman" w:hAnsi="Times New Roman" w:cs="Times New Roman"/>
                <w:lang w:eastAsia="ru-RU"/>
              </w:rPr>
              <w:t>милдеттенмелердеги</w:t>
            </w:r>
            <w:r w:rsidRPr="00430D17">
              <w:rPr>
                <w:rFonts w:ascii="Times New Roman" w:hAnsi="Times New Roman" w:cs="Times New Roman"/>
                <w:lang w:eastAsia="ru-RU"/>
              </w:rPr>
              <w:t xml:space="preserve"> </w:t>
            </w:r>
            <w:r w:rsidRPr="00007CD6">
              <w:rPr>
                <w:rFonts w:ascii="Times New Roman" w:hAnsi="Times New Roman" w:cs="Times New Roman"/>
                <w:lang w:eastAsia="ru-RU"/>
              </w:rPr>
              <w:t>жана</w:t>
            </w:r>
            <w:r w:rsidRPr="00430D17">
              <w:rPr>
                <w:rFonts w:ascii="Times New Roman" w:hAnsi="Times New Roman" w:cs="Times New Roman"/>
                <w:lang w:eastAsia="ru-RU"/>
              </w:rPr>
              <w:t xml:space="preserve"> </w:t>
            </w:r>
            <w:r w:rsidRPr="00007CD6">
              <w:rPr>
                <w:rFonts w:ascii="Times New Roman" w:hAnsi="Times New Roman" w:cs="Times New Roman"/>
                <w:lang w:eastAsia="ru-RU"/>
              </w:rPr>
              <w:t>ушул</w:t>
            </w:r>
            <w:r w:rsidRPr="00430D17">
              <w:rPr>
                <w:rFonts w:ascii="Times New Roman" w:hAnsi="Times New Roman" w:cs="Times New Roman"/>
                <w:lang w:eastAsia="ru-RU"/>
              </w:rPr>
              <w:t xml:space="preserve"> </w:t>
            </w:r>
            <w:r w:rsidRPr="00007CD6">
              <w:rPr>
                <w:rFonts w:ascii="Times New Roman" w:hAnsi="Times New Roman" w:cs="Times New Roman"/>
                <w:lang w:eastAsia="ru-RU"/>
              </w:rPr>
              <w:t>сыяктуу</w:t>
            </w:r>
            <w:r w:rsidRPr="00430D17">
              <w:rPr>
                <w:rFonts w:ascii="Times New Roman" w:hAnsi="Times New Roman" w:cs="Times New Roman"/>
                <w:lang w:eastAsia="ru-RU"/>
              </w:rPr>
              <w:t xml:space="preserve"> </w:t>
            </w:r>
            <w:r w:rsidRPr="00007CD6">
              <w:rPr>
                <w:rFonts w:ascii="Times New Roman" w:hAnsi="Times New Roman" w:cs="Times New Roman"/>
                <w:lang w:eastAsia="ru-RU"/>
              </w:rPr>
              <w:t>милдеттенмелердеги</w:t>
            </w:r>
            <w:r w:rsidRPr="00430D17">
              <w:rPr>
                <w:rFonts w:ascii="Times New Roman" w:hAnsi="Times New Roman" w:cs="Times New Roman"/>
                <w:lang w:eastAsia="ru-RU"/>
              </w:rPr>
              <w:t xml:space="preserve"> </w:t>
            </w:r>
            <w:r w:rsidRPr="00007CD6">
              <w:rPr>
                <w:rFonts w:ascii="Times New Roman" w:hAnsi="Times New Roman" w:cs="Times New Roman"/>
                <w:lang w:eastAsia="ru-RU"/>
              </w:rPr>
              <w:t>өзгөрүүлөр</w:t>
            </w:r>
          </w:p>
        </w:tc>
        <w:tc>
          <w:tcPr>
            <w:tcW w:w="0" w:type="auto"/>
            <w:shd w:val="clear" w:color="000000" w:fill="FFFFFF"/>
          </w:tcPr>
          <w:p w:rsidR="00A564A8" w:rsidRPr="00430D17" w:rsidRDefault="00A564A8" w:rsidP="00DC3C72">
            <w:pPr>
              <w:spacing w:after="0" w:line="240" w:lineRule="auto"/>
              <w:rPr>
                <w:rFonts w:ascii="Times New Roman" w:hAnsi="Times New Roman" w:cs="Times New Roman"/>
                <w:bCs/>
                <w:iCs/>
                <w:color w:val="000000"/>
                <w:lang w:eastAsia="ru-RU"/>
              </w:rPr>
            </w:pPr>
            <w:r w:rsidRPr="00E92161">
              <w:rPr>
                <w:rFonts w:ascii="Times New Roman" w:hAnsi="Times New Roman" w:cs="Times New Roman"/>
                <w:bCs/>
                <w:iCs/>
                <w:color w:val="000000"/>
                <w:lang w:val="en-US" w:eastAsia="ru-RU"/>
              </w:rPr>
              <w:t> </w:t>
            </w:r>
          </w:p>
        </w:tc>
      </w:tr>
      <w:tr w:rsidR="00A564A8" w:rsidRPr="00F32C18" w:rsidTr="00DC3C72">
        <w:trPr>
          <w:trHeight w:val="690"/>
        </w:trPr>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00000"/>
                <w:lang w:eastAsia="ru-RU"/>
              </w:rPr>
            </w:pPr>
            <w:r w:rsidRPr="00DD2AE1">
              <w:rPr>
                <w:rFonts w:ascii="Times New Roman" w:eastAsia="Times New Roman" w:hAnsi="Times New Roman"/>
                <w:bCs/>
                <w:color w:val="000000"/>
                <w:lang w:val="ky-KG" w:eastAsia="ru-RU"/>
              </w:rPr>
              <w:t>“Гиперинфляциялык экономикадагы финансылык отчеттуулук</w:t>
            </w:r>
            <w:r w:rsidRPr="00DD2AE1">
              <w:rPr>
                <w:rFonts w:ascii="Times New Roman" w:eastAsia="Times New Roman" w:hAnsi="Times New Roman"/>
                <w:color w:val="000000"/>
                <w:lang w:val="ky-KG"/>
              </w:rPr>
              <w:t>”</w:t>
            </w:r>
            <w:r w:rsidRPr="00DD2AE1">
              <w:rPr>
                <w:rFonts w:ascii="Times New Roman" w:eastAsia="Times New Roman" w:hAnsi="Times New Roman"/>
                <w:bCs/>
                <w:color w:val="000000"/>
                <w:lang w:val="ky-KG" w:eastAsia="ru-RU"/>
              </w:rPr>
              <w:t xml:space="preserve"> ФОЭС (IAS) 29да каралган кайра эсептөө методун колдонуу</w:t>
            </w:r>
          </w:p>
        </w:tc>
        <w:tc>
          <w:tcPr>
            <w:tcW w:w="0" w:type="auto"/>
            <w:shd w:val="clear" w:color="000000" w:fill="FFFFFF"/>
          </w:tcPr>
          <w:p w:rsidR="00A564A8" w:rsidRPr="00430D17" w:rsidRDefault="00A564A8" w:rsidP="00DC3C72">
            <w:pPr>
              <w:spacing w:after="0" w:line="240" w:lineRule="auto"/>
              <w:rPr>
                <w:rFonts w:ascii="Times New Roman" w:hAnsi="Times New Roman" w:cs="Times New Roman"/>
                <w:bCs/>
                <w:iCs/>
                <w:color w:val="000000"/>
                <w:lang w:eastAsia="ru-RU"/>
              </w:rPr>
            </w:pPr>
            <w:r w:rsidRPr="00E92161">
              <w:rPr>
                <w:rFonts w:ascii="Times New Roman" w:hAnsi="Times New Roman" w:cs="Times New Roman"/>
                <w:bCs/>
                <w:iCs/>
                <w:color w:val="000000"/>
                <w:lang w:val="en-US"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ФОЭС (IFRS) 2ни колдонуу чөйрөсү</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eastAsia="ru-RU"/>
              </w:rPr>
            </w:pPr>
            <w:r w:rsidRPr="00007CD6">
              <w:rPr>
                <w:rFonts w:ascii="Times New Roman" w:hAnsi="Times New Roman" w:cs="Times New Roman"/>
                <w:bCs/>
                <w:iCs/>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ФОЭС (IFRS) 2</w:t>
            </w:r>
            <w:r w:rsidRPr="00007CD6">
              <w:rPr>
                <w:rFonts w:ascii="Times New Roman" w:hAnsi="Times New Roman" w:cs="Times New Roman"/>
                <w:color w:val="000000"/>
                <w:lang w:val="kk-KZ" w:eastAsia="ru-RU"/>
              </w:rPr>
              <w:t xml:space="preserve"> </w:t>
            </w:r>
            <w:r w:rsidRPr="00007CD6">
              <w:rPr>
                <w:rFonts w:ascii="Times New Roman" w:hAnsi="Times New Roman" w:cs="Times New Roman"/>
                <w:color w:val="000000"/>
                <w:lang w:eastAsia="ru-RU"/>
              </w:rPr>
              <w:t>-</w:t>
            </w:r>
            <w:r w:rsidRPr="00007CD6">
              <w:rPr>
                <w:rFonts w:ascii="Times New Roman" w:hAnsi="Times New Roman" w:cs="Times New Roman"/>
                <w:color w:val="000000"/>
                <w:lang w:val="kk-KZ" w:eastAsia="ru-RU"/>
              </w:rPr>
              <w:t xml:space="preserve"> </w:t>
            </w:r>
            <w:r w:rsidRPr="00007CD6">
              <w:rPr>
                <w:rFonts w:ascii="Times New Roman" w:hAnsi="Times New Roman" w:cs="Times New Roman"/>
                <w:lang w:eastAsia="ru-RU"/>
              </w:rPr>
              <w:t>Топту</w:t>
            </w:r>
            <w:r w:rsidRPr="00007CD6">
              <w:rPr>
                <w:rFonts w:ascii="Times New Roman" w:hAnsi="Times New Roman" w:cs="Times New Roman"/>
                <w:lang w:val="kk-KZ" w:eastAsia="ru-RU"/>
              </w:rPr>
              <w:t xml:space="preserve">к жана сатып алынган өздүк </w:t>
            </w:r>
            <w:r w:rsidRPr="00007CD6">
              <w:rPr>
                <w:rFonts w:ascii="Times New Roman" w:hAnsi="Times New Roman" w:cs="Times New Roman"/>
                <w:lang w:eastAsia="ru-RU"/>
              </w:rPr>
              <w:t xml:space="preserve">акциялар менен </w:t>
            </w:r>
            <w:r w:rsidRPr="00007CD6">
              <w:rPr>
                <w:rFonts w:ascii="Times New Roman" w:hAnsi="Times New Roman" w:cs="Times New Roman"/>
                <w:color w:val="000000"/>
                <w:lang w:eastAsia="ru-RU"/>
              </w:rPr>
              <w:t>операциялар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eastAsia="ru-RU"/>
              </w:rPr>
            </w:pPr>
            <w:r w:rsidRPr="00007CD6">
              <w:rPr>
                <w:rFonts w:ascii="Times New Roman" w:hAnsi="Times New Roman" w:cs="Times New Roman"/>
                <w:bCs/>
                <w:color w:val="000000"/>
                <w:lang w:eastAsia="ru-RU"/>
              </w:rPr>
              <w:t>ФОЭС - аталышы</w:t>
            </w:r>
          </w:p>
        </w:tc>
      </w:tr>
      <w:tr w:rsidR="00A564A8" w:rsidRPr="00F32C18" w:rsidTr="00DC3C72">
        <w:trPr>
          <w:trHeight w:val="690"/>
        </w:trPr>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ФОЭС</w:t>
            </w:r>
            <w:r w:rsidRPr="00430D17">
              <w:rPr>
                <w:rFonts w:ascii="Times New Roman" w:hAnsi="Times New Roman" w:cs="Times New Roman"/>
                <w:color w:val="000000"/>
                <w:lang w:eastAsia="ru-RU"/>
              </w:rPr>
              <w:t xml:space="preserve"> (</w:t>
            </w:r>
            <w:r w:rsidRPr="00E92161">
              <w:rPr>
                <w:rFonts w:ascii="Times New Roman" w:hAnsi="Times New Roman" w:cs="Times New Roman"/>
                <w:color w:val="000000"/>
                <w:lang w:val="en-US" w:eastAsia="ru-RU"/>
              </w:rPr>
              <w:t>IAS</w:t>
            </w:r>
            <w:r w:rsidRPr="00430D17">
              <w:rPr>
                <w:rFonts w:ascii="Times New Roman" w:hAnsi="Times New Roman" w:cs="Times New Roman"/>
                <w:color w:val="000000"/>
                <w:lang w:eastAsia="ru-RU"/>
              </w:rPr>
              <w:t xml:space="preserve">) 19 – </w:t>
            </w:r>
            <w:r w:rsidRPr="00007CD6">
              <w:rPr>
                <w:rFonts w:ascii="Times New Roman" w:hAnsi="Times New Roman" w:cs="Times New Roman"/>
                <w:color w:val="000000"/>
                <w:lang w:eastAsia="ru-RU"/>
              </w:rPr>
              <w:t>Белгиленген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төлөмдөрү</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val="kk-KZ" w:eastAsia="ru-RU"/>
              </w:rPr>
              <w:t>менен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пенсиялык</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п</w:t>
            </w:r>
            <w:r w:rsidRPr="00007CD6">
              <w:rPr>
                <w:rFonts w:ascii="Times New Roman" w:hAnsi="Times New Roman" w:cs="Times New Roman"/>
                <w:color w:val="000000"/>
                <w:lang w:val="kk-KZ" w:eastAsia="ru-RU"/>
              </w:rPr>
              <w:t xml:space="preserve">рограмманын </w:t>
            </w:r>
            <w:r w:rsidRPr="00007CD6">
              <w:rPr>
                <w:rFonts w:ascii="Times New Roman" w:hAnsi="Times New Roman" w:cs="Times New Roman"/>
                <w:color w:val="000000"/>
                <w:lang w:eastAsia="ru-RU"/>
              </w:rPr>
              <w:t>активинин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че</w:t>
            </w:r>
            <w:r w:rsidRPr="00007CD6">
              <w:rPr>
                <w:rFonts w:ascii="Times New Roman" w:hAnsi="Times New Roman" w:cs="Times New Roman"/>
                <w:color w:val="000000"/>
                <w:lang w:val="kk-KZ" w:eastAsia="ru-RU"/>
              </w:rPr>
              <w:t>тки көлөмү</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val="kk-KZ" w:eastAsia="ru-RU"/>
              </w:rPr>
              <w:t>карж</w:t>
            </w:r>
            <w:r w:rsidRPr="00007CD6">
              <w:rPr>
                <w:rFonts w:ascii="Times New Roman" w:hAnsi="Times New Roman" w:cs="Times New Roman"/>
                <w:color w:val="000000"/>
                <w:lang w:eastAsia="ru-RU"/>
              </w:rPr>
              <w:t>ылоого</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минималд</w:t>
            </w:r>
            <w:r w:rsidRPr="00007CD6">
              <w:rPr>
                <w:rFonts w:ascii="Times New Roman" w:hAnsi="Times New Roman" w:cs="Times New Roman"/>
                <w:color w:val="000000"/>
                <w:lang w:val="kk-KZ" w:eastAsia="ru-RU"/>
              </w:rPr>
              <w:t>ык</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талаптар</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жана</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алардын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өз</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ара</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байланышы</w:t>
            </w:r>
          </w:p>
        </w:tc>
        <w:tc>
          <w:tcPr>
            <w:tcW w:w="0" w:type="auto"/>
            <w:shd w:val="clear" w:color="000000" w:fill="FFFFFF"/>
          </w:tcPr>
          <w:p w:rsidR="00A564A8" w:rsidRPr="00430D17" w:rsidRDefault="00A564A8" w:rsidP="00DC3C72">
            <w:pPr>
              <w:spacing w:after="0" w:line="240" w:lineRule="auto"/>
              <w:rPr>
                <w:rFonts w:ascii="Times New Roman" w:hAnsi="Times New Roman" w:cs="Times New Roman"/>
                <w:bCs/>
                <w:color w:val="000000"/>
                <w:lang w:eastAsia="ru-RU"/>
              </w:rPr>
            </w:pPr>
            <w:r w:rsidRPr="00E92161">
              <w:rPr>
                <w:rFonts w:ascii="Times New Roman" w:hAnsi="Times New Roman" w:cs="Times New Roman"/>
                <w:bCs/>
                <w:iCs/>
                <w:color w:val="000000"/>
                <w:lang w:val="en-US"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Укук</w:t>
            </w:r>
            <w:r w:rsidRPr="00007CD6">
              <w:rPr>
                <w:rFonts w:ascii="Times New Roman" w:hAnsi="Times New Roman" w:cs="Times New Roman"/>
                <w:color w:val="000000"/>
                <w:lang w:val="kk-KZ" w:eastAsia="ru-RU"/>
              </w:rPr>
              <w:t>тарды жарыялоо классификациясы</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eastAsia="ru-RU"/>
              </w:rPr>
            </w:pPr>
            <w:r w:rsidRPr="00007CD6">
              <w:rPr>
                <w:rFonts w:ascii="Times New Roman" w:hAnsi="Times New Roman" w:cs="Times New Roman"/>
                <w:bCs/>
                <w:iCs/>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Иш берүүчүлөрдүн демөөрчүлүгү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eastAsia="ru-RU"/>
              </w:rPr>
            </w:pPr>
            <w:r w:rsidRPr="00007CD6">
              <w:rPr>
                <w:rFonts w:ascii="Times New Roman" w:hAnsi="Times New Roman" w:cs="Times New Roman"/>
                <w:color w:val="000000"/>
                <w:lang w:eastAsia="ru-RU"/>
              </w:rPr>
              <w:t xml:space="preserve">Эгерде отчет берүүчү </w:t>
            </w:r>
            <w:r w:rsidRPr="00007CD6">
              <w:rPr>
                <w:rFonts w:ascii="Times New Roman" w:hAnsi="Times New Roman" w:cs="Times New Roman"/>
                <w:color w:val="000000"/>
                <w:lang w:val="kk-KZ" w:eastAsia="ru-RU"/>
              </w:rPr>
              <w:t xml:space="preserve">ишкана өзү </w:t>
            </w:r>
            <w:r w:rsidRPr="00007CD6">
              <w:rPr>
                <w:rFonts w:ascii="Times New Roman" w:hAnsi="Times New Roman" w:cs="Times New Roman"/>
                <w:color w:val="000000"/>
                <w:lang w:eastAsia="ru-RU"/>
              </w:rPr>
              <w:t>ушундай п</w:t>
            </w:r>
            <w:r w:rsidRPr="00007CD6">
              <w:rPr>
                <w:rFonts w:ascii="Times New Roman" w:hAnsi="Times New Roman" w:cs="Times New Roman"/>
                <w:color w:val="000000"/>
                <w:lang w:val="kk-KZ" w:eastAsia="ru-RU"/>
              </w:rPr>
              <w:t>рограмма</w:t>
            </w:r>
            <w:r w:rsidRPr="00007CD6">
              <w:rPr>
                <w:rFonts w:ascii="Times New Roman" w:hAnsi="Times New Roman" w:cs="Times New Roman"/>
                <w:color w:val="000000"/>
                <w:lang w:eastAsia="ru-RU"/>
              </w:rPr>
              <w:t xml:space="preserve"> болуп саналса, демөөрчүлүк кылуучу иш берүүчүлөр да отчет берүүчү </w:t>
            </w:r>
            <w:r w:rsidRPr="00007CD6">
              <w:rPr>
                <w:rFonts w:ascii="Times New Roman" w:hAnsi="Times New Roman" w:cs="Times New Roman"/>
                <w:color w:val="000000"/>
                <w:lang w:val="kk-KZ" w:eastAsia="ru-RU"/>
              </w:rPr>
              <w:t xml:space="preserve">ишкана </w:t>
            </w:r>
            <w:r w:rsidRPr="00007CD6">
              <w:rPr>
                <w:rFonts w:ascii="Times New Roman" w:hAnsi="Times New Roman" w:cs="Times New Roman"/>
                <w:color w:val="000000"/>
                <w:lang w:eastAsia="ru-RU"/>
              </w:rPr>
              <w:t>менен байланышкан.</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Мамлекет менен байланышкан </w:t>
            </w:r>
            <w:r w:rsidRPr="00007CD6">
              <w:rPr>
                <w:rFonts w:ascii="Times New Roman" w:hAnsi="Times New Roman" w:cs="Times New Roman"/>
                <w:color w:val="000000"/>
                <w:lang w:val="kk-KZ" w:eastAsia="ru-RU"/>
              </w:rPr>
              <w:t>ишкана</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Мамлекет менен байланышкан </w:t>
            </w:r>
            <w:r w:rsidRPr="00007CD6">
              <w:rPr>
                <w:rFonts w:ascii="Times New Roman" w:hAnsi="Times New Roman" w:cs="Times New Roman"/>
                <w:color w:val="000000"/>
                <w:lang w:val="kk-KZ" w:eastAsia="ru-RU"/>
              </w:rPr>
              <w:t xml:space="preserve">ишкана </w:t>
            </w:r>
            <w:r w:rsidRPr="00007CD6">
              <w:rPr>
                <w:rFonts w:ascii="Times New Roman" w:hAnsi="Times New Roman" w:cs="Times New Roman"/>
                <w:color w:val="000000"/>
                <w:lang w:eastAsia="ru-RU"/>
              </w:rPr>
              <w:t xml:space="preserve"> – </w:t>
            </w:r>
            <w:r w:rsidRPr="00007CD6">
              <w:rPr>
                <w:rFonts w:ascii="Times New Roman" w:eastAsia="Times New Roman" w:hAnsi="Times New Roman" w:cs="Times New Roman"/>
                <w:bCs/>
                <w:iCs/>
                <w:color w:val="000000"/>
                <w:lang w:val="kk-KZ"/>
              </w:rPr>
              <w:t xml:space="preserve"> мамлекеттин </w:t>
            </w:r>
            <w:r w:rsidRPr="00007CD6">
              <w:rPr>
                <w:rFonts w:ascii="Times New Roman" w:eastAsia="Times New Roman" w:hAnsi="Times New Roman" w:cs="Times New Roman"/>
                <w:bCs/>
                <w:color w:val="000000"/>
                <w:lang w:val="kk-KZ"/>
              </w:rPr>
              <w:t>контролунун, биргелешкен контролунун же олуттуу таасиринин астында турган ишкана.</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 xml:space="preserve">Акчалардын </w:t>
            </w:r>
            <w:r>
              <w:rPr>
                <w:rFonts w:ascii="Times New Roman" w:hAnsi="Times New Roman" w:cs="Times New Roman"/>
                <w:color w:val="000000"/>
                <w:lang w:val="kk-KZ" w:eastAsia="ru-RU"/>
              </w:rPr>
              <w:t xml:space="preserve">убакыт ичиндеги </w:t>
            </w:r>
            <w:r w:rsidRPr="00007CD6">
              <w:rPr>
                <w:rFonts w:ascii="Times New Roman" w:hAnsi="Times New Roman" w:cs="Times New Roman"/>
                <w:color w:val="000000"/>
                <w:lang w:val="kk-KZ" w:eastAsia="ru-RU"/>
              </w:rPr>
              <w:t>наркы</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 xml:space="preserve">Ушул ФОЭСтин максаттары үчүн пайыздар – </w:t>
            </w:r>
            <w:r w:rsidRPr="00007CD6">
              <w:rPr>
                <w:rFonts w:ascii="Times New Roman" w:eastAsia="Times New Roman" w:hAnsi="Times New Roman" w:cs="Times New Roman"/>
                <w:bCs/>
                <w:color w:val="000000"/>
                <w:lang w:val="kk-KZ"/>
              </w:rPr>
              <w:t xml:space="preserve"> бул акчалардын убакыт ичиндеги наркынын, айрым мезгил аралыгында төлөнбөгөн бойдон калган карыздын негизги суммасы жагынан кредиттик тобокелдиктин ордун толтуруу.</w:t>
            </w:r>
          </w:p>
          <w:p w:rsidR="00A564A8" w:rsidRPr="00007CD6" w:rsidRDefault="00A564A8" w:rsidP="00DC3C72">
            <w:pPr>
              <w:spacing w:after="0" w:line="240" w:lineRule="auto"/>
              <w:rPr>
                <w:rFonts w:ascii="Times New Roman" w:hAnsi="Times New Roman" w:cs="Times New Roman"/>
                <w:color w:val="000000"/>
                <w:lang w:val="kk-KZ" w:eastAsia="ru-RU"/>
              </w:rPr>
            </w:pPr>
          </w:p>
          <w:p w:rsidR="00A564A8" w:rsidRPr="00007CD6" w:rsidRDefault="00A564A8" w:rsidP="00DC3C72">
            <w:pPr>
              <w:spacing w:after="0" w:line="240" w:lineRule="auto"/>
              <w:rPr>
                <w:rFonts w:ascii="Times New Roman" w:hAnsi="Times New Roman" w:cs="Times New Roman"/>
                <w:color w:val="000000"/>
                <w:lang w:val="kk-KZ" w:eastAsia="ru-RU"/>
              </w:rPr>
            </w:pPr>
          </w:p>
          <w:p w:rsidR="00A564A8" w:rsidRPr="00007CD6" w:rsidRDefault="00A564A8" w:rsidP="00DC3C72">
            <w:pPr>
              <w:spacing w:after="0" w:line="240" w:lineRule="auto"/>
              <w:rPr>
                <w:rFonts w:ascii="Times New Roman" w:hAnsi="Times New Roman" w:cs="Times New Roman"/>
                <w:color w:val="000000"/>
                <w:lang w:val="kk-KZ" w:eastAsia="ru-RU"/>
              </w:rPr>
            </w:pP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Эсепти</w:t>
            </w:r>
            <w:r w:rsidRPr="00007CD6">
              <w:rPr>
                <w:rFonts w:ascii="Times New Roman" w:hAnsi="Times New Roman" w:cs="Times New Roman"/>
                <w:color w:val="000000"/>
                <w:lang w:val="kk-KZ" w:eastAsia="ru-RU"/>
              </w:rPr>
              <w:t>к</w:t>
            </w:r>
            <w:r w:rsidRPr="00007CD6">
              <w:rPr>
                <w:rFonts w:ascii="Times New Roman" w:hAnsi="Times New Roman" w:cs="Times New Roman"/>
                <w:color w:val="000000"/>
                <w:lang w:eastAsia="ru-RU"/>
              </w:rPr>
              <w:t xml:space="preserve"> шайкеш эмести</w:t>
            </w:r>
            <w:r w:rsidRPr="00007CD6">
              <w:rPr>
                <w:rFonts w:ascii="Times New Roman" w:hAnsi="Times New Roman" w:cs="Times New Roman"/>
                <w:color w:val="000000"/>
                <w:lang w:val="kk-KZ" w:eastAsia="ru-RU"/>
              </w:rPr>
              <w:t>к</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eastAsia="Times New Roman" w:hAnsi="Times New Roman" w:cs="Times New Roman"/>
                <w:bCs/>
                <w:color w:val="000000"/>
                <w:lang w:val="kk-KZ"/>
              </w:rPr>
              <w:t>Эгерде бул башкача болгондо активдерди же милдеттенмелерди баалоонун ар түрдүү базаларын пайдалануунун же алар менен байланышкан пайдаларды жана зыяндарды таануунун натыйжасында келип чыга турган баалоого же таанууга карата ыкмалардын ырааттуу эместигин (кээде «эсептик шайкеш эместик» деп аталат) жоюуга же кыйла азайтууга мүмкүндүк берсе, ишкана финансылык активди баштапкы таануу учурунда өз каалоосу боюнча аны, кийин кайра классификациялоо укугу болбостон, пайда же зыян  аркылуу адилет нарк боюнча баалануучу катары классификациялай алат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lang w:eastAsia="ru-RU"/>
              </w:rPr>
              <w:t>Гибриддик к</w:t>
            </w:r>
            <w:r w:rsidRPr="00007CD6">
              <w:rPr>
                <w:rFonts w:ascii="Times New Roman" w:hAnsi="Times New Roman" w:cs="Times New Roman"/>
                <w:lang w:val="kk-KZ" w:eastAsia="ru-RU"/>
              </w:rPr>
              <w:t>елишим</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Камтылган туунду инструмент – бул гибриддик келишимдин компоненти, ал ошондой эле туунду эмес негизги инструментти камтыйт, анын натыйжасында а</w:t>
            </w:r>
            <w:r w:rsidRPr="00007CD6">
              <w:rPr>
                <w:rFonts w:ascii="Times New Roman" w:hAnsi="Times New Roman" w:cs="Times New Roman"/>
                <w:color w:val="000000"/>
                <w:lang w:val="kk-KZ" w:eastAsia="ru-RU"/>
              </w:rPr>
              <w:t>ралаш</w:t>
            </w:r>
            <w:r w:rsidRPr="00007CD6">
              <w:rPr>
                <w:rFonts w:ascii="Times New Roman" w:hAnsi="Times New Roman" w:cs="Times New Roman"/>
                <w:color w:val="000000"/>
                <w:lang w:eastAsia="ru-RU"/>
              </w:rPr>
              <w:t xml:space="preserve"> инструменттен айрым акча каражаттарынын агымдары айрым туунду инструментке окшош өзгөрөт.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lastRenderedPageBreak/>
              <w:t>Бизнес моде</w:t>
            </w:r>
            <w:r w:rsidRPr="00007CD6">
              <w:rPr>
                <w:rFonts w:ascii="Times New Roman" w:hAnsi="Times New Roman" w:cs="Times New Roman"/>
                <w:color w:val="000000"/>
                <w:lang w:val="kk-KZ" w:eastAsia="ru-RU"/>
              </w:rPr>
              <w:t>ли</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Финансылык активдер</w:t>
            </w:r>
            <w:r w:rsidRPr="00007CD6">
              <w:rPr>
                <w:rFonts w:ascii="Times New Roman" w:hAnsi="Times New Roman" w:cs="Times New Roman"/>
                <w:color w:val="000000"/>
                <w:lang w:val="kk-KZ" w:eastAsia="ru-RU"/>
              </w:rPr>
              <w:t>ди</w:t>
            </w:r>
            <w:r w:rsidRPr="00007CD6">
              <w:rPr>
                <w:rFonts w:ascii="Times New Roman" w:hAnsi="Times New Roman" w:cs="Times New Roman"/>
                <w:color w:val="000000"/>
                <w:lang w:eastAsia="ru-RU"/>
              </w:rPr>
              <w:t xml:space="preserve"> башкаруу үчүн ишкананын бизнес-модели.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Кайра классификациялоо күнү</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Анын натыйжасында </w:t>
            </w:r>
            <w:r w:rsidRPr="00007CD6">
              <w:rPr>
                <w:rFonts w:ascii="Times New Roman" w:hAnsi="Times New Roman" w:cs="Times New Roman"/>
                <w:color w:val="000000"/>
                <w:lang w:val="kk-KZ" w:eastAsia="ru-RU"/>
              </w:rPr>
              <w:t xml:space="preserve">ишкана </w:t>
            </w:r>
            <w:r w:rsidRPr="00007CD6">
              <w:rPr>
                <w:rFonts w:ascii="Times New Roman" w:hAnsi="Times New Roman" w:cs="Times New Roman"/>
                <w:color w:val="000000"/>
                <w:lang w:eastAsia="ru-RU"/>
              </w:rPr>
              <w:t>финансылык активдерди кайра классификациялаган бизнес-модел</w:t>
            </w:r>
            <w:r w:rsidRPr="00007CD6">
              <w:rPr>
                <w:rFonts w:ascii="Times New Roman" w:hAnsi="Times New Roman" w:cs="Times New Roman"/>
                <w:color w:val="000000"/>
                <w:lang w:val="kk-KZ" w:eastAsia="ru-RU"/>
              </w:rPr>
              <w:t>инин</w:t>
            </w:r>
            <w:r w:rsidRPr="00007CD6">
              <w:rPr>
                <w:rFonts w:ascii="Times New Roman" w:hAnsi="Times New Roman" w:cs="Times New Roman"/>
                <w:color w:val="000000"/>
                <w:lang w:eastAsia="ru-RU"/>
              </w:rPr>
              <w:t xml:space="preserve"> өзгөрүшүнөн кийин</w:t>
            </w:r>
            <w:r w:rsidRPr="00007CD6">
              <w:rPr>
                <w:rFonts w:ascii="Times New Roman" w:hAnsi="Times New Roman" w:cs="Times New Roman"/>
                <w:color w:val="000000"/>
                <w:lang w:val="kk-KZ" w:eastAsia="ru-RU"/>
              </w:rPr>
              <w:t>ки</w:t>
            </w:r>
            <w:r w:rsidRPr="00007CD6">
              <w:rPr>
                <w:rFonts w:ascii="Times New Roman" w:hAnsi="Times New Roman" w:cs="Times New Roman"/>
                <w:color w:val="000000"/>
                <w:lang w:eastAsia="ru-RU"/>
              </w:rPr>
              <w:t xml:space="preserve"> биринчи отчеттук мезгилдин биринчи күнү.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Инструменттер</w:t>
            </w:r>
            <w:r w:rsidRPr="00007CD6">
              <w:rPr>
                <w:rFonts w:ascii="Times New Roman" w:hAnsi="Times New Roman" w:cs="Times New Roman"/>
                <w:color w:val="000000"/>
                <w:lang w:eastAsia="ru-RU"/>
              </w:rPr>
              <w:t xml:space="preserve"> боюнча ыкма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Ишкананын бизнес-модели өзүнчө инструмент жагынан жетекчиликтин ниетин</w:t>
            </w:r>
            <w:r w:rsidRPr="00007CD6">
              <w:rPr>
                <w:rFonts w:ascii="Times New Roman" w:hAnsi="Times New Roman" w:cs="Times New Roman"/>
                <w:color w:val="000000"/>
                <w:lang w:val="kk-KZ" w:eastAsia="ru-RU"/>
              </w:rPr>
              <w:t>е</w:t>
            </w:r>
            <w:r w:rsidRPr="00007CD6">
              <w:rPr>
                <w:rFonts w:ascii="Times New Roman" w:hAnsi="Times New Roman" w:cs="Times New Roman"/>
                <w:color w:val="000000"/>
                <w:lang w:eastAsia="ru-RU"/>
              </w:rPr>
              <w:t xml:space="preserve"> байланышпайт. Тиешелүү түрдө, бул шарт классификациялоого карата жекече ыкма болуп саналбайт жана </w:t>
            </w:r>
            <w:r w:rsidRPr="00007CD6">
              <w:rPr>
                <w:rFonts w:ascii="Times New Roman" w:hAnsi="Times New Roman" w:cs="Times New Roman"/>
                <w:color w:val="000000"/>
                <w:lang w:val="kk-KZ" w:eastAsia="ru-RU"/>
              </w:rPr>
              <w:t>агрегациялоонун</w:t>
            </w:r>
            <w:r w:rsidRPr="00007CD6">
              <w:rPr>
                <w:rFonts w:ascii="Times New Roman" w:hAnsi="Times New Roman" w:cs="Times New Roman"/>
                <w:color w:val="000000"/>
                <w:lang w:eastAsia="ru-RU"/>
              </w:rPr>
              <w:t xml:space="preserve"> алда канча жогорку деңгээлинде аныкталууга тийиш. </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Түрткү таасири (</w:t>
            </w:r>
            <w:r w:rsidRPr="00007CD6">
              <w:rPr>
                <w:rFonts w:ascii="Times New Roman" w:hAnsi="Times New Roman" w:cs="Times New Roman"/>
                <w:color w:val="000000"/>
                <w:lang w:eastAsia="ru-RU"/>
              </w:rPr>
              <w:t>левередж</w:t>
            </w:r>
            <w:r w:rsidRPr="00007CD6">
              <w:rPr>
                <w:rFonts w:ascii="Times New Roman" w:hAnsi="Times New Roman" w:cs="Times New Roman"/>
                <w:color w:val="000000"/>
                <w:lang w:val="kk-KZ" w:eastAsia="ru-RU"/>
              </w:rPr>
              <w:t>)</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p>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eastAsia="Times New Roman" w:hAnsi="Times New Roman" w:cs="Times New Roman"/>
                <w:color w:val="000000"/>
                <w:lang w:val="ky-KG"/>
              </w:rPr>
              <w:t xml:space="preserve"> Түрткү таасири келишимде каралган акча каражаттарынын агымдарынын өзгөрүлмөлүгүн арттырат, анын натыйжасында алар пайыздардын экономикалык мүнөздөмөлөрүнө ээ эмес.</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lang w:val="kk-KZ" w:eastAsia="ru-RU"/>
              </w:rPr>
              <w:t xml:space="preserve">Регресс укугу менен зайым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eastAsia="Times New Roman" w:hAnsi="Times New Roman" w:cs="Times New Roman"/>
                <w:color w:val="000000"/>
                <w:lang w:val="ky-KG"/>
              </w:rPr>
              <w:t>Регресс укугу менен  зайым күрөө менен камсыздалгандыгынын фактысы келишимде каралган акча каражаттарынын агымдары карыздын негизги суммасынын жана карыздын негизги суммасынын төлөнбөгөн бөлүгүнө пайыздардын эсебине төлөмдөр гана болуп санала тургандыгын же жоктугун талдоого өзүнөн-өзү таасир этпейт.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Артка карай өзгөрүлмө пайыздык ставка</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eastAsia="Times New Roman" w:hAnsi="Times New Roman" w:cs="Times New Roman"/>
                <w:color w:val="000000"/>
                <w:lang w:val="ky-KG"/>
              </w:rPr>
              <w:t>G инструменти артка карай өзгөрүлмө пайыздык ставкасы бар зайым болуп саналат (башкача айтканда, пайыздык ставканын рыноктук пайыздык ставкага артка карай көзкарандылыгы бар).</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Башка жыйынды киреше аркылуу адилет нарк боюнча баал</w:t>
            </w:r>
            <w:r w:rsidRPr="00007CD6">
              <w:rPr>
                <w:rFonts w:ascii="Times New Roman" w:hAnsi="Times New Roman" w:cs="Times New Roman"/>
                <w:color w:val="000000"/>
                <w:lang w:val="kk-KZ" w:eastAsia="ru-RU"/>
              </w:rPr>
              <w:t>оо</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Башка жыйынды киреше аркылуу адилет нарк боюнча баалануучу финансылык активдер.</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 xml:space="preserve">Финансылык милдеттенмелерди үлүштүк инструменттер менен </w:t>
            </w:r>
            <w:r w:rsidRPr="00007CD6">
              <w:rPr>
                <w:rFonts w:ascii="Times New Roman" w:hAnsi="Times New Roman" w:cs="Times New Roman"/>
                <w:lang w:eastAsia="ru-RU"/>
              </w:rPr>
              <w:t>т</w:t>
            </w:r>
            <w:r w:rsidRPr="00007CD6">
              <w:rPr>
                <w:rFonts w:ascii="Times New Roman" w:hAnsi="Times New Roman" w:cs="Times New Roman"/>
                <w:lang w:val="kk-KZ" w:eastAsia="ru-RU"/>
              </w:rPr>
              <w:t>өлөө</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p>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eastAsia="Times New Roman" w:hAnsi="Times New Roman" w:cs="Times New Roman"/>
                <w:color w:val="000000"/>
                <w:lang w:val="kk-KZ"/>
              </w:rPr>
              <w:t>Карыз  боюнча милдеттенмелерди үлүштүк инструменттерге алмашуу</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 xml:space="preserve">Карызкор менен кредитор финансылык милдеттенменин шарттарын кайра карай алат, анын натыйжасында карызкор кредитордун пайдасына өзүнүн үлүштүк инструменттерин чыгаруу аркылуу милдеттенмени толугу менен же жарым-жартылай төлөйт. </w:t>
            </w:r>
            <w:r w:rsidRPr="00007CD6">
              <w:rPr>
                <w:rFonts w:ascii="Times New Roman" w:eastAsia="Times New Roman" w:hAnsi="Times New Roman" w:cs="Times New Roman"/>
                <w:color w:val="000000"/>
                <w:lang w:val="kk-KZ"/>
              </w:rPr>
              <w:t>Мындай операциялар кээде “карыз боюнча милдеттенмелерди үлүштүк инструменттерге алмашуу” катары эске алынат.</w:t>
            </w:r>
          </w:p>
        </w:tc>
      </w:tr>
      <w:tr w:rsidR="00A564A8" w:rsidRPr="003E0C5D" w:rsidTr="00DC3C72">
        <w:trPr>
          <w:trHeight w:val="690"/>
        </w:trPr>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00000"/>
                <w:lang w:val="kk-KZ" w:eastAsia="ru-RU"/>
              </w:rPr>
            </w:pPr>
            <w:r w:rsidRPr="00430D17">
              <w:rPr>
                <w:rFonts w:ascii="Times New Roman" w:hAnsi="Times New Roman" w:cs="Times New Roman"/>
                <w:color w:val="000000"/>
                <w:lang w:val="kk-KZ" w:eastAsia="ru-RU"/>
              </w:rPr>
              <w:t xml:space="preserve">Келечектеги төгүмдөрдү алдын ала төлөө </w:t>
            </w:r>
          </w:p>
        </w:tc>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каржы</w:t>
            </w:r>
            <w:r w:rsidRPr="00430D17">
              <w:rPr>
                <w:rFonts w:ascii="Times New Roman" w:hAnsi="Times New Roman" w:cs="Times New Roman"/>
                <w:color w:val="000000"/>
                <w:lang w:val="kk-KZ" w:eastAsia="ru-RU"/>
              </w:rPr>
              <w:t>лоого карата минималдуу талаптар бар учурда айрым жагдайларда келечектеги төгүмдөрдү алдын ала төлөө тартиби.</w:t>
            </w:r>
          </w:p>
        </w:tc>
      </w:tr>
      <w:tr w:rsidR="00A564A8" w:rsidRPr="003E0C5D" w:rsidTr="00DC3C72">
        <w:trPr>
          <w:trHeight w:val="690"/>
        </w:trPr>
        <w:tc>
          <w:tcPr>
            <w:tcW w:w="0" w:type="auto"/>
            <w:shd w:val="clear" w:color="000000" w:fill="FFFFFF"/>
          </w:tcPr>
          <w:p w:rsidR="00A564A8" w:rsidRPr="00430D17" w:rsidRDefault="00A564A8" w:rsidP="00DC3C72">
            <w:pPr>
              <w:spacing w:after="0" w:line="240" w:lineRule="auto"/>
              <w:rPr>
                <w:rFonts w:ascii="Times New Roman" w:hAnsi="Times New Roman" w:cs="Times New Roman"/>
                <w:lang w:val="kk-KZ" w:eastAsia="ru-RU"/>
              </w:rPr>
            </w:pPr>
            <w:r w:rsidRPr="00007CD6">
              <w:rPr>
                <w:rFonts w:ascii="Times New Roman" w:eastAsia="Times New Roman" w:hAnsi="Times New Roman" w:cs="Times New Roman"/>
                <w:bCs/>
                <w:lang w:val="ky-KG" w:eastAsia="ru-RU"/>
              </w:rPr>
              <w:t>ФОЭСти алгачкы колдонуп жаткан</w:t>
            </w:r>
            <w:r w:rsidRPr="00007CD6">
              <w:rPr>
                <w:rFonts w:ascii="Times New Roman" w:eastAsia="Times New Roman" w:hAnsi="Times New Roman" w:cs="Times New Roman"/>
                <w:lang w:val="ky-KG" w:eastAsia="ru-RU"/>
              </w:rPr>
              <w:t xml:space="preserve"> </w:t>
            </w:r>
            <w:r w:rsidRPr="00007CD6">
              <w:rPr>
                <w:rFonts w:ascii="Times New Roman" w:eastAsia="Times New Roman" w:hAnsi="Times New Roman" w:cs="Times New Roman"/>
                <w:bCs/>
                <w:lang w:val="ky-KG" w:eastAsia="ru-RU"/>
              </w:rPr>
              <w:t>ишканалар үчүн ФОЭС (IFRS) 7ге ылайык салыштырмалуу маалыматты ачып көрсөтүүдөн чектелген бошотуу</w:t>
            </w:r>
          </w:p>
        </w:tc>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00000"/>
                <w:lang w:val="kk-KZ" w:eastAsia="ru-RU"/>
              </w:rPr>
            </w:pPr>
            <w:r w:rsidRPr="00430D17">
              <w:rPr>
                <w:rFonts w:ascii="Times New Roman" w:hAnsi="Times New Roman" w:cs="Times New Roman"/>
                <w:color w:val="000000"/>
                <w:lang w:val="kk-KZ"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туунду милдеттенмелер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Соодага арналган милдеттенмелер (анын ичинде барды</w:t>
            </w:r>
            <w:r w:rsidRPr="00007CD6">
              <w:rPr>
                <w:rFonts w:ascii="Times New Roman" w:hAnsi="Times New Roman" w:cs="Times New Roman"/>
                <w:color w:val="000000"/>
                <w:lang w:val="kk-KZ" w:eastAsia="ru-RU"/>
              </w:rPr>
              <w:t>к</w:t>
            </w:r>
            <w:r w:rsidRPr="00007CD6">
              <w:rPr>
                <w:rFonts w:ascii="Times New Roman" w:hAnsi="Times New Roman" w:cs="Times New Roman"/>
                <w:color w:val="000000"/>
                <w:lang w:eastAsia="ru-RU"/>
              </w:rPr>
              <w:t xml:space="preserve"> туунду финансылык инструменттер) адилет нарк боюнча баалан</w:t>
            </w:r>
            <w:r w:rsidRPr="00007CD6">
              <w:rPr>
                <w:rFonts w:ascii="Times New Roman" w:hAnsi="Times New Roman" w:cs="Times New Roman"/>
                <w:color w:val="000000"/>
                <w:lang w:val="kk-KZ" w:eastAsia="ru-RU"/>
              </w:rPr>
              <w:t>ат</w:t>
            </w:r>
            <w:r w:rsidRPr="00007CD6">
              <w:rPr>
                <w:rFonts w:ascii="Times New Roman" w:hAnsi="Times New Roman" w:cs="Times New Roman"/>
                <w:color w:val="000000"/>
                <w:lang w:eastAsia="ru-RU"/>
              </w:rPr>
              <w:t xml:space="preserve">.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Симметриялуу ыкма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Адегенде Башкармалык 2009-жылы жарыяланган алдын ала долбоордо финансылык активдерге жана финансылык милдеттенмелерге симметриялуу ыкманы сунуш кылганына карабастан, Башкармалык финансылык милдеттенмелерди классификациялоо жана баалоо үчүн ФОЭС (IAS) 39дун талаптарынын көпчүлүгүн сактоону чечти, анткени шайлоочулар Башкармалыкка бул талаптар практикада жакшы иштейт деп билдирген.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lastRenderedPageBreak/>
              <w:t>туунду активдер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ФОЭС (IFRS) 9га ылайык котировкаланбаган үлүштүк инструменттерге (жана бул инвестициялар менен байланышкан туунду активдерге) инвестициялар үчүн адилет наркты баалоодон </w:t>
            </w:r>
            <w:r w:rsidRPr="00007CD6">
              <w:rPr>
                <w:rFonts w:ascii="Times New Roman" w:hAnsi="Times New Roman" w:cs="Times New Roman"/>
                <w:color w:val="000000"/>
                <w:lang w:val="kk-KZ" w:eastAsia="ru-RU"/>
              </w:rPr>
              <w:t xml:space="preserve">алып салуу </w:t>
            </w:r>
            <w:r w:rsidRPr="00007CD6">
              <w:rPr>
                <w:rFonts w:ascii="Times New Roman" w:hAnsi="Times New Roman" w:cs="Times New Roman"/>
                <w:color w:val="000000"/>
                <w:lang w:eastAsia="ru-RU"/>
              </w:rPr>
              <w:t>туунду милдеттенмелер үчүн белгиленген болчу, алар котировкаланбаган үлүштүк инструмент менен байланышкан жана котировкаланбаган үлүштүк инструмент</w:t>
            </w:r>
            <w:r w:rsidRPr="00007CD6">
              <w:rPr>
                <w:rFonts w:ascii="Times New Roman" w:hAnsi="Times New Roman" w:cs="Times New Roman"/>
                <w:color w:val="000000"/>
                <w:lang w:val="kk-KZ" w:eastAsia="ru-RU"/>
              </w:rPr>
              <w:t xml:space="preserve"> менен </w:t>
            </w:r>
            <w:r>
              <w:rPr>
                <w:rFonts w:ascii="Times New Roman" w:hAnsi="Times New Roman" w:cs="Times New Roman"/>
                <w:color w:val="000000"/>
                <w:lang w:val="kk-KZ" w:eastAsia="ru-RU"/>
              </w:rPr>
              <w:t>берүү</w:t>
            </w:r>
            <w:r w:rsidRPr="00007CD6">
              <w:rPr>
                <w:rFonts w:ascii="Times New Roman" w:hAnsi="Times New Roman" w:cs="Times New Roman"/>
                <w:color w:val="000000"/>
                <w:lang w:val="kk-KZ" w:eastAsia="ru-RU"/>
              </w:rPr>
              <w:t xml:space="preserve"> </w:t>
            </w:r>
            <w:r w:rsidRPr="00007CD6">
              <w:rPr>
                <w:rFonts w:ascii="Times New Roman" w:hAnsi="Times New Roman" w:cs="Times New Roman"/>
                <w:color w:val="000000"/>
                <w:lang w:eastAsia="ru-RU"/>
              </w:rPr>
              <w:t>аркылуу т</w:t>
            </w:r>
            <w:r w:rsidRPr="00007CD6">
              <w:rPr>
                <w:rFonts w:ascii="Times New Roman" w:hAnsi="Times New Roman" w:cs="Times New Roman"/>
                <w:color w:val="000000"/>
                <w:lang w:val="kk-KZ" w:eastAsia="ru-RU"/>
              </w:rPr>
              <w:t xml:space="preserve">өлөнүүгө </w:t>
            </w:r>
            <w:r w:rsidRPr="00007CD6">
              <w:rPr>
                <w:rFonts w:ascii="Times New Roman" w:hAnsi="Times New Roman" w:cs="Times New Roman"/>
                <w:color w:val="000000"/>
                <w:lang w:eastAsia="ru-RU"/>
              </w:rPr>
              <w:t xml:space="preserve">тийиш.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Өз</w:t>
            </w:r>
            <w:r w:rsidRPr="00007CD6">
              <w:rPr>
                <w:rFonts w:ascii="Times New Roman" w:hAnsi="Times New Roman" w:cs="Times New Roman"/>
                <w:color w:val="000000"/>
                <w:lang w:val="kk-KZ" w:eastAsia="ru-RU"/>
              </w:rPr>
              <w:t xml:space="preserve">дүк </w:t>
            </w:r>
            <w:r w:rsidRPr="00007CD6">
              <w:rPr>
                <w:rFonts w:ascii="Times New Roman" w:hAnsi="Times New Roman" w:cs="Times New Roman"/>
                <w:color w:val="000000"/>
                <w:lang w:eastAsia="ru-RU"/>
              </w:rPr>
              <w:t xml:space="preserve"> кредиттик тобокелдик</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Финансылык милдеттенмелердин адилет наркынын опциясы менен байланышкан талаптар өзүнүн кредиттик тобокелдигин жоюу максатында өзгөртүлгөн.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lang w:val="kk-KZ" w:eastAsia="ru-RU"/>
              </w:rPr>
              <w:t xml:space="preserve">Спецификалык </w:t>
            </w:r>
            <w:r w:rsidRPr="00007CD6">
              <w:rPr>
                <w:rFonts w:ascii="Times New Roman" w:hAnsi="Times New Roman" w:cs="Times New Roman"/>
                <w:color w:val="000000"/>
                <w:lang w:eastAsia="ru-RU"/>
              </w:rPr>
              <w:t xml:space="preserve">идентификацияланган акча каражаттарынын агымдары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Бул бөлүк финансылык активден (же окшош финансылык активдердин тобунан) конкреттүү идентификацияланган акча агымдарын гана камтыйт. </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акча каражаттарынын агымдарынын толук пропорци</w:t>
            </w:r>
            <w:r w:rsidRPr="00007CD6">
              <w:rPr>
                <w:rFonts w:ascii="Times New Roman" w:hAnsi="Times New Roman" w:cs="Times New Roman"/>
                <w:color w:val="000000"/>
                <w:lang w:val="kk-KZ" w:eastAsia="ru-RU"/>
              </w:rPr>
              <w:t>оналд</w:t>
            </w:r>
            <w:r w:rsidRPr="00007CD6">
              <w:rPr>
                <w:rFonts w:ascii="Times New Roman" w:hAnsi="Times New Roman" w:cs="Times New Roman"/>
                <w:color w:val="000000"/>
                <w:lang w:eastAsia="ru-RU"/>
              </w:rPr>
              <w:t>уу (</w:t>
            </w:r>
            <w:r w:rsidRPr="00007CD6">
              <w:rPr>
                <w:rFonts w:ascii="Times New Roman" w:hAnsi="Times New Roman" w:cs="Times New Roman"/>
                <w:lang w:eastAsia="ru-RU"/>
              </w:rPr>
              <w:t>пропорци</w:t>
            </w:r>
            <w:r w:rsidRPr="00007CD6">
              <w:rPr>
                <w:rFonts w:ascii="Times New Roman" w:hAnsi="Times New Roman" w:cs="Times New Roman"/>
                <w:lang w:val="kk-KZ" w:eastAsia="ru-RU"/>
              </w:rPr>
              <w:t>оналд</w:t>
            </w:r>
            <w:r w:rsidRPr="00007CD6">
              <w:rPr>
                <w:rFonts w:ascii="Times New Roman" w:hAnsi="Times New Roman" w:cs="Times New Roman"/>
                <w:lang w:eastAsia="ru-RU"/>
              </w:rPr>
              <w:t xml:space="preserve">уу) үлүшү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 xml:space="preserve">Бул бөлүк финансылык активден (же окшош финансылык активдердин тобунан) акча каражаттарынын агымдарынын толук пропорционалдуу (пропорционалдуу) үлүшүн гана камтыйт.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Окшош финансылык активдердин тобу</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Бул бөлүк финансылык активден (же окшош финансылык активдердин тобунан) конкреттүү идентификацияланган акча каражаттарынын агымдарынын толук пропорци</w:t>
            </w:r>
            <w:r w:rsidRPr="00007CD6">
              <w:rPr>
                <w:rFonts w:ascii="Times New Roman" w:hAnsi="Times New Roman" w:cs="Times New Roman"/>
                <w:color w:val="000000"/>
                <w:lang w:val="kk-KZ" w:eastAsia="ru-RU"/>
              </w:rPr>
              <w:t>оналдуу</w:t>
            </w:r>
            <w:r w:rsidRPr="00007CD6">
              <w:rPr>
                <w:rFonts w:ascii="Times New Roman" w:hAnsi="Times New Roman" w:cs="Times New Roman"/>
                <w:color w:val="000000"/>
                <w:lang w:eastAsia="ru-RU"/>
              </w:rPr>
              <w:t xml:space="preserve"> үлүшүн гана камтыйт.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ыктымалдуу алуучулар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Ишкана финансылык активден («алгачкы актив») акча каражаттарынын агымдарын алууга келишимде каралган укуктарды сактаганда, бирок бул акча каражаттарынын агымдарын бир же бир нече ишканаларга (“</w:t>
            </w:r>
            <w:r w:rsidRPr="00007CD6">
              <w:rPr>
                <w:rFonts w:ascii="Times New Roman" w:hAnsi="Times New Roman" w:cs="Times New Roman"/>
                <w:color w:val="000000"/>
                <w:lang w:val="kk-KZ" w:eastAsia="ru-RU"/>
              </w:rPr>
              <w:t>акыркы</w:t>
            </w:r>
            <w:r w:rsidRPr="00007CD6">
              <w:rPr>
                <w:rFonts w:ascii="Times New Roman" w:hAnsi="Times New Roman" w:cs="Times New Roman"/>
                <w:color w:val="000000"/>
                <w:lang w:eastAsia="ru-RU"/>
              </w:rPr>
              <w:t xml:space="preserve"> алуучуларга”) </w:t>
            </w:r>
            <w:r>
              <w:rPr>
                <w:rFonts w:ascii="Times New Roman" w:hAnsi="Times New Roman" w:cs="Times New Roman"/>
                <w:color w:val="000000"/>
                <w:lang w:eastAsia="ru-RU"/>
              </w:rPr>
              <w:t>төлөө боюнча келишимдик милдетт</w:t>
            </w:r>
            <w:r w:rsidRPr="00007CD6">
              <w:rPr>
                <w:rFonts w:ascii="Times New Roman" w:hAnsi="Times New Roman" w:cs="Times New Roman"/>
                <w:color w:val="000000"/>
                <w:lang w:eastAsia="ru-RU"/>
              </w:rPr>
              <w:t xml:space="preserve">и өзүнө алганда, ишкана </w:t>
            </w:r>
            <w:r w:rsidRPr="00007CD6">
              <w:rPr>
                <w:rFonts w:ascii="Times New Roman" w:hAnsi="Times New Roman" w:cs="Times New Roman"/>
                <w:color w:val="000000"/>
                <w:lang w:val="kk-KZ" w:eastAsia="ru-RU"/>
              </w:rPr>
              <w:t>операцияны</w:t>
            </w:r>
            <w:r w:rsidRPr="00007CD6">
              <w:rPr>
                <w:rFonts w:ascii="Times New Roman" w:hAnsi="Times New Roman" w:cs="Times New Roman"/>
                <w:color w:val="000000"/>
                <w:lang w:eastAsia="ru-RU"/>
              </w:rPr>
              <w:t xml:space="preserve">, эгерде төмөнкүдөй бардык үч шарт аткарылса гана, финансылык активди өткөрүп берүү катары эске алат.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Чогултуу күнү</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Мындан тышкары, алган күндөн тартып түпкү пайдалануучулардын пайдасына талап кылынган которуу күнүнө чейин эсептешүүлөрдүн кыска мезгилинин ичинде акча каражаттарына же аларды</w:t>
            </w:r>
            <w:r w:rsidRPr="00007CD6">
              <w:rPr>
                <w:rFonts w:ascii="Times New Roman" w:hAnsi="Times New Roman" w:cs="Times New Roman"/>
                <w:color w:val="000000"/>
                <w:lang w:val="kk-KZ" w:eastAsia="ru-RU"/>
              </w:rPr>
              <w:t>н</w:t>
            </w:r>
            <w:r w:rsidRPr="00007CD6">
              <w:rPr>
                <w:rFonts w:ascii="Times New Roman" w:hAnsi="Times New Roman" w:cs="Times New Roman"/>
                <w:color w:val="000000"/>
                <w:lang w:eastAsia="ru-RU"/>
              </w:rPr>
              <w:t xml:space="preserve"> эквиваленттерине («Акча каражаттарынын кыймылы жөнүндө отчет» ФОЭС (IAS) 7де аныкталгандай) инвестицияларды кошпогондо, </w:t>
            </w:r>
            <w:r w:rsidRPr="00007CD6">
              <w:rPr>
                <w:rFonts w:ascii="Times New Roman" w:hAnsi="Times New Roman" w:cs="Times New Roman"/>
                <w:color w:val="000000"/>
                <w:lang w:val="kk-KZ" w:eastAsia="ru-RU"/>
              </w:rPr>
              <w:t xml:space="preserve">ишкана </w:t>
            </w:r>
            <w:r w:rsidRPr="00007CD6">
              <w:rPr>
                <w:rFonts w:ascii="Times New Roman" w:hAnsi="Times New Roman" w:cs="Times New Roman"/>
                <w:color w:val="000000"/>
                <w:lang w:eastAsia="ru-RU"/>
              </w:rPr>
              <w:t>мындай акча</w:t>
            </w:r>
            <w:r w:rsidRPr="00007CD6">
              <w:rPr>
                <w:rFonts w:ascii="Times New Roman" w:hAnsi="Times New Roman" w:cs="Times New Roman"/>
                <w:color w:val="000000"/>
                <w:lang w:val="kk-KZ" w:eastAsia="ru-RU"/>
              </w:rPr>
              <w:t xml:space="preserve"> </w:t>
            </w:r>
            <w:r w:rsidRPr="00007CD6">
              <w:rPr>
                <w:rFonts w:ascii="Times New Roman" w:hAnsi="Times New Roman" w:cs="Times New Roman"/>
                <w:color w:val="000000"/>
                <w:lang w:eastAsia="ru-RU"/>
              </w:rPr>
              <w:t xml:space="preserve">агымдарын кайра инвестициялоого укуксуз, ал эми мындай инвестициялардан алынган пайыздар </w:t>
            </w:r>
            <w:r w:rsidRPr="00007CD6">
              <w:rPr>
                <w:rFonts w:ascii="Times New Roman" w:hAnsi="Times New Roman" w:cs="Times New Roman"/>
                <w:color w:val="000000"/>
                <w:lang w:val="kk-KZ" w:eastAsia="ru-RU"/>
              </w:rPr>
              <w:t>акыркы</w:t>
            </w:r>
            <w:r w:rsidRPr="00007CD6">
              <w:rPr>
                <w:rFonts w:ascii="Times New Roman" w:hAnsi="Times New Roman" w:cs="Times New Roman"/>
                <w:color w:val="000000"/>
                <w:lang w:eastAsia="ru-RU"/>
              </w:rPr>
              <w:t xml:space="preserve"> алуучуларга өткөрүп берилет.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 xml:space="preserve">Зайымга </w:t>
            </w:r>
            <w:r w:rsidRPr="00007CD6">
              <w:rPr>
                <w:rFonts w:ascii="Times New Roman" w:hAnsi="Times New Roman" w:cs="Times New Roman"/>
                <w:color w:val="000000"/>
                <w:lang w:eastAsia="ru-RU"/>
              </w:rPr>
              <w:t>жарым-жартылай катышуу</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Эгерде ишкананын ушундай өзгөрүлмөлөргө жакындыгы финансылык актив менен байланышкан келечектеги таза акча каражаттарынын агымдарынын келтирилген наркынын жалпы өзгөрүлмөлүүлүгүнө салыштырганда мындан ары маанилүү болуп саналбаса, ишкана иш жүзүндө финансылык активге ээлик кылуу менен байланышкан бардык тобокелдиктерди жана пайдаларды өткөрүп берди (мисалы, </w:t>
            </w:r>
            <w:r w:rsidRPr="00007CD6">
              <w:rPr>
                <w:rFonts w:ascii="Times New Roman" w:hAnsi="Times New Roman" w:cs="Times New Roman"/>
                <w:color w:val="000000"/>
                <w:lang w:val="kk-KZ" w:eastAsia="ru-RU"/>
              </w:rPr>
              <w:t>ишкана</w:t>
            </w:r>
            <w:r w:rsidRPr="00007CD6">
              <w:rPr>
                <w:rFonts w:ascii="Times New Roman" w:hAnsi="Times New Roman" w:cs="Times New Roman"/>
                <w:color w:val="000000"/>
                <w:lang w:eastAsia="ru-RU"/>
              </w:rPr>
              <w:t xml:space="preserve"> кайра сатып алуу учуруна карата адилет нарк боюнча сатып алууга опциону бар гана финансылык активди сатты же зайымдык</w:t>
            </w:r>
            <w:r w:rsidRPr="00007CD6">
              <w:rPr>
                <w:rFonts w:ascii="Times New Roman" w:hAnsi="Times New Roman" w:cs="Times New Roman"/>
                <w:color w:val="000000"/>
                <w:lang w:val="kk-KZ" w:eastAsia="ru-RU"/>
              </w:rPr>
              <w:t xml:space="preserve"> </w:t>
            </w:r>
            <w:r w:rsidRPr="00007CD6">
              <w:rPr>
                <w:rFonts w:ascii="Times New Roman" w:hAnsi="Times New Roman" w:cs="Times New Roman"/>
                <w:color w:val="000000"/>
                <w:lang w:eastAsia="ru-RU"/>
              </w:rPr>
              <w:t>субсидия сыяктуу макулдашуунун алкагында – 3.2.5-пункттун шарттарына ылайык катышуу – алда канча ири финансылык активден акча каражаттарынын агымдарынын толук пропорци</w:t>
            </w:r>
            <w:r w:rsidRPr="00007CD6">
              <w:rPr>
                <w:rFonts w:ascii="Times New Roman" w:hAnsi="Times New Roman" w:cs="Times New Roman"/>
                <w:color w:val="000000"/>
                <w:lang w:val="kk-KZ" w:eastAsia="ru-RU"/>
              </w:rPr>
              <w:t>оналд</w:t>
            </w:r>
            <w:r w:rsidRPr="00007CD6">
              <w:rPr>
                <w:rFonts w:ascii="Times New Roman" w:hAnsi="Times New Roman" w:cs="Times New Roman"/>
                <w:color w:val="000000"/>
                <w:lang w:eastAsia="ru-RU"/>
              </w:rPr>
              <w:t>уу үлүшүн өткөрүп берди).</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тейлөөчү актив</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Эгерде </w:t>
            </w:r>
            <w:r w:rsidRPr="00007CD6">
              <w:rPr>
                <w:rFonts w:ascii="Times New Roman" w:hAnsi="Times New Roman" w:cs="Times New Roman"/>
                <w:color w:val="000000"/>
                <w:lang w:val="kk-KZ" w:eastAsia="ru-RU"/>
              </w:rPr>
              <w:t xml:space="preserve">ишкана </w:t>
            </w:r>
            <w:r w:rsidRPr="00007CD6">
              <w:rPr>
                <w:rFonts w:ascii="Times New Roman" w:hAnsi="Times New Roman" w:cs="Times New Roman"/>
                <w:color w:val="000000"/>
                <w:lang w:eastAsia="ru-RU"/>
              </w:rPr>
              <w:t xml:space="preserve">бүтүндөй алганда, таанууну токтотуу үчүн талаптарга ылайык келген өткөрүп берүү учурунда финансылык активди өткөрүп берсе жана сыйакы үчүн финансылык активди тейлөө укугун сактап калса, ал же болбосо тейлөө боюнча активди, же болбосо тейлөөгө ушул келишим боюнча тейлөө боюнча милдеттенмени таанууга тийиш.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lastRenderedPageBreak/>
              <w:t>Тейлөө үчүн жоопкерчилик</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Эгерде </w:t>
            </w:r>
            <w:r w:rsidRPr="00007CD6">
              <w:rPr>
                <w:rFonts w:ascii="Times New Roman" w:hAnsi="Times New Roman" w:cs="Times New Roman"/>
                <w:color w:val="000000"/>
                <w:lang w:val="kk-KZ" w:eastAsia="ru-RU"/>
              </w:rPr>
              <w:t xml:space="preserve"> ишкана </w:t>
            </w:r>
            <w:r w:rsidRPr="00007CD6">
              <w:rPr>
                <w:rFonts w:ascii="Times New Roman" w:hAnsi="Times New Roman" w:cs="Times New Roman"/>
                <w:color w:val="000000"/>
                <w:lang w:eastAsia="ru-RU"/>
              </w:rPr>
              <w:t xml:space="preserve">бүтүндөй алганда, таанууну токтотуу үчүн талаптарга ылайык келген өткөрүп берүү учурунда финансылык активди өткөрүп берсе жана сыйакы үчүн финансылык активди тейлөө укугун сактап калса, ал же болбосо тейлөө боюнча активди, же болбосо тейлөөгө ушул келишим боюнча тейлөө боюнча милдеттенмени таанууга тийиш.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алда канча ири финансылык актив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Ишкана алда канча ири финансылык активдин мурдагы баланстык наркын</w:t>
            </w:r>
            <w:r w:rsidRPr="00007CD6">
              <w:rPr>
                <w:rFonts w:ascii="Times New Roman" w:hAnsi="Times New Roman" w:cs="Times New Roman"/>
                <w:color w:val="000000"/>
                <w:lang w:val="kk-KZ" w:eastAsia="ru-RU"/>
              </w:rPr>
              <w:t>ын</w:t>
            </w:r>
            <w:r w:rsidRPr="00007CD6">
              <w:rPr>
                <w:rFonts w:ascii="Times New Roman" w:hAnsi="Times New Roman" w:cs="Times New Roman"/>
                <w:color w:val="000000"/>
                <w:lang w:eastAsia="ru-RU"/>
              </w:rPr>
              <w:t xml:space="preserve"> таанылышы улантылып жаткан бөлүктүн жана таанылышы токтотулуп жаткан бөлүктүн ортосунда бөлүштүргөндө таанылышы улантылып жаткан бөлүктүн адилет наркын аныктоо зарыл.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кепилдиктин суммасы</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Ишкананын улантылып жаткан катышуусу өткөрүп берилген активдин кепилдөө формасына ээ болгондо, ишкананын улантылып жаткан катышуусунун даражасы (i) активдин суммасынан жана (ii) ишкана т</w:t>
            </w:r>
            <w:r w:rsidRPr="00007CD6">
              <w:rPr>
                <w:rFonts w:ascii="Times New Roman" w:hAnsi="Times New Roman" w:cs="Times New Roman"/>
                <w:color w:val="000000"/>
                <w:lang w:val="kk-KZ" w:eastAsia="ru-RU"/>
              </w:rPr>
              <w:t xml:space="preserve">өлөөнү </w:t>
            </w:r>
            <w:r w:rsidRPr="00007CD6">
              <w:rPr>
                <w:rFonts w:ascii="Times New Roman" w:hAnsi="Times New Roman" w:cs="Times New Roman"/>
                <w:color w:val="000000"/>
                <w:lang w:eastAsia="ru-RU"/>
              </w:rPr>
              <w:t xml:space="preserve">талап кылышы мүмкүн болгон алынган ордун толтуруунун максималдуу суммасынан («кепилдик суммасы») аз болуп саналат.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Акчалай эмес камсыздоо</w:t>
            </w:r>
            <w:r w:rsidRPr="00007CD6">
              <w:rPr>
                <w:rFonts w:ascii="Times New Roman" w:hAnsi="Times New Roman" w:cs="Times New Roman"/>
                <w:color w:val="000000"/>
                <w:lang w:eastAsia="ru-RU"/>
              </w:rPr>
              <w:t xml:space="preserve">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Эгерде өткөрүп берип жаткан тарап кабыл алып жаткан тарапка </w:t>
            </w:r>
            <w:r w:rsidRPr="00007CD6">
              <w:rPr>
                <w:rFonts w:ascii="Times New Roman" w:hAnsi="Times New Roman" w:cs="Times New Roman"/>
                <w:color w:val="000000"/>
                <w:lang w:val="kk-KZ" w:eastAsia="ru-RU"/>
              </w:rPr>
              <w:t xml:space="preserve">акчалай эмес </w:t>
            </w:r>
            <w:r w:rsidRPr="00007CD6">
              <w:rPr>
                <w:rFonts w:ascii="Times New Roman" w:hAnsi="Times New Roman" w:cs="Times New Roman"/>
                <w:color w:val="000000"/>
                <w:lang w:eastAsia="ru-RU"/>
              </w:rPr>
              <w:t>камсыз</w:t>
            </w:r>
            <w:r w:rsidRPr="00007CD6">
              <w:rPr>
                <w:rFonts w:ascii="Times New Roman" w:hAnsi="Times New Roman" w:cs="Times New Roman"/>
                <w:color w:val="000000"/>
                <w:lang w:val="kk-KZ" w:eastAsia="ru-RU"/>
              </w:rPr>
              <w:t xml:space="preserve">доону </w:t>
            </w:r>
            <w:r w:rsidRPr="00007CD6">
              <w:rPr>
                <w:rFonts w:ascii="Times New Roman" w:hAnsi="Times New Roman" w:cs="Times New Roman"/>
                <w:color w:val="000000"/>
                <w:lang w:eastAsia="ru-RU"/>
              </w:rPr>
              <w:t>(мисалы, карыздык же үлүштүк инструменттерди) берсе, өткөрүп берип жаткан тараптын жана кабыл алып жаткан тарапты</w:t>
            </w:r>
            <w:r w:rsidRPr="00007CD6">
              <w:rPr>
                <w:rFonts w:ascii="Times New Roman" w:hAnsi="Times New Roman" w:cs="Times New Roman"/>
                <w:color w:val="000000"/>
                <w:lang w:val="kk-KZ" w:eastAsia="ru-RU"/>
              </w:rPr>
              <w:t>н</w:t>
            </w:r>
            <w:r w:rsidRPr="00007CD6">
              <w:rPr>
                <w:rFonts w:ascii="Times New Roman" w:hAnsi="Times New Roman" w:cs="Times New Roman"/>
                <w:color w:val="000000"/>
                <w:lang w:eastAsia="ru-RU"/>
              </w:rPr>
              <w:t xml:space="preserve"> камсыз</w:t>
            </w:r>
            <w:r w:rsidRPr="00007CD6">
              <w:rPr>
                <w:rFonts w:ascii="Times New Roman" w:hAnsi="Times New Roman" w:cs="Times New Roman"/>
                <w:color w:val="000000"/>
                <w:lang w:val="kk-KZ" w:eastAsia="ru-RU"/>
              </w:rPr>
              <w:t>доосун</w:t>
            </w:r>
            <w:r w:rsidRPr="00007CD6">
              <w:rPr>
                <w:rFonts w:ascii="Times New Roman" w:hAnsi="Times New Roman" w:cs="Times New Roman"/>
                <w:color w:val="000000"/>
                <w:lang w:eastAsia="ru-RU"/>
              </w:rPr>
              <w:t xml:space="preserve"> эсепке алуу кабыл алып жаткан тарапта камсыз</w:t>
            </w:r>
            <w:r w:rsidRPr="00007CD6">
              <w:rPr>
                <w:rFonts w:ascii="Times New Roman" w:hAnsi="Times New Roman" w:cs="Times New Roman"/>
                <w:color w:val="000000"/>
                <w:lang w:val="kk-KZ" w:eastAsia="ru-RU"/>
              </w:rPr>
              <w:t>доону</w:t>
            </w:r>
            <w:r w:rsidRPr="00007CD6">
              <w:rPr>
                <w:rFonts w:ascii="Times New Roman" w:hAnsi="Times New Roman" w:cs="Times New Roman"/>
                <w:color w:val="000000"/>
                <w:lang w:eastAsia="ru-RU"/>
              </w:rPr>
              <w:t xml:space="preserve"> сатууга же кайра күрөөгө коюуга укугу бар же жоктугуна жана өткөрүп берип жаткан тараптын дефолту бар же жоктугуна байланыштуу.</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таза инвестицияларды хеджирлөө</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 xml:space="preserve">Мурда акча каражаттарынын агымдарын хеджирлөө учурунда хеджирлөөнүн же таза инвестицияларды хеджирлөөнүн айкын жана натыйжалуу инструменти болгон туунду финансылык инструмент мындан ары ушундай катары квалификацияланбайт.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lang w:val="kk-KZ" w:eastAsia="ru-RU"/>
              </w:rPr>
              <w:t xml:space="preserve">аныктаманы </w:t>
            </w:r>
            <w:r w:rsidRPr="00007CD6">
              <w:rPr>
                <w:rFonts w:ascii="Times New Roman" w:hAnsi="Times New Roman" w:cs="Times New Roman"/>
                <w:lang w:eastAsia="ru-RU"/>
              </w:rPr>
              <w:t xml:space="preserve">артка </w:t>
            </w:r>
            <w:r w:rsidRPr="00007CD6">
              <w:rPr>
                <w:rFonts w:ascii="Times New Roman" w:hAnsi="Times New Roman" w:cs="Times New Roman"/>
                <w:color w:val="000000"/>
                <w:lang w:eastAsia="ru-RU"/>
              </w:rPr>
              <w:t>чакыртып алуу</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Алгачкы колдонуу күнүнө карата ишкана: (с) пайда же </w:t>
            </w:r>
            <w:r w:rsidRPr="00007CD6">
              <w:rPr>
                <w:rFonts w:ascii="Times New Roman" w:hAnsi="Times New Roman" w:cs="Times New Roman"/>
                <w:color w:val="000000"/>
                <w:lang w:val="kk-KZ" w:eastAsia="ru-RU"/>
              </w:rPr>
              <w:t>зыян</w:t>
            </w:r>
            <w:r w:rsidRPr="00007CD6">
              <w:rPr>
                <w:rFonts w:ascii="Times New Roman" w:hAnsi="Times New Roman" w:cs="Times New Roman"/>
                <w:color w:val="000000"/>
                <w:lang w:eastAsia="ru-RU"/>
              </w:rPr>
              <w:t xml:space="preserve"> аркылуу адилет нарк боюнча баалануучу катары финансылык милдеттенменин өзүнүн мурдагы аныктамасын, эгерде мындай аныктама 4.2.2. (а)-пунктта баяндалган шартка ылайык </w:t>
            </w:r>
            <w:r w:rsidRPr="00007CD6">
              <w:rPr>
                <w:rFonts w:ascii="Times New Roman" w:hAnsi="Times New Roman" w:cs="Times New Roman"/>
                <w:color w:val="000000"/>
                <w:lang w:val="kk-KZ" w:eastAsia="ru-RU"/>
              </w:rPr>
              <w:t xml:space="preserve">баштапкы </w:t>
            </w:r>
            <w:r w:rsidRPr="00007CD6">
              <w:rPr>
                <w:rFonts w:ascii="Times New Roman" w:hAnsi="Times New Roman" w:cs="Times New Roman"/>
                <w:color w:val="000000"/>
                <w:lang w:eastAsia="ru-RU"/>
              </w:rPr>
              <w:t xml:space="preserve">таануу учурунда жасалган болсо жана мындай </w:t>
            </w:r>
            <w:r w:rsidRPr="00007CD6">
              <w:rPr>
                <w:rFonts w:ascii="Times New Roman" w:hAnsi="Times New Roman" w:cs="Times New Roman"/>
                <w:color w:val="000000"/>
                <w:lang w:val="kk-KZ" w:eastAsia="ru-RU"/>
              </w:rPr>
              <w:t xml:space="preserve">аныктама </w:t>
            </w:r>
            <w:r w:rsidRPr="00007CD6">
              <w:rPr>
                <w:rFonts w:ascii="Times New Roman" w:hAnsi="Times New Roman" w:cs="Times New Roman"/>
                <w:color w:val="000000"/>
                <w:lang w:eastAsia="ru-RU"/>
              </w:rPr>
              <w:t xml:space="preserve">алгачкы колдонуу күнүнө карата бул шартты канааттандырса, кайра чакырта алат.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экономикалык мүнөздөмөлөр жана тобокелдиктер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камтылган туунду инструменттин экономикалык мүнөздөмөлөрүнүн жана тобокелдиктеринин негизги инструменттин экономикалык мүнөздөмөлөрү жана тобокелдиктери менен тыгыз байланышы жок (B4.3.5 жана B4.3.8-пункттарды кара</w:t>
            </w:r>
            <w:r>
              <w:rPr>
                <w:rFonts w:ascii="Times New Roman" w:hAnsi="Times New Roman" w:cs="Times New Roman"/>
                <w:color w:val="000000"/>
                <w:lang w:val="kk-KZ" w:eastAsia="ru-RU"/>
              </w:rPr>
              <w:t>ңыз</w:t>
            </w:r>
            <w:r w:rsidRPr="00007CD6">
              <w:rPr>
                <w:rFonts w:ascii="Times New Roman" w:hAnsi="Times New Roman" w:cs="Times New Roman"/>
                <w:color w:val="000000"/>
                <w:lang w:eastAsia="ru-RU"/>
              </w:rPr>
              <w:t>).</w:t>
            </w:r>
          </w:p>
        </w:tc>
      </w:tr>
      <w:tr w:rsidR="00A564A8" w:rsidRPr="00F32C18" w:rsidTr="00DC3C72">
        <w:trPr>
          <w:trHeight w:val="690"/>
        </w:trPr>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эсепти</w:t>
            </w:r>
            <w:r w:rsidRPr="00007CD6">
              <w:rPr>
                <w:rFonts w:ascii="Times New Roman" w:hAnsi="Times New Roman" w:cs="Times New Roman"/>
                <w:color w:val="000000"/>
                <w:lang w:val="kk-KZ" w:eastAsia="ru-RU"/>
              </w:rPr>
              <w:t>к</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шайкеш</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эмести</w:t>
            </w:r>
            <w:r w:rsidRPr="00007CD6">
              <w:rPr>
                <w:rFonts w:ascii="Times New Roman" w:hAnsi="Times New Roman" w:cs="Times New Roman"/>
                <w:color w:val="000000"/>
                <w:lang w:val="kk-KZ" w:eastAsia="ru-RU"/>
              </w:rPr>
              <w:t xml:space="preserve">ктин келип чыгышы </w:t>
            </w:r>
            <w:r w:rsidRPr="00007CD6">
              <w:rPr>
                <w:rFonts w:ascii="Times New Roman" w:hAnsi="Times New Roman" w:cs="Times New Roman"/>
                <w:lang w:eastAsia="ru-RU"/>
              </w:rPr>
              <w:t>же</w:t>
            </w:r>
            <w:r w:rsidRPr="00430D17">
              <w:rPr>
                <w:rFonts w:ascii="Times New Roman" w:hAnsi="Times New Roman" w:cs="Times New Roman"/>
                <w:lang w:eastAsia="ru-RU"/>
              </w:rPr>
              <w:t xml:space="preserve"> </w:t>
            </w:r>
            <w:r w:rsidRPr="00007CD6">
              <w:rPr>
                <w:rFonts w:ascii="Times New Roman" w:hAnsi="Times New Roman" w:cs="Times New Roman"/>
                <w:lang w:eastAsia="ru-RU"/>
              </w:rPr>
              <w:t>көбөй</w:t>
            </w:r>
            <w:r w:rsidRPr="00007CD6">
              <w:rPr>
                <w:rFonts w:ascii="Times New Roman" w:hAnsi="Times New Roman" w:cs="Times New Roman"/>
                <w:lang w:val="kk-KZ" w:eastAsia="ru-RU"/>
              </w:rPr>
              <w:t>үшү</w:t>
            </w:r>
          </w:p>
        </w:tc>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Алгачкы</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колдонуу</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күнүнө</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карата</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val="kk-KZ" w:eastAsia="ru-RU"/>
              </w:rPr>
              <w:t xml:space="preserve">ишкана </w:t>
            </w:r>
            <w:r w:rsidRPr="00430D17">
              <w:rPr>
                <w:rFonts w:ascii="Times New Roman" w:hAnsi="Times New Roman" w:cs="Times New Roman"/>
                <w:color w:val="000000"/>
                <w:lang w:eastAsia="ru-RU"/>
              </w:rPr>
              <w:t>5.7.7-</w:t>
            </w:r>
            <w:r w:rsidRPr="00007CD6">
              <w:rPr>
                <w:rFonts w:ascii="Times New Roman" w:hAnsi="Times New Roman" w:cs="Times New Roman"/>
                <w:color w:val="000000"/>
                <w:lang w:eastAsia="ru-RU"/>
              </w:rPr>
              <w:t>пунктка</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ылайык</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эсепке</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алуу</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алгачкы</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колдонуу</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күнүнө</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карата</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болгон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фактылардын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жана</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жагдайлардын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негизинде</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пайдада</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же</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val="kk-KZ" w:eastAsia="ru-RU"/>
              </w:rPr>
              <w:t>зыянда</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val="kk-KZ" w:eastAsia="ru-RU"/>
              </w:rPr>
              <w:t xml:space="preserve">эсептик </w:t>
            </w:r>
            <w:r w:rsidRPr="00007CD6">
              <w:rPr>
                <w:rFonts w:ascii="Times New Roman" w:hAnsi="Times New Roman" w:cs="Times New Roman"/>
                <w:color w:val="000000"/>
                <w:lang w:eastAsia="ru-RU"/>
              </w:rPr>
              <w:t>шайкеш</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эместикке</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алып</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келээрин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же</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келбесин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аныктоого</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тийиш</w:t>
            </w:r>
            <w:r w:rsidRPr="00430D17">
              <w:rPr>
                <w:rFonts w:ascii="Times New Roman" w:hAnsi="Times New Roman" w:cs="Times New Roman"/>
                <w:color w:val="000000"/>
                <w:lang w:eastAsia="ru-RU"/>
              </w:rPr>
              <w:t xml:space="preserve">.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Пайда же </w:t>
            </w:r>
            <w:r w:rsidRPr="00007CD6">
              <w:rPr>
                <w:rFonts w:ascii="Times New Roman" w:hAnsi="Times New Roman" w:cs="Times New Roman"/>
                <w:color w:val="000000"/>
                <w:lang w:val="kk-KZ" w:eastAsia="ru-RU"/>
              </w:rPr>
              <w:t>зыян</w:t>
            </w:r>
            <w:r w:rsidRPr="00007CD6">
              <w:rPr>
                <w:rFonts w:ascii="Times New Roman" w:hAnsi="Times New Roman" w:cs="Times New Roman"/>
                <w:color w:val="000000"/>
                <w:lang w:eastAsia="ru-RU"/>
              </w:rPr>
              <w:t xml:space="preserve"> аркылуу адилет нарк боюнча баалануучу финансылык милдеттенме</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eastAsia="Times New Roman" w:hAnsi="Times New Roman" w:cs="Times New Roman"/>
                <w:color w:val="000000"/>
              </w:rPr>
              <w:t>Төмөнкүдөй ар кандай шартты канааттандырган финансылык милдеттенме:</w:t>
            </w:r>
            <w:r w:rsidRPr="00007CD6">
              <w:rPr>
                <w:rFonts w:ascii="Times New Roman" w:eastAsia="Times New Roman" w:hAnsi="Times New Roman" w:cs="Times New Roman"/>
                <w:color w:val="000000"/>
                <w:lang w:val="kk-KZ"/>
              </w:rPr>
              <w:t xml:space="preserve"> </w:t>
            </w:r>
            <w:r w:rsidRPr="00007CD6">
              <w:rPr>
                <w:rFonts w:ascii="Times New Roman" w:hAnsi="Times New Roman" w:cs="Times New Roman"/>
                <w:color w:val="000000"/>
                <w:lang w:eastAsia="ru-RU"/>
              </w:rPr>
              <w:t xml:space="preserve">(а) </w:t>
            </w:r>
            <w:r w:rsidRPr="00007CD6">
              <w:rPr>
                <w:rFonts w:ascii="Times New Roman" w:eastAsia="Times New Roman" w:hAnsi="Times New Roman" w:cs="Times New Roman"/>
                <w:color w:val="000000"/>
              </w:rPr>
              <w:t xml:space="preserve"> ал соодага арналган финансылык милдеттенменин аныктамасына ылайык келет;</w:t>
            </w:r>
            <w:r w:rsidRPr="00007CD6">
              <w:rPr>
                <w:rFonts w:ascii="Times New Roman" w:eastAsia="Times New Roman" w:hAnsi="Times New Roman" w:cs="Times New Roman"/>
                <w:color w:val="000000"/>
                <w:lang w:val="kk-KZ"/>
              </w:rPr>
              <w:t xml:space="preserve"> </w:t>
            </w:r>
            <w:r w:rsidRPr="00007CD6">
              <w:rPr>
                <w:rFonts w:ascii="Times New Roman" w:eastAsia="Times New Roman" w:hAnsi="Times New Roman" w:cs="Times New Roman"/>
                <w:color w:val="000000"/>
              </w:rPr>
              <w:t xml:space="preserve">(b) </w:t>
            </w:r>
            <w:r w:rsidRPr="00007CD6">
              <w:rPr>
                <w:rFonts w:ascii="Times New Roman" w:eastAsia="Times New Roman" w:hAnsi="Times New Roman" w:cs="Times New Roman"/>
                <w:color w:val="000000"/>
                <w:lang w:val="kk-KZ"/>
              </w:rPr>
              <w:t xml:space="preserve">баштапкы </w:t>
            </w:r>
            <w:r w:rsidRPr="00007CD6">
              <w:rPr>
                <w:rFonts w:ascii="Times New Roman" w:eastAsia="Times New Roman" w:hAnsi="Times New Roman" w:cs="Times New Roman"/>
                <w:color w:val="000000"/>
              </w:rPr>
              <w:t>таануу учурунда ал ишкананын каалоосу боюнча 4.2.2 же 4.3.5-пунктка ылайык пайда же зыян</w:t>
            </w:r>
            <w:r w:rsidRPr="00007CD6">
              <w:rPr>
                <w:rFonts w:ascii="Times New Roman" w:eastAsia="Times New Roman" w:hAnsi="Times New Roman" w:cs="Times New Roman"/>
                <w:color w:val="000000"/>
                <w:lang w:val="kk-KZ"/>
              </w:rPr>
              <w:t xml:space="preserve"> </w:t>
            </w:r>
            <w:r w:rsidRPr="00007CD6">
              <w:rPr>
                <w:rFonts w:ascii="Times New Roman" w:eastAsia="Times New Roman" w:hAnsi="Times New Roman" w:cs="Times New Roman"/>
                <w:color w:val="000000"/>
              </w:rPr>
              <w:t>аркылуу адилет нарк боюнча баалануучу катары классификацияланган</w:t>
            </w:r>
            <w:r w:rsidRPr="00007CD6">
              <w:rPr>
                <w:rFonts w:ascii="Times New Roman" w:eastAsia="Times New Roman" w:hAnsi="Times New Roman" w:cs="Times New Roman"/>
                <w:color w:val="000000"/>
                <w:lang w:val="kk-KZ"/>
              </w:rPr>
              <w:t>.</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милдеттенменин күнү</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Ушул ФОЭСти</w:t>
            </w:r>
            <w:r w:rsidRPr="00007CD6">
              <w:rPr>
                <w:rFonts w:ascii="Times New Roman" w:hAnsi="Times New Roman" w:cs="Times New Roman"/>
                <w:color w:val="000000"/>
                <w:lang w:val="kk-KZ" w:eastAsia="ru-RU"/>
              </w:rPr>
              <w:t>н</w:t>
            </w:r>
            <w:r w:rsidRPr="00007CD6">
              <w:rPr>
                <w:rFonts w:ascii="Times New Roman" w:hAnsi="Times New Roman" w:cs="Times New Roman"/>
                <w:color w:val="000000"/>
                <w:lang w:eastAsia="ru-RU"/>
              </w:rPr>
              <w:t xml:space="preserve"> (2.1-п</w:t>
            </w:r>
            <w:r w:rsidRPr="00007CD6">
              <w:rPr>
                <w:rFonts w:ascii="Times New Roman" w:hAnsi="Times New Roman" w:cs="Times New Roman"/>
                <w:color w:val="000000"/>
                <w:lang w:val="kk-KZ" w:eastAsia="ru-RU"/>
              </w:rPr>
              <w:t xml:space="preserve">унктту </w:t>
            </w:r>
            <w:r w:rsidRPr="00007CD6">
              <w:rPr>
                <w:rFonts w:ascii="Times New Roman" w:hAnsi="Times New Roman" w:cs="Times New Roman"/>
                <w:color w:val="000000"/>
                <w:lang w:eastAsia="ru-RU"/>
              </w:rPr>
              <w:t>кара</w:t>
            </w:r>
            <w:r>
              <w:rPr>
                <w:rFonts w:ascii="Times New Roman" w:hAnsi="Times New Roman" w:cs="Times New Roman"/>
                <w:color w:val="000000"/>
                <w:lang w:val="kk-KZ" w:eastAsia="ru-RU"/>
              </w:rPr>
              <w:t>ңыз</w:t>
            </w:r>
            <w:r w:rsidRPr="00007CD6">
              <w:rPr>
                <w:rFonts w:ascii="Times New Roman" w:hAnsi="Times New Roman" w:cs="Times New Roman"/>
                <w:color w:val="000000"/>
                <w:lang w:eastAsia="ru-RU"/>
              </w:rPr>
              <w:t xml:space="preserve">) колдонуу чөйрөсүнө кирген форварддык </w:t>
            </w:r>
            <w:r w:rsidRPr="00007CD6">
              <w:rPr>
                <w:rFonts w:ascii="Times New Roman" w:hAnsi="Times New Roman" w:cs="Times New Roman"/>
                <w:color w:val="000000"/>
                <w:lang w:val="kk-KZ" w:eastAsia="ru-RU"/>
              </w:rPr>
              <w:t xml:space="preserve">келишим </w:t>
            </w:r>
            <w:r w:rsidRPr="00007CD6">
              <w:rPr>
                <w:rFonts w:ascii="Times New Roman" w:hAnsi="Times New Roman" w:cs="Times New Roman"/>
                <w:color w:val="000000"/>
                <w:lang w:eastAsia="ru-RU"/>
              </w:rPr>
              <w:t xml:space="preserve">эсептөө жүрүп жаткан учурдагы күнгө карата эмес, милдеттенменин күнүнө карата актив же милдеттенме катары таанылат.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lastRenderedPageBreak/>
              <w:t>финансылык активди</w:t>
            </w:r>
            <w:r w:rsidRPr="00007CD6">
              <w:rPr>
                <w:rFonts w:ascii="Times New Roman" w:hAnsi="Times New Roman" w:cs="Times New Roman"/>
                <w:color w:val="000000"/>
                <w:lang w:val="kk-KZ" w:eastAsia="ru-RU"/>
              </w:rPr>
              <w:t xml:space="preserve">н  эмитенти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3.2.5-пунктту колдонууда</w:t>
            </w:r>
            <w:r w:rsidRPr="00007CD6">
              <w:rPr>
                <w:rFonts w:ascii="Times New Roman" w:hAnsi="Times New Roman" w:cs="Times New Roman"/>
                <w:color w:val="000000"/>
                <w:lang w:val="kk-KZ" w:eastAsia="ru-RU"/>
              </w:rPr>
              <w:t xml:space="preserve"> ишкана</w:t>
            </w:r>
            <w:r w:rsidRPr="00007CD6">
              <w:rPr>
                <w:rFonts w:ascii="Times New Roman" w:hAnsi="Times New Roman" w:cs="Times New Roman"/>
                <w:color w:val="000000"/>
                <w:lang w:eastAsia="ru-RU"/>
              </w:rPr>
              <w:t xml:space="preserve">, мисалы, финансылык активди түзүүчү боло алат, же бул ага финансылык активди сатып алган жана акча </w:t>
            </w:r>
            <w:r w:rsidRPr="00007CD6">
              <w:rPr>
                <w:rFonts w:ascii="Times New Roman" w:hAnsi="Times New Roman" w:cs="Times New Roman"/>
                <w:color w:val="000000"/>
                <w:lang w:val="kk-KZ" w:eastAsia="ru-RU"/>
              </w:rPr>
              <w:t xml:space="preserve">каражаттарынын </w:t>
            </w:r>
            <w:r w:rsidRPr="00007CD6">
              <w:rPr>
                <w:rFonts w:ascii="Times New Roman" w:hAnsi="Times New Roman" w:cs="Times New Roman"/>
                <w:color w:val="000000"/>
                <w:lang w:eastAsia="ru-RU"/>
              </w:rPr>
              <w:t>агымдарын инвесторлордун байланыш</w:t>
            </w:r>
            <w:r w:rsidRPr="00007CD6">
              <w:rPr>
                <w:rFonts w:ascii="Times New Roman" w:hAnsi="Times New Roman" w:cs="Times New Roman"/>
                <w:color w:val="000000"/>
                <w:lang w:val="kk-KZ" w:eastAsia="ru-RU"/>
              </w:rPr>
              <w:t xml:space="preserve">туу эмес </w:t>
            </w:r>
            <w:r w:rsidRPr="00007CD6">
              <w:rPr>
                <w:rFonts w:ascii="Times New Roman" w:hAnsi="Times New Roman" w:cs="Times New Roman"/>
                <w:color w:val="000000"/>
                <w:lang w:eastAsia="ru-RU"/>
              </w:rPr>
              <w:t>үчүнчү тарабына берген атайын багыттагы консолидацияланган</w:t>
            </w:r>
            <w:r w:rsidRPr="00007CD6">
              <w:rPr>
                <w:rFonts w:ascii="Times New Roman" w:hAnsi="Times New Roman" w:cs="Times New Roman"/>
                <w:color w:val="000000"/>
                <w:lang w:val="kk-KZ" w:eastAsia="ru-RU"/>
              </w:rPr>
              <w:t xml:space="preserve"> </w:t>
            </w:r>
            <w:r w:rsidRPr="00007CD6">
              <w:rPr>
                <w:rFonts w:ascii="Times New Roman" w:hAnsi="Times New Roman" w:cs="Times New Roman"/>
                <w:color w:val="000000"/>
                <w:lang w:eastAsia="ru-RU"/>
              </w:rPr>
              <w:t xml:space="preserve">ишкана кирген топ болушу мүмкүн.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пайызсыз дебитордук карыз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Мисалы, эгерде </w:t>
            </w:r>
            <w:r w:rsidRPr="00007CD6">
              <w:rPr>
                <w:rFonts w:ascii="Times New Roman" w:hAnsi="Times New Roman" w:cs="Times New Roman"/>
                <w:color w:val="000000"/>
                <w:lang w:val="kk-KZ" w:eastAsia="ru-RU"/>
              </w:rPr>
              <w:t xml:space="preserve">ишкана </w:t>
            </w:r>
            <w:r w:rsidRPr="00007CD6">
              <w:rPr>
                <w:rFonts w:ascii="Times New Roman" w:hAnsi="Times New Roman" w:cs="Times New Roman"/>
                <w:color w:val="000000"/>
                <w:lang w:eastAsia="ru-RU"/>
              </w:rPr>
              <w:t xml:space="preserve"> тейлөөгө келишимди бузуу же өткөрүп берүү учурунда кандайдыр-бир пайыздардан баш тартпаса, бүткүл пайыздык спред</w:t>
            </w:r>
            <w:r w:rsidRPr="00007CD6">
              <w:rPr>
                <w:rFonts w:ascii="Times New Roman" w:hAnsi="Times New Roman" w:cs="Times New Roman"/>
                <w:color w:val="000000"/>
                <w:lang w:val="kk-KZ" w:eastAsia="ru-RU"/>
              </w:rPr>
              <w:t xml:space="preserve"> </w:t>
            </w:r>
            <w:r w:rsidRPr="00007CD6">
              <w:rPr>
                <w:rFonts w:ascii="Times New Roman" w:hAnsi="Times New Roman" w:cs="Times New Roman"/>
                <w:color w:val="000000"/>
                <w:lang w:eastAsia="ru-RU"/>
              </w:rPr>
              <w:t xml:space="preserve">пайыздык тилкелер боюнча гана дебитордук карызды билдирет.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оңой жеткиликтүү активдер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Акча менен да, же акчасы жок да күчтүү болуп саналбаган колл  опцион жайылтылган жетүүгө оңой болгон активдер. </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y-KG" w:eastAsia="ru-RU"/>
              </w:rPr>
            </w:pPr>
            <w:r w:rsidRPr="00007CD6">
              <w:rPr>
                <w:rFonts w:ascii="Times New Roman" w:eastAsia="Times New Roman" w:hAnsi="Times New Roman" w:cs="Times New Roman"/>
                <w:color w:val="000000"/>
                <w:lang w:val="ky-KG"/>
              </w:rPr>
              <w:t xml:space="preserve">Активдердин бир бөлүгүн кийин сатып алуу жөнүндө келишимдик шарт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eastAsia="Times New Roman" w:hAnsi="Times New Roman" w:cs="Times New Roman"/>
                <w:color w:val="000000"/>
                <w:lang w:val="ky-KG"/>
              </w:rPr>
              <w:t>Мындай келишимдик шарт кайра артка сатып алууга шартсыз (колл) опционду билдирет, ал ишканага айрым чектөөлөрдү эске алуу менен ал өткөрүп берилген активдерди кайра кайтарууну талап кылууга укук берет.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Амортизациял</w:t>
            </w:r>
            <w:r w:rsidRPr="00007CD6">
              <w:rPr>
                <w:rFonts w:ascii="Times New Roman" w:hAnsi="Times New Roman" w:cs="Times New Roman"/>
                <w:color w:val="000000"/>
                <w:lang w:val="kk-KZ" w:eastAsia="ru-RU"/>
              </w:rPr>
              <w:t xml:space="preserve">ануучу </w:t>
            </w:r>
            <w:r w:rsidRPr="00007CD6">
              <w:rPr>
                <w:rFonts w:ascii="Times New Roman" w:hAnsi="Times New Roman" w:cs="Times New Roman"/>
                <w:color w:val="000000"/>
                <w:lang w:eastAsia="ru-RU"/>
              </w:rPr>
              <w:t>пайыздык своп</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eastAsia="Times New Roman" w:hAnsi="Times New Roman" w:cs="Times New Roman"/>
                <w:color w:val="000000"/>
                <w:lang w:val="ky-KG"/>
              </w:rPr>
              <w:t>Ишкана бекитилген ставка боюнча пайыздарды алуу жана айрым номиналдык сумманын негизинде эсептелүүчү өзгөрүлмө ставка боюнча пайыздарды төлөө үчүн кабыл алып жаткан тарапка мезгил аралыгында төлөнө турган, бекитилген пайыздык ставкасы бар финансылык активди өткөрүп бере алат жана ушул кабыл алып жаткан тарап менен амортизациялануучу пайыздык свопту түзө алат.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мөөнөтүнөн мурда т</w:t>
            </w:r>
            <w:r w:rsidRPr="00007CD6">
              <w:rPr>
                <w:rFonts w:ascii="Times New Roman" w:hAnsi="Times New Roman" w:cs="Times New Roman"/>
                <w:color w:val="000000"/>
                <w:lang w:val="kk-KZ" w:eastAsia="ru-RU"/>
              </w:rPr>
              <w:t>өлөө</w:t>
            </w:r>
            <w:r w:rsidRPr="00007CD6">
              <w:rPr>
                <w:rFonts w:ascii="Times New Roman" w:hAnsi="Times New Roman" w:cs="Times New Roman"/>
                <w:color w:val="000000"/>
                <w:lang w:eastAsia="ru-RU"/>
              </w:rPr>
              <w:t xml:space="preserve"> тобокелдиги</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eastAsia="Times New Roman" w:hAnsi="Times New Roman" w:cs="Times New Roman"/>
                <w:color w:val="000000"/>
                <w:lang w:val="ky-KG"/>
              </w:rPr>
              <w:t>Эгерде своптун номиналдык суммасы ар кандай убакытта ал өткөрүп берилген финансылык актив боюнча төлөнбөгөн негизги суммага барабар болгудай түрдө амортизацияланса, анда мындай своп демейде ишкана мөөнөтүнөн мурда төлөөнүн олуттуу тобокелдигин сактап калышына алып келет жана бул учурда ишкана бүткүл өткөрүп берилген активди таанууну улантат же болбосо аны өзүнүн улантылып жаткан катышуусунун көлөмүндө таанууну улантат.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мыйзамдуу чыгаруу</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Юридикалык бошотуу сот тартибинде болобу же кредитор тарабынан болобу, милдеттенмени таанууну токтотууга алып келгендиктен, эгерде 3.2.1–3.2.23-пункттарда көрсөтүлгөн таанууну токтотуу критерийлери өткөрүп берилген финансылык активдер үчүн аткарылбаса, ишкана жаңы милдеттенмени тааный алат.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билдирилген же болжолдонгон негизги шарттар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Камтылган опциялык эмес туунду </w:t>
            </w:r>
            <w:r w:rsidRPr="00007CD6">
              <w:rPr>
                <w:rFonts w:ascii="Times New Roman" w:hAnsi="Times New Roman" w:cs="Times New Roman"/>
                <w:color w:val="000000"/>
                <w:lang w:val="kk-KZ" w:eastAsia="ru-RU"/>
              </w:rPr>
              <w:t xml:space="preserve">инструмент </w:t>
            </w:r>
            <w:r w:rsidRPr="00007CD6">
              <w:rPr>
                <w:rFonts w:ascii="Times New Roman" w:hAnsi="Times New Roman" w:cs="Times New Roman"/>
                <w:color w:val="000000"/>
                <w:lang w:eastAsia="ru-RU"/>
              </w:rPr>
              <w:t xml:space="preserve">(мисалы, камтылган форвард же своп) билдирилген же болжолдонгон негизги шарттардын негизинде негизги келишимден ажыратылат, анын натыйжасында </w:t>
            </w:r>
            <w:r w:rsidRPr="00007CD6">
              <w:rPr>
                <w:rFonts w:ascii="Times New Roman" w:hAnsi="Times New Roman" w:cs="Times New Roman"/>
                <w:color w:val="000000"/>
                <w:lang w:val="kk-KZ" w:eastAsia="ru-RU"/>
              </w:rPr>
              <w:t xml:space="preserve">баштапкы </w:t>
            </w:r>
            <w:r w:rsidRPr="00007CD6">
              <w:rPr>
                <w:rFonts w:ascii="Times New Roman" w:hAnsi="Times New Roman" w:cs="Times New Roman"/>
                <w:color w:val="000000"/>
                <w:lang w:eastAsia="ru-RU"/>
              </w:rPr>
              <w:t>таануу учурундагы адилет нарк нөлгө барабар</w:t>
            </w:r>
            <w:r w:rsidRPr="00007CD6">
              <w:rPr>
                <w:rFonts w:ascii="Times New Roman" w:hAnsi="Times New Roman" w:cs="Times New Roman"/>
                <w:color w:val="000000"/>
                <w:lang w:val="kk-KZ" w:eastAsia="ru-RU"/>
              </w:rPr>
              <w:t xml:space="preserve"> болот</w:t>
            </w:r>
            <w:r w:rsidRPr="00007CD6">
              <w:rPr>
                <w:rFonts w:ascii="Times New Roman" w:hAnsi="Times New Roman" w:cs="Times New Roman"/>
                <w:color w:val="000000"/>
                <w:lang w:eastAsia="ru-RU"/>
              </w:rPr>
              <w:t xml:space="preserve">. </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Пайда алуучу</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eastAsia="Times New Roman" w:hAnsi="Times New Roman" w:cs="Times New Roman"/>
                <w:color w:val="000000"/>
                <w:lang w:val="ky-KG"/>
              </w:rPr>
              <w:t>Негизги карыздык инструментке камтылган, бир тарапка («пайда алуучуга») айрым актив боюнча кредиттик тобокелдикти, балким, анын менчигинде болбогон, башка тарапка («кепил берүүчүгө») өткөрүп берүүгө мүмкүндүк берген кредиттик туунду инструменттердин негизги карыздык инструмент менен тыгыз байланышы жок.</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lang w:val="kk-KZ" w:eastAsia="ru-RU"/>
              </w:rPr>
            </w:pPr>
            <w:r w:rsidRPr="00007CD6">
              <w:rPr>
                <w:rFonts w:ascii="Times New Roman" w:hAnsi="Times New Roman" w:cs="Times New Roman"/>
                <w:lang w:eastAsia="ru-RU"/>
              </w:rPr>
              <w:t>Кепил</w:t>
            </w:r>
            <w:r w:rsidRPr="00007CD6">
              <w:rPr>
                <w:rFonts w:ascii="Times New Roman" w:hAnsi="Times New Roman" w:cs="Times New Roman"/>
                <w:lang w:val="kk-KZ" w:eastAsia="ru-RU"/>
              </w:rPr>
              <w:t xml:space="preserve"> берүүчү</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eastAsia="Times New Roman" w:hAnsi="Times New Roman" w:cs="Times New Roman"/>
                <w:color w:val="000000"/>
                <w:lang w:val="ky-KG"/>
              </w:rPr>
              <w:t>Негизги карыздык инструментке камтылган, бир тарапка («пайда алуучуга») айрым актив боюнча кредиттик тобокелдикти, балким, анын менчигинде болбогон, башка тарапка («кепил берүүчүгө») өткөрүп берүүгө мүмкүндүк берген кредиттик туунду инструменттердин негизги карыздык инструмент менен тыгыз байланышы жок</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учурдагы сунушт</w:t>
            </w:r>
            <w:r w:rsidRPr="00007CD6">
              <w:rPr>
                <w:rFonts w:ascii="Times New Roman" w:hAnsi="Times New Roman" w:cs="Times New Roman"/>
                <w:color w:val="000000"/>
                <w:lang w:val="kk-KZ" w:eastAsia="ru-RU"/>
              </w:rPr>
              <w:t xml:space="preserve">алган </w:t>
            </w:r>
            <w:r w:rsidRPr="00007CD6">
              <w:rPr>
                <w:rFonts w:ascii="Times New Roman" w:hAnsi="Times New Roman" w:cs="Times New Roman"/>
                <w:color w:val="000000"/>
                <w:lang w:eastAsia="ru-RU"/>
              </w:rPr>
              <w:t xml:space="preserve"> баа</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Ушул ФОЭСте «сунушт</w:t>
            </w:r>
            <w:r w:rsidRPr="00007CD6">
              <w:rPr>
                <w:rFonts w:ascii="Times New Roman" w:hAnsi="Times New Roman" w:cs="Times New Roman"/>
                <w:color w:val="000000"/>
                <w:lang w:val="kk-KZ" w:eastAsia="ru-RU"/>
              </w:rPr>
              <w:t>алган б</w:t>
            </w:r>
            <w:r w:rsidRPr="00007CD6">
              <w:rPr>
                <w:rFonts w:ascii="Times New Roman" w:hAnsi="Times New Roman" w:cs="Times New Roman"/>
                <w:color w:val="000000"/>
                <w:lang w:eastAsia="ru-RU"/>
              </w:rPr>
              <w:t>аа» термини (кээде «учурдагы</w:t>
            </w:r>
            <w:r w:rsidRPr="00007CD6">
              <w:rPr>
                <w:rFonts w:ascii="Times New Roman" w:hAnsi="Times New Roman" w:cs="Times New Roman"/>
                <w:color w:val="000000"/>
                <w:lang w:val="kk-KZ" w:eastAsia="ru-RU"/>
              </w:rPr>
              <w:t xml:space="preserve"> сунушталган </w:t>
            </w:r>
            <w:r w:rsidRPr="00007CD6">
              <w:rPr>
                <w:rFonts w:ascii="Times New Roman" w:hAnsi="Times New Roman" w:cs="Times New Roman"/>
                <w:color w:val="000000"/>
                <w:lang w:eastAsia="ru-RU"/>
              </w:rPr>
              <w:t xml:space="preserve"> ба</w:t>
            </w:r>
            <w:r w:rsidRPr="00007CD6">
              <w:rPr>
                <w:rFonts w:ascii="Times New Roman" w:hAnsi="Times New Roman" w:cs="Times New Roman"/>
                <w:color w:val="000000"/>
                <w:lang w:val="kk-KZ" w:eastAsia="ru-RU"/>
              </w:rPr>
              <w:t>а</w:t>
            </w:r>
            <w:r w:rsidRPr="00007CD6">
              <w:rPr>
                <w:rFonts w:ascii="Times New Roman" w:hAnsi="Times New Roman" w:cs="Times New Roman"/>
                <w:color w:val="000000"/>
                <w:lang w:eastAsia="ru-RU"/>
              </w:rPr>
              <w:t xml:space="preserve">» деп аталат) котировкалануучу рыноктук баалардын контекстинде колдонулат, ал эми «сатып алуучунун </w:t>
            </w:r>
            <w:r w:rsidRPr="00007CD6">
              <w:rPr>
                <w:rFonts w:ascii="Times New Roman" w:hAnsi="Times New Roman" w:cs="Times New Roman"/>
                <w:color w:val="000000"/>
                <w:lang w:eastAsia="ru-RU"/>
              </w:rPr>
              <w:lastRenderedPageBreak/>
              <w:t xml:space="preserve">жана сунуштун ортосундагы </w:t>
            </w:r>
            <w:r w:rsidRPr="00007CD6">
              <w:rPr>
                <w:rFonts w:ascii="Times New Roman" w:hAnsi="Times New Roman" w:cs="Times New Roman"/>
                <w:color w:val="000000"/>
                <w:lang w:val="kk-KZ" w:eastAsia="ru-RU"/>
              </w:rPr>
              <w:t>спред</w:t>
            </w:r>
            <w:r w:rsidRPr="00007CD6">
              <w:rPr>
                <w:rFonts w:ascii="Times New Roman" w:hAnsi="Times New Roman" w:cs="Times New Roman"/>
                <w:color w:val="000000"/>
                <w:lang w:eastAsia="ru-RU"/>
              </w:rPr>
              <w:t xml:space="preserve">» термини </w:t>
            </w:r>
            <w:r w:rsidRPr="00007CD6">
              <w:rPr>
                <w:rFonts w:ascii="Times New Roman" w:hAnsi="Times New Roman" w:cs="Times New Roman"/>
                <w:color w:val="000000"/>
                <w:lang w:val="kk-KZ" w:eastAsia="ru-RU"/>
              </w:rPr>
              <w:t xml:space="preserve">операциялык </w:t>
            </w:r>
            <w:r w:rsidRPr="00007CD6">
              <w:rPr>
                <w:rFonts w:ascii="Times New Roman" w:hAnsi="Times New Roman" w:cs="Times New Roman"/>
                <w:color w:val="000000"/>
                <w:lang w:eastAsia="ru-RU"/>
              </w:rPr>
              <w:t>чыгымдар</w:t>
            </w:r>
            <w:r w:rsidRPr="00007CD6">
              <w:rPr>
                <w:rFonts w:ascii="Times New Roman" w:hAnsi="Times New Roman" w:cs="Times New Roman"/>
                <w:color w:val="000000"/>
                <w:lang w:val="kk-KZ" w:eastAsia="ru-RU"/>
              </w:rPr>
              <w:t>ды</w:t>
            </w:r>
            <w:r w:rsidRPr="00007CD6">
              <w:rPr>
                <w:rFonts w:ascii="Times New Roman" w:hAnsi="Times New Roman" w:cs="Times New Roman"/>
                <w:color w:val="000000"/>
                <w:lang w:eastAsia="ru-RU"/>
              </w:rPr>
              <w:t xml:space="preserve"> гана камтыйт.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lastRenderedPageBreak/>
              <w:t>Чет өлкөлүк валютаны</w:t>
            </w:r>
            <w:r w:rsidRPr="00007CD6">
              <w:rPr>
                <w:rFonts w:ascii="Times New Roman" w:hAnsi="Times New Roman" w:cs="Times New Roman"/>
                <w:color w:val="000000"/>
                <w:lang w:val="kk-KZ" w:eastAsia="ru-RU"/>
              </w:rPr>
              <w:t>н</w:t>
            </w:r>
            <w:r w:rsidRPr="00007CD6">
              <w:rPr>
                <w:rFonts w:ascii="Times New Roman" w:hAnsi="Times New Roman" w:cs="Times New Roman"/>
                <w:color w:val="000000"/>
                <w:lang w:eastAsia="ru-RU"/>
              </w:rPr>
              <w:t xml:space="preserve"> алмашуу курстары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Чет өлкөлүк валютанын алмашуу курс</w:t>
            </w:r>
            <w:r w:rsidRPr="00007CD6">
              <w:rPr>
                <w:rFonts w:ascii="Times New Roman" w:hAnsi="Times New Roman" w:cs="Times New Roman"/>
                <w:color w:val="000000"/>
                <w:lang w:val="kk-KZ" w:eastAsia="ru-RU"/>
              </w:rPr>
              <w:t>тары</w:t>
            </w:r>
            <w:r w:rsidRPr="00007CD6">
              <w:rPr>
                <w:rFonts w:ascii="Times New Roman" w:hAnsi="Times New Roman" w:cs="Times New Roman"/>
                <w:color w:val="000000"/>
                <w:lang w:eastAsia="ru-RU"/>
              </w:rPr>
              <w:t xml:space="preserve">. Негизги валюталардын көпчүлүгү үчүн активдүү валюталык биржалар бар жана баалар күн сайын финансылык жарыяларда жарыяланат.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 xml:space="preserve">Кайра сатып алуу </w:t>
            </w:r>
            <w:r w:rsidRPr="00007CD6">
              <w:rPr>
                <w:rFonts w:ascii="Times New Roman" w:hAnsi="Times New Roman" w:cs="Times New Roman"/>
                <w:color w:val="000000"/>
                <w:lang w:eastAsia="ru-RU"/>
              </w:rPr>
              <w:t>тобокелдиги</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 xml:space="preserve">Мөөнөтүнөн мурда </w:t>
            </w:r>
            <w:r w:rsidRPr="00007CD6">
              <w:rPr>
                <w:rFonts w:ascii="Times New Roman" w:hAnsi="Times New Roman" w:cs="Times New Roman"/>
                <w:color w:val="000000"/>
                <w:lang w:eastAsia="ru-RU"/>
              </w:rPr>
              <w:t>т</w:t>
            </w:r>
            <w:r w:rsidRPr="00007CD6">
              <w:rPr>
                <w:rFonts w:ascii="Times New Roman" w:hAnsi="Times New Roman" w:cs="Times New Roman"/>
                <w:color w:val="000000"/>
                <w:lang w:val="kk-KZ" w:eastAsia="ru-RU"/>
              </w:rPr>
              <w:t xml:space="preserve">өлөө </w:t>
            </w:r>
            <w:r w:rsidRPr="00007CD6">
              <w:rPr>
                <w:rFonts w:ascii="Times New Roman" w:hAnsi="Times New Roman" w:cs="Times New Roman"/>
                <w:color w:val="000000"/>
                <w:lang w:eastAsia="ru-RU"/>
              </w:rPr>
              <w:t>тобокелдиги жана баш тартуу тобокелдиги. Финансылык активдерди мөөнөтүнөн мурда т</w:t>
            </w:r>
            <w:r w:rsidRPr="00007CD6">
              <w:rPr>
                <w:rFonts w:ascii="Times New Roman" w:hAnsi="Times New Roman" w:cs="Times New Roman"/>
                <w:color w:val="000000"/>
                <w:lang w:val="kk-KZ" w:eastAsia="ru-RU"/>
              </w:rPr>
              <w:t>өлөөнүн кү</w:t>
            </w:r>
            <w:r w:rsidRPr="00007CD6">
              <w:rPr>
                <w:rFonts w:ascii="Times New Roman" w:hAnsi="Times New Roman" w:cs="Times New Roman"/>
                <w:color w:val="000000"/>
                <w:lang w:eastAsia="ru-RU"/>
              </w:rPr>
              <w:t xml:space="preserve">түлгөн схемалары жана финансылык милдеттенмелерден баш тартуунун күтүлгөн схемалары </w:t>
            </w:r>
            <w:r w:rsidRPr="00007CD6">
              <w:rPr>
                <w:rFonts w:ascii="Times New Roman" w:hAnsi="Times New Roman" w:cs="Times New Roman"/>
                <w:color w:val="000000"/>
                <w:lang w:val="kk-KZ" w:eastAsia="ru-RU"/>
              </w:rPr>
              <w:t xml:space="preserve">өткөн мезгилдердин </w:t>
            </w:r>
            <w:r w:rsidRPr="00007CD6">
              <w:rPr>
                <w:rFonts w:ascii="Times New Roman" w:hAnsi="Times New Roman" w:cs="Times New Roman"/>
                <w:color w:val="000000"/>
                <w:lang w:eastAsia="ru-RU"/>
              </w:rPr>
              <w:t>маалыматтар</w:t>
            </w:r>
            <w:r w:rsidRPr="00007CD6">
              <w:rPr>
                <w:rFonts w:ascii="Times New Roman" w:hAnsi="Times New Roman" w:cs="Times New Roman"/>
                <w:color w:val="000000"/>
                <w:lang w:val="kk-KZ" w:eastAsia="ru-RU"/>
              </w:rPr>
              <w:t>ын</w:t>
            </w:r>
            <w:r w:rsidRPr="00007CD6">
              <w:rPr>
                <w:rFonts w:ascii="Times New Roman" w:hAnsi="Times New Roman" w:cs="Times New Roman"/>
                <w:color w:val="000000"/>
                <w:lang w:eastAsia="ru-RU"/>
              </w:rPr>
              <w:t xml:space="preserve">ын негизинде бааланышы мүмкүн.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 xml:space="preserve">тейлөөгө чыгашалар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Финансылык активди же финансылык милдеттенмени тейлөөгө чыгымдар. Тейлөөнүн наркы рыноктун башка катышуучулары ала турган учурдагы тарифтер менен салыштыруу аркылуу бааланышы мүмкүн.</w:t>
            </w:r>
          </w:p>
        </w:tc>
      </w:tr>
      <w:tr w:rsidR="00A564A8" w:rsidRPr="00690EC9" w:rsidTr="00DC3C72">
        <w:trPr>
          <w:trHeight w:val="690"/>
        </w:trPr>
        <w:tc>
          <w:tcPr>
            <w:tcW w:w="0" w:type="auto"/>
            <w:shd w:val="clear" w:color="000000" w:fill="FFFFFF"/>
          </w:tcPr>
          <w:p w:rsidR="00A564A8" w:rsidRPr="00690EC9"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конкреттүү</w:t>
            </w:r>
            <w:r w:rsidRPr="00690EC9">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актив</w:t>
            </w:r>
            <w:r w:rsidRPr="00690EC9">
              <w:rPr>
                <w:rFonts w:ascii="Times New Roman" w:hAnsi="Times New Roman" w:cs="Times New Roman"/>
                <w:color w:val="000000"/>
                <w:lang w:eastAsia="ru-RU"/>
              </w:rPr>
              <w:t xml:space="preserve"> </w:t>
            </w:r>
            <w:r w:rsidRPr="00007CD6">
              <w:rPr>
                <w:rFonts w:ascii="Times New Roman" w:hAnsi="Times New Roman" w:cs="Times New Roman"/>
                <w:color w:val="000000"/>
                <w:lang w:val="kk-KZ" w:eastAsia="ru-RU"/>
              </w:rPr>
              <w:t xml:space="preserve">үчүн </w:t>
            </w:r>
            <w:r w:rsidRPr="00690EC9">
              <w:rPr>
                <w:rFonts w:ascii="Times New Roman" w:hAnsi="Times New Roman" w:cs="Times New Roman"/>
                <w:color w:val="000000"/>
                <w:lang w:eastAsia="ru-RU"/>
              </w:rPr>
              <w:t xml:space="preserve"> </w:t>
            </w:r>
            <w:r>
              <w:rPr>
                <w:rFonts w:ascii="Times New Roman" w:hAnsi="Times New Roman" w:cs="Times New Roman"/>
                <w:color w:val="000000"/>
                <w:lang w:val="kk-KZ" w:eastAsia="ru-RU"/>
              </w:rPr>
              <w:t xml:space="preserve">натыйжалуулуктун </w:t>
            </w:r>
            <w:r w:rsidRPr="00007CD6">
              <w:rPr>
                <w:rFonts w:ascii="Times New Roman" w:hAnsi="Times New Roman" w:cs="Times New Roman"/>
                <w:color w:val="000000"/>
                <w:lang w:eastAsia="ru-RU"/>
              </w:rPr>
              <w:t>тобокелдиги</w:t>
            </w:r>
            <w:r w:rsidRPr="00690EC9">
              <w:rPr>
                <w:rFonts w:ascii="Times New Roman" w:hAnsi="Times New Roman" w:cs="Times New Roman"/>
                <w:color w:val="000000"/>
                <w:lang w:eastAsia="ru-RU"/>
              </w:rPr>
              <w:t xml:space="preserve"> </w:t>
            </w:r>
          </w:p>
        </w:tc>
        <w:tc>
          <w:tcPr>
            <w:tcW w:w="0" w:type="auto"/>
            <w:shd w:val="clear" w:color="000000" w:fill="FFFFFF"/>
          </w:tcPr>
          <w:p w:rsidR="00A564A8" w:rsidRPr="00690EC9"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Конкреттүү</w:t>
            </w:r>
            <w:r w:rsidRPr="00690EC9">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актив</w:t>
            </w:r>
            <w:r w:rsidRPr="00690EC9">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үчүн</w:t>
            </w:r>
            <w:r w:rsidRPr="00690EC9">
              <w:rPr>
                <w:rFonts w:ascii="Times New Roman" w:hAnsi="Times New Roman" w:cs="Times New Roman"/>
                <w:color w:val="000000"/>
                <w:lang w:eastAsia="ru-RU"/>
              </w:rPr>
              <w:t xml:space="preserve"> </w:t>
            </w:r>
            <w:r>
              <w:rPr>
                <w:rFonts w:ascii="Times New Roman" w:hAnsi="Times New Roman" w:cs="Times New Roman"/>
                <w:color w:val="000000"/>
                <w:lang w:val="kk-KZ" w:eastAsia="ru-RU"/>
              </w:rPr>
              <w:t xml:space="preserve">натыйжалуулуктун </w:t>
            </w:r>
            <w:r w:rsidRPr="00007CD6">
              <w:rPr>
                <w:rFonts w:ascii="Times New Roman" w:hAnsi="Times New Roman" w:cs="Times New Roman"/>
                <w:color w:val="000000"/>
                <w:lang w:eastAsia="ru-RU"/>
              </w:rPr>
              <w:t>тобокелдиги</w:t>
            </w:r>
            <w:r w:rsidRPr="00690EC9">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ишкана</w:t>
            </w:r>
            <w:r w:rsidRPr="00690EC9">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конкреттүү</w:t>
            </w:r>
            <w:r w:rsidRPr="00690EC9">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милдеттенмени</w:t>
            </w:r>
            <w:r w:rsidRPr="00690EC9">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аткарбайт</w:t>
            </w:r>
            <w:r w:rsidRPr="00690EC9">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деген</w:t>
            </w:r>
            <w:r w:rsidRPr="00690EC9">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тобокелдик</w:t>
            </w:r>
            <w:r w:rsidRPr="00690EC9">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менен</w:t>
            </w:r>
            <w:r w:rsidRPr="00690EC9">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байланышкан</w:t>
            </w:r>
            <w:r w:rsidRPr="00690EC9">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эмес</w:t>
            </w:r>
            <w:r w:rsidRPr="00690EC9">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ал</w:t>
            </w:r>
            <w:r w:rsidRPr="00690EC9">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көбүнесе</w:t>
            </w:r>
            <w:r w:rsidRPr="00690EC9">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айрым</w:t>
            </w:r>
            <w:r w:rsidRPr="00690EC9">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актив</w:t>
            </w:r>
            <w:r w:rsidRPr="00690EC9">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же</w:t>
            </w:r>
            <w:r w:rsidRPr="00690EC9">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активдердин</w:t>
            </w:r>
            <w:r w:rsidRPr="00690EC9">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тобу</w:t>
            </w:r>
            <w:r w:rsidRPr="00690EC9">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начар</w:t>
            </w:r>
            <w:r w:rsidRPr="00690EC9">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иштейт</w:t>
            </w:r>
            <w:r w:rsidRPr="00690EC9">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же</w:t>
            </w:r>
            <w:r w:rsidRPr="00690EC9">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таптакыр</w:t>
            </w:r>
            <w:r w:rsidRPr="00690EC9">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иштебейт</w:t>
            </w:r>
            <w:r w:rsidRPr="00690EC9">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деген</w:t>
            </w:r>
            <w:r w:rsidRPr="00690EC9">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тобокелдик</w:t>
            </w:r>
            <w:r w:rsidRPr="00690EC9">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менен</w:t>
            </w:r>
            <w:r w:rsidRPr="00690EC9">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байланышкан</w:t>
            </w:r>
            <w:r w:rsidRPr="00690EC9">
              <w:rPr>
                <w:rFonts w:ascii="Times New Roman" w:hAnsi="Times New Roman" w:cs="Times New Roman"/>
                <w:color w:val="000000"/>
                <w:lang w:eastAsia="ru-RU"/>
              </w:rPr>
              <w:t>.</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тобокелдиктер жана сыйлыктар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Эгерде өткөрүп берүү таанууну токтотууга алып келбесе, анткени ишкана өткөрүп берилген активге менчик укугу менен байланышкан иш жүзүндө бардык тобокелдиктерди жана пайдаларды сактап калса, ишкана өткөрүп берилген активди толугу менен таанууну улантууга тийиш жана алынган ордун толтуруу жагынан финансылык милдеттенмени таанууга тийиш.</w:t>
            </w:r>
          </w:p>
        </w:tc>
      </w:tr>
      <w:tr w:rsidR="00A564A8" w:rsidRPr="00F32C18" w:rsidTr="00DC3C72">
        <w:trPr>
          <w:trHeight w:val="690"/>
        </w:trPr>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Кай</w:t>
            </w:r>
            <w:r w:rsidRPr="00007CD6">
              <w:rPr>
                <w:rFonts w:ascii="Times New Roman" w:hAnsi="Times New Roman" w:cs="Times New Roman"/>
                <w:color w:val="000000"/>
                <w:lang w:val="kk-KZ" w:eastAsia="ru-RU"/>
              </w:rPr>
              <w:t xml:space="preserve">талап </w:t>
            </w:r>
            <w:r w:rsidRPr="00007CD6">
              <w:rPr>
                <w:rFonts w:ascii="Times New Roman" w:hAnsi="Times New Roman" w:cs="Times New Roman"/>
                <w:color w:val="000000"/>
                <w:lang w:eastAsia="ru-RU"/>
              </w:rPr>
              <w:t>сатып</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алуу</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жөнүндө</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жобо</w:t>
            </w:r>
          </w:p>
        </w:tc>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Улантылып</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жаткан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катышуу</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эки</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ыкма</w:t>
            </w:r>
            <w:r w:rsidRPr="00430D17">
              <w:rPr>
                <w:rFonts w:ascii="Times New Roman" w:hAnsi="Times New Roman" w:cs="Times New Roman"/>
                <w:color w:val="000000"/>
                <w:lang w:eastAsia="ru-RU"/>
              </w:rPr>
              <w:t>: (</w:t>
            </w:r>
            <w:r w:rsidRPr="00007CD6">
              <w:rPr>
                <w:rFonts w:ascii="Times New Roman" w:hAnsi="Times New Roman" w:cs="Times New Roman"/>
                <w:color w:val="000000"/>
                <w:lang w:eastAsia="ru-RU"/>
              </w:rPr>
              <w:t>а</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кайталап</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сатып</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алууга</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резерв</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мисалы</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сат</w:t>
            </w:r>
            <w:r>
              <w:rPr>
                <w:rFonts w:ascii="Times New Roman" w:hAnsi="Times New Roman" w:cs="Times New Roman"/>
                <w:color w:val="000000"/>
                <w:lang w:eastAsia="ru-RU"/>
              </w:rPr>
              <w:t>ып</w:t>
            </w:r>
            <w:r w:rsidRPr="00430D17">
              <w:rPr>
                <w:rFonts w:ascii="Times New Roman" w:hAnsi="Times New Roman" w:cs="Times New Roman"/>
                <w:color w:val="000000"/>
                <w:lang w:eastAsia="ru-RU"/>
              </w:rPr>
              <w:t xml:space="preserve"> </w:t>
            </w:r>
            <w:r>
              <w:rPr>
                <w:rFonts w:ascii="Times New Roman" w:hAnsi="Times New Roman" w:cs="Times New Roman"/>
                <w:color w:val="000000"/>
                <w:lang w:eastAsia="ru-RU"/>
              </w:rPr>
              <w:t>алууга</w:t>
            </w:r>
            <w:r w:rsidRPr="00430D17">
              <w:rPr>
                <w:rFonts w:ascii="Times New Roman" w:hAnsi="Times New Roman" w:cs="Times New Roman"/>
                <w:color w:val="000000"/>
                <w:lang w:eastAsia="ru-RU"/>
              </w:rPr>
              <w:t xml:space="preserve"> </w:t>
            </w:r>
            <w:r>
              <w:rPr>
                <w:rFonts w:ascii="Times New Roman" w:hAnsi="Times New Roman" w:cs="Times New Roman"/>
                <w:color w:val="000000"/>
                <w:lang w:eastAsia="ru-RU"/>
              </w:rPr>
              <w:t>опцион</w:t>
            </w:r>
            <w:r w:rsidRPr="00430D17">
              <w:rPr>
                <w:rFonts w:ascii="Times New Roman" w:hAnsi="Times New Roman" w:cs="Times New Roman"/>
                <w:color w:val="000000"/>
                <w:lang w:eastAsia="ru-RU"/>
              </w:rPr>
              <w:t xml:space="preserve">,  </w:t>
            </w:r>
            <w:r>
              <w:rPr>
                <w:rFonts w:ascii="Times New Roman" w:hAnsi="Times New Roman" w:cs="Times New Roman"/>
                <w:color w:val="000000"/>
                <w:lang w:eastAsia="ru-RU"/>
              </w:rPr>
              <w:t>пут</w:t>
            </w:r>
            <w:r w:rsidRPr="00430D17">
              <w:rPr>
                <w:rFonts w:ascii="Times New Roman" w:hAnsi="Times New Roman" w:cs="Times New Roman"/>
                <w:color w:val="000000"/>
                <w:lang w:eastAsia="ru-RU"/>
              </w:rPr>
              <w:t xml:space="preserve"> </w:t>
            </w:r>
            <w:r>
              <w:rPr>
                <w:rFonts w:ascii="Times New Roman" w:hAnsi="Times New Roman" w:cs="Times New Roman"/>
                <w:color w:val="000000"/>
                <w:lang w:eastAsia="ru-RU"/>
              </w:rPr>
              <w:t>опцион</w:t>
            </w:r>
            <w:r w:rsidRPr="00430D17">
              <w:rPr>
                <w:rFonts w:ascii="Times New Roman" w:hAnsi="Times New Roman" w:cs="Times New Roman"/>
                <w:color w:val="000000"/>
                <w:lang w:eastAsia="ru-RU"/>
              </w:rPr>
              <w:t xml:space="preserve"> </w:t>
            </w:r>
            <w:r>
              <w:rPr>
                <w:rFonts w:ascii="Times New Roman" w:hAnsi="Times New Roman" w:cs="Times New Roman"/>
                <w:color w:val="000000"/>
                <w:lang w:eastAsia="ru-RU"/>
              </w:rPr>
              <w:t>же</w:t>
            </w:r>
            <w:r>
              <w:rPr>
                <w:rFonts w:ascii="Times New Roman" w:hAnsi="Times New Roman" w:cs="Times New Roman"/>
                <w:color w:val="000000"/>
                <w:lang w:val="kk-KZ" w:eastAsia="ru-RU"/>
              </w:rPr>
              <w:t xml:space="preserve"> РЕПО келишими</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жана</w:t>
            </w:r>
            <w:r w:rsidRPr="00430D17">
              <w:rPr>
                <w:rFonts w:ascii="Times New Roman" w:hAnsi="Times New Roman" w:cs="Times New Roman"/>
                <w:color w:val="000000"/>
                <w:lang w:eastAsia="ru-RU"/>
              </w:rPr>
              <w:t xml:space="preserve"> (</w:t>
            </w:r>
            <w:r w:rsidRPr="00291C78">
              <w:rPr>
                <w:rFonts w:ascii="Times New Roman" w:hAnsi="Times New Roman" w:cs="Times New Roman"/>
                <w:color w:val="000000"/>
                <w:lang w:val="en-US" w:eastAsia="ru-RU"/>
              </w:rPr>
              <w:t>b</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өткөрүп</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берилген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активдин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наркындагы</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өзгөртүүлөрдүн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негизинде</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компенсация</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төлөөгө</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же</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алууга</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резерв</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мисалы</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кредиттик</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кепилдик</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же</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val="kk-KZ" w:eastAsia="ru-RU"/>
              </w:rPr>
              <w:t xml:space="preserve">таза </w:t>
            </w:r>
            <w:r w:rsidRPr="00007CD6">
              <w:rPr>
                <w:rFonts w:ascii="Times New Roman" w:hAnsi="Times New Roman" w:cs="Times New Roman"/>
                <w:color w:val="000000"/>
                <w:lang w:eastAsia="ru-RU"/>
              </w:rPr>
              <w:t>накталай</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төлөө</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варианты</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катары</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менен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белгилениши</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мүмкүн</w:t>
            </w:r>
            <w:r w:rsidRPr="00430D17">
              <w:rPr>
                <w:rFonts w:ascii="Times New Roman" w:hAnsi="Times New Roman" w:cs="Times New Roman"/>
                <w:color w:val="000000"/>
                <w:lang w:eastAsia="ru-RU"/>
              </w:rPr>
              <w:t xml:space="preserve">.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накталай төлөө менен таза опцион</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Улантылып жаткан катышуу эки ыкма: (а) кайталап сатып алууга резерв (мисалы, сатып алууга опцион,  пут опцион же </w:t>
            </w:r>
            <w:r>
              <w:rPr>
                <w:rFonts w:ascii="Times New Roman" w:hAnsi="Times New Roman" w:cs="Times New Roman"/>
                <w:color w:val="000000"/>
                <w:lang w:val="kk-KZ" w:eastAsia="ru-RU"/>
              </w:rPr>
              <w:t>РЕПО келишими</w:t>
            </w:r>
            <w:r w:rsidRPr="00007CD6">
              <w:rPr>
                <w:rFonts w:ascii="Times New Roman" w:hAnsi="Times New Roman" w:cs="Times New Roman"/>
                <w:color w:val="000000"/>
                <w:lang w:eastAsia="ru-RU"/>
              </w:rPr>
              <w:t xml:space="preserve">) жана (b) өткөрүп берилген активдин наркындагы өзгөртүүлөрдүн негизинде компенсация төлөөгө же алууга резерв (мисалы, кредиттик кепилдик же </w:t>
            </w:r>
            <w:r w:rsidRPr="00007CD6">
              <w:rPr>
                <w:rFonts w:ascii="Times New Roman" w:hAnsi="Times New Roman" w:cs="Times New Roman"/>
                <w:color w:val="000000"/>
                <w:lang w:val="kk-KZ" w:eastAsia="ru-RU"/>
              </w:rPr>
              <w:t xml:space="preserve">таза </w:t>
            </w:r>
            <w:r w:rsidRPr="00007CD6">
              <w:rPr>
                <w:rFonts w:ascii="Times New Roman" w:hAnsi="Times New Roman" w:cs="Times New Roman"/>
                <w:color w:val="000000"/>
                <w:lang w:eastAsia="ru-RU"/>
              </w:rPr>
              <w:t xml:space="preserve">накталай төлөө варианты катары) менен белгилениши мүмкүн.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Катышуу</w:t>
            </w:r>
            <w:r w:rsidRPr="00007CD6">
              <w:rPr>
                <w:rFonts w:ascii="Times New Roman" w:hAnsi="Times New Roman" w:cs="Times New Roman"/>
                <w:color w:val="000000"/>
                <w:lang w:val="kk-KZ" w:eastAsia="ru-RU"/>
              </w:rPr>
              <w:t>ну улантуу</w:t>
            </w:r>
            <w:r w:rsidRPr="00007CD6">
              <w:rPr>
                <w:rFonts w:ascii="Times New Roman" w:hAnsi="Times New Roman" w:cs="Times New Roman"/>
                <w:color w:val="000000"/>
                <w:lang w:eastAsia="ru-RU"/>
              </w:rPr>
              <w:t xml:space="preserve"> ыкмасы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Бирок катышууну улантууга сунуш кылынган ыкма чектелүү колдоого ээ болду. </w:t>
            </w:r>
          </w:p>
        </w:tc>
      </w:tr>
      <w:tr w:rsidR="00A564A8" w:rsidRPr="00F32C18" w:rsidTr="00DC3C72">
        <w:trPr>
          <w:trHeight w:val="690"/>
        </w:trPr>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тобокелдиктерди</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жана</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пайдаларды</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өткөрүп</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берүү</w:t>
            </w:r>
          </w:p>
        </w:tc>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Атап</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айтканда</w:t>
            </w:r>
            <w:r w:rsidRPr="00430D17">
              <w:rPr>
                <w:rFonts w:ascii="Times New Roman" w:hAnsi="Times New Roman" w:cs="Times New Roman"/>
                <w:color w:val="000000"/>
                <w:lang w:eastAsia="ru-RU"/>
              </w:rPr>
              <w:t>,</w:t>
            </w:r>
            <w:r>
              <w:rPr>
                <w:rFonts w:ascii="Times New Roman" w:hAnsi="Times New Roman" w:cs="Times New Roman"/>
                <w:color w:val="000000"/>
                <w:lang w:val="kk-KZ" w:eastAsia="ru-RU"/>
              </w:rPr>
              <w:t xml:space="preserve"> </w:t>
            </w:r>
            <w:r w:rsidRPr="00007CD6">
              <w:rPr>
                <w:rFonts w:ascii="Times New Roman" w:hAnsi="Times New Roman" w:cs="Times New Roman"/>
                <w:color w:val="000000"/>
                <w:lang w:eastAsia="ru-RU"/>
              </w:rPr>
              <w:t>Башкармалык</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тобокелдиктерди</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жана</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пайдаларды</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өткөрүп</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берүүнү</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баалоо</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val="kk-KZ" w:eastAsia="ru-RU"/>
              </w:rPr>
              <w:t>операциялардын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бардык</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типтери</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үчүн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контролду</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өткөрүп</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берүүнү</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баалоодон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мурда</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болууга</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тийиш</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деп</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чечти</w:t>
            </w:r>
            <w:r w:rsidRPr="00430D17">
              <w:rPr>
                <w:rFonts w:ascii="Times New Roman" w:hAnsi="Times New Roman" w:cs="Times New Roman"/>
                <w:color w:val="000000"/>
                <w:lang w:eastAsia="ru-RU"/>
              </w:rPr>
              <w:t>.</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контролду өткөрүп берүү</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Атап айтканда,</w:t>
            </w:r>
            <w:r>
              <w:rPr>
                <w:rFonts w:ascii="Times New Roman" w:hAnsi="Times New Roman" w:cs="Times New Roman"/>
                <w:color w:val="000000"/>
                <w:lang w:val="kk-KZ" w:eastAsia="ru-RU"/>
              </w:rPr>
              <w:t xml:space="preserve"> </w:t>
            </w:r>
            <w:r w:rsidRPr="00007CD6">
              <w:rPr>
                <w:rFonts w:ascii="Times New Roman" w:hAnsi="Times New Roman" w:cs="Times New Roman"/>
                <w:color w:val="000000"/>
                <w:lang w:eastAsia="ru-RU"/>
              </w:rPr>
              <w:t xml:space="preserve">Башкармалык тобокелдиктерди жана пайдаларды өткөрүп берүүнү баалоо </w:t>
            </w:r>
            <w:r w:rsidRPr="00007CD6">
              <w:rPr>
                <w:rFonts w:ascii="Times New Roman" w:hAnsi="Times New Roman" w:cs="Times New Roman"/>
                <w:color w:val="000000"/>
                <w:lang w:val="kk-KZ" w:eastAsia="ru-RU"/>
              </w:rPr>
              <w:t xml:space="preserve">операциялардын </w:t>
            </w:r>
            <w:r w:rsidRPr="00007CD6">
              <w:rPr>
                <w:rFonts w:ascii="Times New Roman" w:hAnsi="Times New Roman" w:cs="Times New Roman"/>
                <w:color w:val="000000"/>
                <w:lang w:eastAsia="ru-RU"/>
              </w:rPr>
              <w:t>бардык типтери үчүн контролду өткөрүп берүүнү баалоодон мурда болууга тийиш деп чечти.</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РЕПО</w:t>
            </w:r>
            <w:r w:rsidRPr="00007CD6">
              <w:rPr>
                <w:rFonts w:ascii="Times New Roman" w:hAnsi="Times New Roman" w:cs="Times New Roman"/>
                <w:color w:val="000000"/>
                <w:lang w:eastAsia="ru-RU"/>
              </w:rPr>
              <w:t xml:space="preserve"> операциялары</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Эсепке алуунун ушундай тартиби </w:t>
            </w:r>
            <w:r w:rsidRPr="00007CD6">
              <w:rPr>
                <w:rFonts w:ascii="Times New Roman" w:hAnsi="Times New Roman" w:cs="Times New Roman"/>
                <w:color w:val="000000"/>
                <w:lang w:val="kk-KZ" w:eastAsia="ru-RU"/>
              </w:rPr>
              <w:t>РЕПО</w:t>
            </w:r>
            <w:r w:rsidRPr="00007CD6">
              <w:rPr>
                <w:rFonts w:ascii="Times New Roman" w:hAnsi="Times New Roman" w:cs="Times New Roman"/>
                <w:color w:val="000000"/>
                <w:lang w:eastAsia="ru-RU"/>
              </w:rPr>
              <w:t xml:space="preserve"> операциялары</w:t>
            </w:r>
            <w:r w:rsidRPr="00007CD6">
              <w:rPr>
                <w:rFonts w:ascii="Times New Roman" w:hAnsi="Times New Roman" w:cs="Times New Roman"/>
                <w:color w:val="000000"/>
                <w:lang w:val="kk-KZ" w:eastAsia="ru-RU"/>
              </w:rPr>
              <w:t>н</w:t>
            </w:r>
            <w:r w:rsidRPr="00007CD6">
              <w:rPr>
                <w:rFonts w:ascii="Times New Roman" w:hAnsi="Times New Roman" w:cs="Times New Roman"/>
                <w:color w:val="000000"/>
                <w:lang w:eastAsia="ru-RU"/>
              </w:rPr>
              <w:t xml:space="preserve"> жана алар боюнча ФОЭС (IAS) 39га ылайык «терең пайда» опциондору колдонулган айрым активдерди эсепке алуу тартибине ылайык келген.</w:t>
            </w:r>
          </w:p>
        </w:tc>
      </w:tr>
      <w:tr w:rsidR="00A564A8" w:rsidRPr="00F32C18" w:rsidTr="00DC3C72">
        <w:trPr>
          <w:trHeight w:val="690"/>
        </w:trPr>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активди</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сатуунун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иш</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жүзүндөгү</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мүмкүнчүлүгү</w:t>
            </w:r>
          </w:p>
        </w:tc>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Кеңеш</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кабыл</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алып</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жаткан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тарапта</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активди</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сатууга</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иш</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жүзүндөгү</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мүмкүнчүлүк</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бар</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же</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жогун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текшерип</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контролду</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баалоо</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керек</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деп</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чечти</w:t>
            </w:r>
            <w:r w:rsidRPr="00430D17">
              <w:rPr>
                <w:rFonts w:ascii="Times New Roman" w:hAnsi="Times New Roman" w:cs="Times New Roman"/>
                <w:color w:val="000000"/>
                <w:lang w:eastAsia="ru-RU"/>
              </w:rPr>
              <w:t xml:space="preserve">. </w:t>
            </w:r>
          </w:p>
        </w:tc>
      </w:tr>
      <w:tr w:rsidR="00A564A8" w:rsidRPr="00F32C18" w:rsidTr="00DC3C72">
        <w:trPr>
          <w:trHeight w:val="690"/>
        </w:trPr>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lastRenderedPageBreak/>
              <w:t>акча</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каражаттарынын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агымдарын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алууга</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келишимдик</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укук</w:t>
            </w:r>
          </w:p>
        </w:tc>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Алгачкы</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ФОЭС</w:t>
            </w:r>
            <w:r w:rsidRPr="00430D17">
              <w:rPr>
                <w:rFonts w:ascii="Times New Roman" w:hAnsi="Times New Roman" w:cs="Times New Roman"/>
                <w:color w:val="000000"/>
                <w:lang w:eastAsia="ru-RU"/>
              </w:rPr>
              <w:t xml:space="preserve"> (</w:t>
            </w:r>
            <w:r w:rsidRPr="00291C78">
              <w:rPr>
                <w:rFonts w:ascii="Times New Roman" w:hAnsi="Times New Roman" w:cs="Times New Roman"/>
                <w:color w:val="000000"/>
                <w:lang w:val="en-US" w:eastAsia="ru-RU"/>
              </w:rPr>
              <w:t>IAS</w:t>
            </w:r>
            <w:r w:rsidRPr="00430D17">
              <w:rPr>
                <w:rFonts w:ascii="Times New Roman" w:hAnsi="Times New Roman" w:cs="Times New Roman"/>
                <w:color w:val="000000"/>
                <w:lang w:eastAsia="ru-RU"/>
              </w:rPr>
              <w:t xml:space="preserve">) 39 </w:t>
            </w:r>
            <w:r w:rsidRPr="00007CD6">
              <w:rPr>
                <w:rFonts w:ascii="Times New Roman" w:hAnsi="Times New Roman" w:cs="Times New Roman"/>
                <w:color w:val="000000"/>
                <w:lang w:val="kk-KZ" w:eastAsia="ru-RU"/>
              </w:rPr>
              <w:t xml:space="preserve">ишкана </w:t>
            </w:r>
            <w:r w:rsidRPr="00007CD6">
              <w:rPr>
                <w:rFonts w:ascii="Times New Roman" w:hAnsi="Times New Roman" w:cs="Times New Roman"/>
                <w:color w:val="000000"/>
                <w:lang w:eastAsia="ru-RU"/>
              </w:rPr>
              <w:t>активден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акча</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каражаттарынын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агымдарын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алууга</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өзүнүн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келишимдик</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укугун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сактап</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калган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бирок</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бул</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акча</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агымдарын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башка</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val="kk-KZ" w:eastAsia="ru-RU"/>
              </w:rPr>
              <w:t>ишканага</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төлөө</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боюнча</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келишимдик</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милдетти</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өзүнө</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алган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келишимдик</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макулдашуулар</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үчүн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таанууну</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токтотуу</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канчалык</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даражада</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орундуу</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экени</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жагынан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так</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көрсөтмөлөрдү</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берген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эмес</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өтмө</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val="kk-KZ" w:eastAsia="ru-RU"/>
              </w:rPr>
              <w:t>макулдашуу</w:t>
            </w:r>
            <w:r w:rsidRPr="00430D17">
              <w:rPr>
                <w:rFonts w:ascii="Times New Roman" w:hAnsi="Times New Roman" w:cs="Times New Roman"/>
                <w:color w:val="000000"/>
                <w:lang w:eastAsia="ru-RU"/>
              </w:rPr>
              <w:t>»)</w:t>
            </w:r>
            <w:r w:rsidRPr="00007CD6">
              <w:rPr>
                <w:rFonts w:ascii="Times New Roman" w:hAnsi="Times New Roman" w:cs="Times New Roman"/>
                <w:color w:val="000000"/>
                <w:lang w:val="kk-KZ" w:eastAsia="ru-RU"/>
              </w:rPr>
              <w:t>.</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lang w:eastAsia="ru-RU"/>
              </w:rPr>
              <w:t xml:space="preserve">өтмө </w:t>
            </w:r>
            <w:r w:rsidRPr="00007CD6">
              <w:rPr>
                <w:rFonts w:ascii="Times New Roman" w:hAnsi="Times New Roman" w:cs="Times New Roman"/>
                <w:lang w:val="kk-KZ" w:eastAsia="ru-RU"/>
              </w:rPr>
              <w:t>макулдашуу</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Алгачкы ФОЭС (IAS) 39 ишкана активден акча агымдарын алууга өзүнүн келишимдик укугун сактап калган, бирок бул акча каражаттарынын агымдарын башка ишканага төлөө боюнча келишимдик милдетти өзүнө алган келишимдик макулдашуулар үчүн таанууну токтотуу канчалык даражада орундуу экени жагынан так көрсөтмөлөрдү берген эмес («өтмө макулдашуу»).</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баштапкы актив</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Маселени жөнөкөй мисалда көрсөтүү үчүн мындай деп элестетели. А ишканасы Б ишканасына 100 а.б. өлчөмүндөгү беш пайыздык зайымды («баштапкы актив</w:t>
            </w:r>
            <w:r w:rsidRPr="00007CD6">
              <w:rPr>
                <w:rFonts w:ascii="Times New Roman" w:hAnsi="Times New Roman" w:cs="Times New Roman"/>
                <w:color w:val="000000"/>
                <w:lang w:val="kk-KZ" w:eastAsia="ru-RU"/>
              </w:rPr>
              <w:t>ди</w:t>
            </w:r>
            <w:r w:rsidRPr="00007CD6">
              <w:rPr>
                <w:rFonts w:ascii="Times New Roman" w:hAnsi="Times New Roman" w:cs="Times New Roman"/>
                <w:color w:val="000000"/>
                <w:lang w:eastAsia="ru-RU"/>
              </w:rPr>
              <w:t>») берет.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аралаш атрибуттары бар ыкма</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Тиешелүү түрдө, 2009-жылы жарыяланган алдын ала долбоор </w:t>
            </w:r>
            <w:r w:rsidRPr="00007CD6">
              <w:rPr>
                <w:rFonts w:ascii="Times New Roman" w:hAnsi="Times New Roman" w:cs="Times New Roman"/>
                <w:color w:val="000000"/>
                <w:lang w:val="kk-KZ" w:eastAsia="ru-RU"/>
              </w:rPr>
              <w:t>ишканал</w:t>
            </w:r>
            <w:r w:rsidRPr="00007CD6">
              <w:rPr>
                <w:rFonts w:ascii="Times New Roman" w:hAnsi="Times New Roman" w:cs="Times New Roman"/>
                <w:color w:val="000000"/>
                <w:lang w:eastAsia="ru-RU"/>
              </w:rPr>
              <w:t xml:space="preserve">арга финансылык активдерди баалоонун эки негизги категориясы боюнча: амортизацияланган нарк жана адилет нарк боюнча классификациялоону («аралаш атрибуттар бар ыкма») сунуш кылган.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кредиттин негизги мүнөздөмөлөрү</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«кредиттин негизги мүнөздөмөлөрү» шарты кандай колдонулууга тийиш.</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Кирешелүүлүктү</w:t>
            </w:r>
            <w:r w:rsidRPr="00007CD6">
              <w:rPr>
                <w:rFonts w:ascii="Times New Roman" w:hAnsi="Times New Roman" w:cs="Times New Roman"/>
                <w:color w:val="000000"/>
                <w:lang w:val="kk-KZ" w:eastAsia="ru-RU"/>
              </w:rPr>
              <w:t xml:space="preserve"> </w:t>
            </w:r>
            <w:r w:rsidRPr="00007CD6">
              <w:rPr>
                <w:rFonts w:ascii="Times New Roman" w:hAnsi="Times New Roman" w:cs="Times New Roman"/>
                <w:color w:val="000000"/>
                <w:lang w:eastAsia="ru-RU"/>
              </w:rPr>
              <w:t>келишимдик негизде башкаруу</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Тиешелүү түрдө, 2009-жылы жарыяланган алдын ала долбоор </w:t>
            </w:r>
            <w:r w:rsidRPr="00007CD6">
              <w:rPr>
                <w:rFonts w:ascii="Times New Roman" w:hAnsi="Times New Roman" w:cs="Times New Roman"/>
                <w:color w:val="000000"/>
                <w:lang w:val="kk-KZ" w:eastAsia="ru-RU"/>
              </w:rPr>
              <w:t>ишканаларга</w:t>
            </w:r>
            <w:r w:rsidRPr="00007CD6">
              <w:rPr>
                <w:rFonts w:ascii="Times New Roman" w:hAnsi="Times New Roman" w:cs="Times New Roman"/>
                <w:color w:val="000000"/>
                <w:lang w:eastAsia="ru-RU"/>
              </w:rPr>
              <w:t xml:space="preserve"> финансылык активди, эгерде ал </w:t>
            </w:r>
            <w:r w:rsidRPr="00007CD6">
              <w:rPr>
                <w:rFonts w:ascii="Times New Roman" w:hAnsi="Times New Roman" w:cs="Times New Roman"/>
                <w:color w:val="000000"/>
                <w:lang w:val="kk-KZ" w:eastAsia="ru-RU"/>
              </w:rPr>
              <w:t>« ки</w:t>
            </w:r>
            <w:r w:rsidRPr="00007CD6">
              <w:rPr>
                <w:rFonts w:ascii="Times New Roman" w:hAnsi="Times New Roman" w:cs="Times New Roman"/>
                <w:color w:val="000000"/>
                <w:lang w:eastAsia="ru-RU"/>
              </w:rPr>
              <w:t>решелүүлүк келишимдик</w:t>
            </w:r>
            <w:r w:rsidRPr="00007CD6">
              <w:rPr>
                <w:rFonts w:ascii="Times New Roman" w:hAnsi="Times New Roman" w:cs="Times New Roman"/>
                <w:color w:val="000000"/>
                <w:lang w:val="kk-KZ" w:eastAsia="ru-RU"/>
              </w:rPr>
              <w:t xml:space="preserve"> </w:t>
            </w:r>
            <w:r w:rsidRPr="00007CD6">
              <w:rPr>
                <w:rFonts w:ascii="Times New Roman" w:hAnsi="Times New Roman" w:cs="Times New Roman"/>
                <w:color w:val="000000"/>
                <w:lang w:eastAsia="ru-RU"/>
              </w:rPr>
              <w:t>негизде башкар</w:t>
            </w:r>
            <w:r w:rsidRPr="00007CD6">
              <w:rPr>
                <w:rFonts w:ascii="Times New Roman" w:hAnsi="Times New Roman" w:cs="Times New Roman"/>
                <w:color w:val="000000"/>
                <w:lang w:val="kk-KZ" w:eastAsia="ru-RU"/>
              </w:rPr>
              <w:t>ыл</w:t>
            </w:r>
            <w:r w:rsidRPr="00007CD6">
              <w:rPr>
                <w:rFonts w:ascii="Times New Roman" w:hAnsi="Times New Roman" w:cs="Times New Roman"/>
                <w:color w:val="000000"/>
                <w:lang w:eastAsia="ru-RU"/>
              </w:rPr>
              <w:t>са» гана, амортизацияланган наркы боюнча баалоону сунуш кылган.</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«Түзүү жана кармоо» бизнес-модели</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Мисалы, эгерде инвестициялык банк соода бизнес-моделин пайдаланса, ага «түзүү жана кармоо» бизнес-моделин пайдаланган сактык банкына айлануу оңой эмес.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жетекчиликтин ниети</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Ошентип, бизнес-модель «жетекчиликтин ниеттеринен» өтө айырмаланат, алар бир инструментке кириши мүмкүн.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каржы</w:t>
            </w:r>
            <w:r w:rsidRPr="00007CD6">
              <w:rPr>
                <w:rFonts w:ascii="Times New Roman" w:hAnsi="Times New Roman" w:cs="Times New Roman"/>
                <w:color w:val="000000"/>
                <w:lang w:eastAsia="ru-RU"/>
              </w:rPr>
              <w:t xml:space="preserve">лоо суммасы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Пайыздарды билдирген акча каражаттарынын агымдары карызкорго аванска берилген сумма («</w:t>
            </w:r>
            <w:r w:rsidRPr="00007CD6">
              <w:rPr>
                <w:rFonts w:ascii="Times New Roman" w:hAnsi="Times New Roman" w:cs="Times New Roman"/>
                <w:color w:val="000000"/>
                <w:lang w:val="kk-KZ" w:eastAsia="ru-RU"/>
              </w:rPr>
              <w:t>каржы</w:t>
            </w:r>
            <w:r w:rsidRPr="00007CD6">
              <w:rPr>
                <w:rFonts w:ascii="Times New Roman" w:hAnsi="Times New Roman" w:cs="Times New Roman"/>
                <w:color w:val="000000"/>
                <w:lang w:eastAsia="ru-RU"/>
              </w:rPr>
              <w:t>лануучу» сумма) менен дайыма тыгыз байланышкан, анткени пайыздар – бул акчалардын убак</w:t>
            </w:r>
            <w:r w:rsidRPr="00007CD6">
              <w:rPr>
                <w:rFonts w:ascii="Times New Roman" w:hAnsi="Times New Roman" w:cs="Times New Roman"/>
                <w:color w:val="000000"/>
                <w:lang w:val="kk-KZ" w:eastAsia="ru-RU"/>
              </w:rPr>
              <w:t xml:space="preserve">ыт ичиндеги </w:t>
            </w:r>
            <w:r w:rsidRPr="00007CD6">
              <w:rPr>
                <w:rFonts w:ascii="Times New Roman" w:hAnsi="Times New Roman" w:cs="Times New Roman"/>
                <w:color w:val="000000"/>
                <w:lang w:eastAsia="ru-RU"/>
              </w:rPr>
              <w:t xml:space="preserve">наркы үчүн компенсация жана инструменттин эмитенти жана инструменттин өзү менен байланышкан кредиттик тобокелдик.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lang w:eastAsia="ru-RU"/>
              </w:rPr>
              <w:t>Шаркыратма</w:t>
            </w:r>
            <w:r w:rsidRPr="00007CD6">
              <w:rPr>
                <w:rFonts w:ascii="Times New Roman" w:hAnsi="Times New Roman" w:cs="Times New Roman"/>
                <w:lang w:val="kk-KZ" w:eastAsia="ru-RU"/>
              </w:rPr>
              <w:t xml:space="preserve"> түзүмү</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 xml:space="preserve">Түзүмдөштүрүлгөн инвестициялык механизм «шаркыратма» түзүмдөрүн түзүү үчүн ар түрдүү транштарды чыгара алат, ал ар түрдүү транштарды кармоочулардын эмитентинин төлөмдөрүнүн артыкчылыктарын аныктайт.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Келишим</w:t>
            </w:r>
            <w:r w:rsidRPr="00007CD6">
              <w:rPr>
                <w:rFonts w:ascii="Times New Roman" w:hAnsi="Times New Roman" w:cs="Times New Roman"/>
                <w:color w:val="000000"/>
                <w:lang w:val="kk-KZ" w:eastAsia="ru-RU"/>
              </w:rPr>
              <w:t xml:space="preserve"> менен байланышкан </w:t>
            </w:r>
            <w:r w:rsidRPr="00007CD6">
              <w:rPr>
                <w:rFonts w:ascii="Times New Roman" w:hAnsi="Times New Roman" w:cs="Times New Roman"/>
                <w:color w:val="000000"/>
                <w:lang w:eastAsia="ru-RU"/>
              </w:rPr>
              <w:t xml:space="preserve">инструменттер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 xml:space="preserve">Бирок ал кредиттик тобокелдиктин топтолушуна таасир эткен келишим менен байланышкан инструменттер жагынан көпчүлүк респонденттер финансылык активдин шарттары менен өз-өзүнчө аныкталуучу келишимдик акча каражаттарынын агымдарынын мүнөздөмөлөрү бул финансылык активдин экономикалык мүнөздөмөлөрүн баарынан жакшы чагылдырат дегенге макул болбогонун белгиледи.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карап </w:t>
            </w:r>
            <w:r w:rsidRPr="00007CD6">
              <w:rPr>
                <w:rFonts w:ascii="Times New Roman" w:hAnsi="Times New Roman" w:cs="Times New Roman"/>
                <w:color w:val="000000"/>
                <w:lang w:val="kk-KZ" w:eastAsia="ru-RU"/>
              </w:rPr>
              <w:t>чыгуу</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Респонденттер башка ыкмаларды сунуш кылды, мында инвестор шаркыратма түзүмүнүн инструменттеринин базалык пулун «карап көрөт» жана, эгерде карап көрүү мүмкүн болбосо,  инструменттерди адилет нарк боюнча баалайт.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тарт</w:t>
            </w:r>
            <w:r w:rsidRPr="00007CD6">
              <w:rPr>
                <w:rFonts w:ascii="Times New Roman" w:hAnsi="Times New Roman" w:cs="Times New Roman"/>
                <w:color w:val="000000"/>
                <w:lang w:val="kk-KZ" w:eastAsia="ru-RU"/>
              </w:rPr>
              <w:t>ылган</w:t>
            </w:r>
            <w:r w:rsidRPr="00007CD6">
              <w:rPr>
                <w:rFonts w:ascii="Times New Roman" w:hAnsi="Times New Roman" w:cs="Times New Roman"/>
                <w:color w:val="000000"/>
                <w:lang w:eastAsia="ru-RU"/>
              </w:rPr>
              <w:t xml:space="preserve"> кредиттик чыгым</w:t>
            </w:r>
            <w:r w:rsidRPr="00007CD6">
              <w:rPr>
                <w:rFonts w:ascii="Times New Roman" w:hAnsi="Times New Roman" w:cs="Times New Roman"/>
                <w:color w:val="000000"/>
                <w:lang w:val="kk-KZ" w:eastAsia="ru-RU"/>
              </w:rPr>
              <w:t>дар</w:t>
            </w:r>
            <w:r w:rsidRPr="00007CD6">
              <w:rPr>
                <w:rFonts w:ascii="Times New Roman" w:hAnsi="Times New Roman" w:cs="Times New Roman"/>
                <w:color w:val="000000"/>
                <w:lang w:eastAsia="ru-RU"/>
              </w:rPr>
              <w:t xml:space="preserve">ды чагылдырган дисконт менен сатып алынган </w:t>
            </w:r>
            <w:r w:rsidRPr="00007CD6">
              <w:rPr>
                <w:rFonts w:ascii="Times New Roman" w:hAnsi="Times New Roman" w:cs="Times New Roman"/>
                <w:color w:val="000000"/>
                <w:lang w:eastAsia="ru-RU"/>
              </w:rPr>
              <w:lastRenderedPageBreak/>
              <w:t>финансылык активдер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lastRenderedPageBreak/>
              <w:t>Башкармалык ФОЭС (IFRS) 9дагы классификациялоого жалпы ыкма тарт</w:t>
            </w:r>
            <w:r w:rsidRPr="00007CD6">
              <w:rPr>
                <w:rFonts w:ascii="Times New Roman" w:hAnsi="Times New Roman" w:cs="Times New Roman"/>
                <w:color w:val="000000"/>
                <w:lang w:val="kk-KZ" w:eastAsia="ru-RU"/>
              </w:rPr>
              <w:t>ылг</w:t>
            </w:r>
            <w:r w:rsidRPr="00007CD6">
              <w:rPr>
                <w:rFonts w:ascii="Times New Roman" w:hAnsi="Times New Roman" w:cs="Times New Roman"/>
                <w:color w:val="000000"/>
                <w:lang w:eastAsia="ru-RU"/>
              </w:rPr>
              <w:t xml:space="preserve">ан кредиттик чыгымдарды чагылдырган дисконт менен сатып алынган финансылык активдерге карата </w:t>
            </w:r>
            <w:r w:rsidRPr="00007CD6">
              <w:rPr>
                <w:rFonts w:ascii="Times New Roman" w:hAnsi="Times New Roman" w:cs="Times New Roman"/>
                <w:color w:val="000000"/>
                <w:lang w:eastAsia="ru-RU"/>
              </w:rPr>
              <w:lastRenderedPageBreak/>
              <w:t xml:space="preserve">колдонулууга тийиш дегенге макул болду.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lang w:val="kk-KZ" w:eastAsia="ru-RU"/>
              </w:rPr>
              <w:lastRenderedPageBreak/>
              <w:t>«</w:t>
            </w:r>
            <w:r w:rsidRPr="00007CD6">
              <w:rPr>
                <w:rFonts w:ascii="Times New Roman" w:hAnsi="Times New Roman" w:cs="Times New Roman"/>
                <w:lang w:eastAsia="ru-RU"/>
              </w:rPr>
              <w:t>үч категория</w:t>
            </w:r>
            <w:r w:rsidRPr="00007CD6">
              <w:rPr>
                <w:rFonts w:ascii="Times New Roman" w:hAnsi="Times New Roman" w:cs="Times New Roman"/>
                <w:lang w:val="kk-KZ" w:eastAsia="ru-RU"/>
              </w:rPr>
              <w:t xml:space="preserve">дан» турган </w:t>
            </w:r>
            <w:r w:rsidRPr="00007CD6">
              <w:rPr>
                <w:rFonts w:ascii="Times New Roman" w:hAnsi="Times New Roman" w:cs="Times New Roman"/>
                <w:lang w:eastAsia="ru-RU"/>
              </w:rPr>
              <w:t>ыкма</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Айрым респонденттер үч категориядан турган ыкманы, башкача айтканда, сатуу үчүн колдо болгон категорияга окшош үчүнчү категорияны ФОЭС (IAS) 39га киргизүүнү сунуш кылды.</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Кызыктыруучу</w:t>
            </w:r>
          </w:p>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 xml:space="preserve">зайым </w:t>
            </w:r>
            <w:r w:rsidRPr="00007CD6">
              <w:rPr>
                <w:rFonts w:ascii="Times New Roman" w:hAnsi="Times New Roman" w:cs="Times New Roman"/>
                <w:color w:val="000000"/>
                <w:lang w:eastAsia="ru-RU"/>
              </w:rPr>
              <w:t>ыкма</w:t>
            </w:r>
            <w:r w:rsidRPr="00007CD6">
              <w:rPr>
                <w:rFonts w:ascii="Times New Roman" w:hAnsi="Times New Roman" w:cs="Times New Roman"/>
                <w:color w:val="000000"/>
                <w:lang w:val="kk-KZ" w:eastAsia="ru-RU"/>
              </w:rPr>
              <w:t>сы</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 xml:space="preserve">Зайымды берүүсү бар ыкма: адилет нарк жана амортизацияланган нарк боюнча баалануучу финансылык активдерди айырмалоого мүмкүндүк берүүчү ыкманы иштеп чыгууда, Директорлор кеңеши ишкана берген зайымдар гана амортизацияланган нарк боюнча баалоо критерийлерине ылайык келе турган моделди карады. </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Маалым</w:t>
            </w:r>
            <w:r w:rsidRPr="00007CD6">
              <w:rPr>
                <w:rFonts w:ascii="Times New Roman" w:hAnsi="Times New Roman" w:cs="Times New Roman"/>
                <w:color w:val="000000"/>
                <w:lang w:val="kk-KZ" w:eastAsia="ru-RU"/>
              </w:rPr>
              <w:t xml:space="preserve">доо </w:t>
            </w:r>
            <w:r w:rsidRPr="00007CD6">
              <w:rPr>
                <w:rFonts w:ascii="Times New Roman" w:hAnsi="Times New Roman" w:cs="Times New Roman"/>
                <w:color w:val="000000"/>
                <w:lang w:eastAsia="ru-RU"/>
              </w:rPr>
              <w:t>программа</w:t>
            </w:r>
            <w:r w:rsidRPr="00007CD6">
              <w:rPr>
                <w:rFonts w:ascii="Times New Roman" w:hAnsi="Times New Roman" w:cs="Times New Roman"/>
                <w:color w:val="000000"/>
                <w:lang w:val="kk-KZ" w:eastAsia="ru-RU"/>
              </w:rPr>
              <w:t>сы</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 xml:space="preserve">Маалыматтык-түшүндүрүү программасынын жүрүшүндө Башкармалык финансылык милдеттенмелерди классификациялоого жана андан соң баалоого бир нече ыкмаларды иликтеп чыкты, алар милдеттенменин кредиттик тобокелдигинин таасирин пайдадан же зыяндан алып салар эле.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оңдоп-түзөлгөн адилет нарк</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кредиттик тобокелдиктин кесепеттерин (мисалы, «тоңдурулган кредиттик спрэд методу») кошпогондо, милдеттенмелерди «оңдоп-түзөлгөн» адилет нарк боюнча баалоо, мында милдеттенме адилет нарктын бардык өзгөртүүлөрүн эске алуу менен кайра бааланат.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тоңдурулган кредиттик спр</w:t>
            </w:r>
            <w:r w:rsidRPr="00007CD6">
              <w:rPr>
                <w:rFonts w:ascii="Times New Roman" w:hAnsi="Times New Roman" w:cs="Times New Roman"/>
                <w:color w:val="000000"/>
                <w:lang w:val="kk-KZ" w:eastAsia="ru-RU"/>
              </w:rPr>
              <w:t>е</w:t>
            </w:r>
            <w:r w:rsidRPr="00007CD6">
              <w:rPr>
                <w:rFonts w:ascii="Times New Roman" w:hAnsi="Times New Roman" w:cs="Times New Roman"/>
                <w:color w:val="000000"/>
                <w:lang w:eastAsia="ru-RU"/>
              </w:rPr>
              <w:t>д методу</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кредиттик тобокелдиктин кесепеттерин (мисалы, «тоңдурулган кредиттик спр</w:t>
            </w:r>
            <w:r w:rsidRPr="00007CD6">
              <w:rPr>
                <w:rFonts w:ascii="Times New Roman" w:hAnsi="Times New Roman" w:cs="Times New Roman"/>
                <w:color w:val="000000"/>
                <w:lang w:val="kk-KZ" w:eastAsia="ru-RU"/>
              </w:rPr>
              <w:t>е</w:t>
            </w:r>
            <w:r w:rsidRPr="00007CD6">
              <w:rPr>
                <w:rFonts w:ascii="Times New Roman" w:hAnsi="Times New Roman" w:cs="Times New Roman"/>
                <w:color w:val="000000"/>
                <w:lang w:eastAsia="ru-RU"/>
              </w:rPr>
              <w:t>д методу») кошпогондо, милдеттенмелерди «оңдоп-түзөлгөн» адилет нарк боюнча баалоо, мында милдеттенме адилет нарктын бардык өзгөр</w:t>
            </w:r>
            <w:r w:rsidRPr="00007CD6">
              <w:rPr>
                <w:rFonts w:ascii="Times New Roman" w:hAnsi="Times New Roman" w:cs="Times New Roman"/>
                <w:color w:val="000000"/>
                <w:lang w:val="kk-KZ" w:eastAsia="ru-RU"/>
              </w:rPr>
              <w:t>т</w:t>
            </w:r>
            <w:r w:rsidRPr="00007CD6">
              <w:rPr>
                <w:rFonts w:ascii="Times New Roman" w:hAnsi="Times New Roman" w:cs="Times New Roman"/>
                <w:color w:val="000000"/>
                <w:lang w:eastAsia="ru-RU"/>
              </w:rPr>
              <w:t>үүлөрүн эске алуу менен кайра бааланат.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бифуркация методологиясы</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ФОЭС (IAS) 39да бифуркация методологиясы бүтүндөй алганда жакшы иштеп жатат жана бул талаптар чыгарылгандан бери практика өнүгүп олтурган.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толук адилет нарк</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Дээрлик бир жерден чыккан пикир адилет нарктын «толук» суммасы милдеттенменин кредиттик тобокелдигинин өзгөрүүлөрүнүн таасирин этибарга албаган адилет нарктын «оңдоп-түзөлгөн» суммасына караганда алда канча түшүнүктүү жана пайдалуу</w:t>
            </w:r>
            <w:r w:rsidRPr="00007CD6">
              <w:rPr>
                <w:rFonts w:ascii="Times New Roman" w:hAnsi="Times New Roman" w:cs="Times New Roman"/>
                <w:color w:val="000000"/>
                <w:lang w:val="kk-KZ" w:eastAsia="ru-RU"/>
              </w:rPr>
              <w:t xml:space="preserve"> экендигинде турат</w:t>
            </w:r>
            <w:r w:rsidRPr="00007CD6">
              <w:rPr>
                <w:rFonts w:ascii="Times New Roman" w:hAnsi="Times New Roman" w:cs="Times New Roman"/>
                <w:color w:val="000000"/>
                <w:lang w:eastAsia="ru-RU"/>
              </w:rPr>
              <w:t xml:space="preserve">.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пруденциалдык көзөмөлдөөчү органдар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Бирок Башкармалык бул </w:t>
            </w:r>
            <w:r w:rsidRPr="00007CD6">
              <w:rPr>
                <w:rFonts w:ascii="Times New Roman" w:hAnsi="Times New Roman" w:cs="Times New Roman"/>
                <w:color w:val="000000"/>
                <w:lang w:val="kk-KZ" w:eastAsia="ru-RU"/>
              </w:rPr>
              <w:t>ишканалар</w:t>
            </w:r>
            <w:r w:rsidRPr="00007CD6">
              <w:rPr>
                <w:rFonts w:ascii="Times New Roman" w:hAnsi="Times New Roman" w:cs="Times New Roman"/>
                <w:color w:val="000000"/>
                <w:lang w:eastAsia="ru-RU"/>
              </w:rPr>
              <w:t>га көзөмөлдү жүзөгө ашырып жаткан көзөмөлдөөчү органдар адилет нарк боюнча баалоо варианты ойдогудай эмес түрдө пайдаланылышы мүмкүн экендиги жагынан тынчсызданууну билдиргенин белгиледи.</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акча инструменттерин хеджирлөө</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Далилдер (а) финансылык милдеттенмелерди баалоого өзүнүн кредиттик тобокелдигин киргизүү жагынан тынчсызданууну жана (b) хеджирлөө инструменти (акча инструменттерин хеджирлөө) катарында туунду эмес финансылык инструменттерди пайдаланууга тыюу салууларды камтыды.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алгылыктуулук шарттары</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Кийинки классификациялоону жана финансылык милдеттенмелерди баалоону 2010-жылы талкуулоонун жүрүшүндө (BC4.46 – BC4.53-п</w:t>
            </w:r>
            <w:r>
              <w:rPr>
                <w:rFonts w:ascii="Times New Roman" w:hAnsi="Times New Roman" w:cs="Times New Roman"/>
                <w:color w:val="000000"/>
                <w:lang w:val="kk-KZ" w:eastAsia="ru-RU"/>
              </w:rPr>
              <w:t>ункттарын</w:t>
            </w:r>
            <w:r w:rsidRPr="00007CD6">
              <w:rPr>
                <w:rFonts w:ascii="Times New Roman" w:hAnsi="Times New Roman" w:cs="Times New Roman"/>
                <w:color w:val="000000"/>
                <w:lang w:eastAsia="ru-RU"/>
              </w:rPr>
              <w:t xml:space="preserve"> кара</w:t>
            </w:r>
            <w:r>
              <w:rPr>
                <w:rFonts w:ascii="Times New Roman" w:hAnsi="Times New Roman" w:cs="Times New Roman"/>
                <w:color w:val="000000"/>
                <w:lang w:val="kk-KZ" w:eastAsia="ru-RU"/>
              </w:rPr>
              <w:t>ңыз</w:t>
            </w:r>
            <w:r w:rsidRPr="00007CD6">
              <w:rPr>
                <w:rFonts w:ascii="Times New Roman" w:hAnsi="Times New Roman" w:cs="Times New Roman"/>
                <w:color w:val="000000"/>
                <w:lang w:eastAsia="ru-RU"/>
              </w:rPr>
              <w:t xml:space="preserve">) Башкармалык адилет нарк вариантына ылайык финансылык милдеттенмелерди аныктоо үчүн алгылыктуулук шарттарына кандайдыр-бир өзгөртүүлөрдү киргизүү зарылчылыгы жөнүндө маселени карады.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тыгыз байланыш</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Башкармалык экөө тең </w:t>
            </w:r>
            <w:r w:rsidRPr="00007CD6">
              <w:rPr>
                <w:rFonts w:ascii="Times New Roman" w:hAnsi="Times New Roman" w:cs="Times New Roman"/>
                <w:color w:val="000000"/>
                <w:lang w:val="kk-KZ" w:eastAsia="ru-RU"/>
              </w:rPr>
              <w:t xml:space="preserve">камтылган </w:t>
            </w:r>
            <w:r w:rsidRPr="00007CD6">
              <w:rPr>
                <w:rFonts w:ascii="Times New Roman" w:hAnsi="Times New Roman" w:cs="Times New Roman"/>
                <w:color w:val="000000"/>
                <w:lang w:eastAsia="ru-RU"/>
              </w:rPr>
              <w:t xml:space="preserve">туунду инструменттин </w:t>
            </w:r>
            <w:r w:rsidRPr="00007CD6">
              <w:rPr>
                <w:rFonts w:ascii="Times New Roman" w:hAnsi="Times New Roman" w:cs="Times New Roman"/>
                <w:lang w:eastAsia="ru-RU"/>
              </w:rPr>
              <w:t>хост</w:t>
            </w:r>
            <w:r w:rsidRPr="00007CD6">
              <w:rPr>
                <w:rFonts w:ascii="Times New Roman" w:hAnsi="Times New Roman" w:cs="Times New Roman"/>
                <w:color w:val="000000"/>
                <w:lang w:eastAsia="ru-RU"/>
              </w:rPr>
              <w:t xml:space="preserve"> менен «тыгыз байланышы» бар же жогун баалоого ишенээрин белгиледи. </w:t>
            </w:r>
          </w:p>
        </w:tc>
      </w:tr>
      <w:tr w:rsidR="00A564A8" w:rsidRPr="00F32C18" w:rsidTr="00DC3C72">
        <w:trPr>
          <w:trHeight w:val="690"/>
        </w:trPr>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 xml:space="preserve">Мөөнөтүнөн мурда төлөө </w:t>
            </w:r>
            <w:r w:rsidRPr="00007CD6">
              <w:rPr>
                <w:rFonts w:ascii="Times New Roman" w:hAnsi="Times New Roman" w:cs="Times New Roman"/>
                <w:lang w:val="kk-KZ" w:eastAsia="ru-RU"/>
              </w:rPr>
              <w:t>үч</w:t>
            </w:r>
            <w:r w:rsidRPr="00007CD6">
              <w:rPr>
                <w:rFonts w:ascii="Times New Roman" w:hAnsi="Times New Roman" w:cs="Times New Roman"/>
                <w:lang w:eastAsia="ru-RU"/>
              </w:rPr>
              <w:t>үн</w:t>
            </w:r>
            <w:r w:rsidRPr="00430D17">
              <w:rPr>
                <w:rFonts w:ascii="Times New Roman" w:hAnsi="Times New Roman" w:cs="Times New Roman"/>
                <w:lang w:eastAsia="ru-RU"/>
              </w:rPr>
              <w:t xml:space="preserve"> </w:t>
            </w:r>
            <w:r w:rsidRPr="00007CD6">
              <w:rPr>
                <w:rFonts w:ascii="Times New Roman" w:hAnsi="Times New Roman" w:cs="Times New Roman"/>
                <w:lang w:eastAsia="ru-RU"/>
              </w:rPr>
              <w:t>ка</w:t>
            </w:r>
            <w:r w:rsidRPr="00007CD6">
              <w:rPr>
                <w:rFonts w:ascii="Times New Roman" w:hAnsi="Times New Roman" w:cs="Times New Roman"/>
                <w:lang w:val="kk-KZ" w:eastAsia="ru-RU"/>
              </w:rPr>
              <w:t>ралган жазапулдар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Мөөнөтүнөн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мурда</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т</w:t>
            </w:r>
            <w:r w:rsidRPr="00007CD6">
              <w:rPr>
                <w:rFonts w:ascii="Times New Roman" w:hAnsi="Times New Roman" w:cs="Times New Roman"/>
                <w:color w:val="000000"/>
                <w:lang w:val="kk-KZ" w:eastAsia="ru-RU"/>
              </w:rPr>
              <w:t>өлөөгө карата</w:t>
            </w:r>
          </w:p>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 xml:space="preserve">камтылган опциондорго тиешелүү шайкеш эместик, аларда аткаруунун баасы зайымды мөөнөтүнөн мурда төлөө (башкача </w:t>
            </w:r>
            <w:r w:rsidRPr="00007CD6">
              <w:rPr>
                <w:rFonts w:ascii="Times New Roman" w:hAnsi="Times New Roman" w:cs="Times New Roman"/>
                <w:color w:val="000000"/>
                <w:lang w:val="kk-KZ" w:eastAsia="ru-RU"/>
              </w:rPr>
              <w:lastRenderedPageBreak/>
              <w:t xml:space="preserve">айтканда, алдын ала төлөө) үчүн каралган жазапулду билдирет. </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lastRenderedPageBreak/>
              <w:t xml:space="preserve">маалыматты </w:t>
            </w:r>
            <w:r w:rsidRPr="00007CD6">
              <w:rPr>
                <w:rFonts w:ascii="Times New Roman" w:hAnsi="Times New Roman" w:cs="Times New Roman"/>
                <w:lang w:eastAsia="ru-RU"/>
              </w:rPr>
              <w:t>ачып көрсөтүү ыкма</w:t>
            </w:r>
            <w:r w:rsidRPr="00007CD6">
              <w:rPr>
                <w:rFonts w:ascii="Times New Roman" w:hAnsi="Times New Roman" w:cs="Times New Roman"/>
                <w:lang w:val="kk-KZ" w:eastAsia="ru-RU"/>
              </w:rPr>
              <w:t>сы</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 xml:space="preserve">Маалыматты ачып көрсөтүүгө карата ыкма: сандык жана сапаттык маалыматты ачып көрсөтүү (кайра классификациялоонун ордуна), эгерде финансылык активдер кайрадан сатып алынган болсо, алар кандай классификациялана тургандыгын классификациялоо качан чагылдырбастыгын чечүү үчүн колдонулушу мүмкүн.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бир тараптуу кайра классификациялоо</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Бир тараптуу кайра классификациялоо: Кайра классификациялоо адилет наркты баалоо үчүн гана талап кылынат, башкача айтканда, амортизацияланган нарк боюнча баалоого кайра классификациялоого тыюу салынат.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модификация</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 xml:space="preserve">Башкармалык адилет наркты баалоонун максаты ал боюнча отчеттук күнгө карата операция ишкананын ага карата тез арадагы жеткиликтүүлүгү бар </w:t>
            </w:r>
            <w:r>
              <w:rPr>
                <w:rFonts w:ascii="Times New Roman" w:hAnsi="Times New Roman" w:cs="Times New Roman"/>
                <w:color w:val="000000"/>
                <w:lang w:val="kk-KZ" w:eastAsia="ru-RU"/>
              </w:rPr>
              <w:t xml:space="preserve">кыйла </w:t>
            </w:r>
            <w:r w:rsidRPr="00007CD6">
              <w:rPr>
                <w:rFonts w:ascii="Times New Roman" w:hAnsi="Times New Roman" w:cs="Times New Roman"/>
                <w:color w:val="000000"/>
                <w:lang w:val="kk-KZ" w:eastAsia="ru-RU"/>
              </w:rPr>
              <w:t xml:space="preserve">пайдалуу активдүү рынокто ошол эле инструмент (башкача айтканда, модификациясыз же кайра таңгактоосуз) менен жасала турган баага келүүдө тураарын түшүндүрүүнү чечти. </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орточо рыноктук баа</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 xml:space="preserve">Башкармалык ишканада компенсациялоочу тобокелдүү позициялар бар болгондо орточо рыноктук бааны пайдалануу орундуу деп эсептейт, анткени ишкана (а) өзүнүн акча каражаттарынын агымдарын активден жана милдеттенмеден калкалап койгон жана (b) сатып алуучунун жана сатуучунун бааларынын ортосундагы спредди көтөрбөстөн, макулдашылган позицияны потенциалдуу сата алат. </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«талап боюнча төлөнүүчү сум</w:t>
            </w:r>
            <w:r w:rsidRPr="00007CD6">
              <w:rPr>
                <w:rFonts w:ascii="Times New Roman" w:hAnsi="Times New Roman" w:cs="Times New Roman"/>
                <w:color w:val="000000"/>
                <w:lang w:eastAsia="ru-RU"/>
              </w:rPr>
              <w:t>ма</w:t>
            </w:r>
            <w:r w:rsidRPr="00007CD6">
              <w:rPr>
                <w:rFonts w:ascii="Times New Roman" w:hAnsi="Times New Roman" w:cs="Times New Roman"/>
                <w:color w:val="000000"/>
                <w:lang w:val="kk-KZ" w:eastAsia="ru-RU"/>
              </w:rPr>
              <w:t>»</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Башка сөз менен айтканда, адилет нарк талап боюнча төлөнүүгө тийиш болгон сумманы («талап боюнча төлөнүүчү сумма»), мисалы, ишкана депозит төлөнбөй калат деп күткөн мезгил үчүн дисконтирленген депозиттин суммасы талап кылынышы мүмкүн болгон биринчи күндөн тартып дисконтирленген суммадан аз болушу мүмкүнбү?</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кайра иштетүү</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Көпчүлүк респонденттер, анын ичинде көпчүлүк пайдалануучулар адилет нарктын өзгөрүүлөрүн пайдага же </w:t>
            </w:r>
            <w:r w:rsidRPr="00007CD6">
              <w:rPr>
                <w:rFonts w:ascii="Times New Roman" w:hAnsi="Times New Roman" w:cs="Times New Roman"/>
                <w:color w:val="000000"/>
                <w:lang w:val="kk-KZ" w:eastAsia="ru-RU"/>
              </w:rPr>
              <w:t>зыян</w:t>
            </w:r>
            <w:r w:rsidRPr="00007CD6">
              <w:rPr>
                <w:rFonts w:ascii="Times New Roman" w:hAnsi="Times New Roman" w:cs="Times New Roman"/>
                <w:color w:val="000000"/>
                <w:lang w:eastAsia="ru-RU"/>
              </w:rPr>
              <w:t>га (үлүштүк инструменттеги инвестицияларды таанууну токтоткон учурда) кийин которууга («кайталап пайдаланууга») тыюу салуу жөнүндө сунушту колдогон жок.</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эки этаптуу ыкма</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2010-жылы жарыяланган алдын ала долбоордо жыйынды киреше жөнүндө отчетто милдеттенменин кредиттик тобокелдигин көрсөтүү үчүн «эки этаптуу ыкма» сунуш кылынат, анын натыйжасында бул өзгөрүүлөр пайдага же </w:t>
            </w:r>
            <w:r w:rsidRPr="00007CD6">
              <w:rPr>
                <w:rFonts w:ascii="Times New Roman" w:hAnsi="Times New Roman" w:cs="Times New Roman"/>
                <w:color w:val="000000"/>
                <w:lang w:val="kk-KZ" w:eastAsia="ru-RU"/>
              </w:rPr>
              <w:t>зыян</w:t>
            </w:r>
            <w:r w:rsidRPr="00007CD6">
              <w:rPr>
                <w:rFonts w:ascii="Times New Roman" w:hAnsi="Times New Roman" w:cs="Times New Roman"/>
                <w:color w:val="000000"/>
                <w:lang w:eastAsia="ru-RU"/>
              </w:rPr>
              <w:t xml:space="preserve">га таасир этпейт.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бир этаптуу ыкма</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Алдын ала долбоордо ошондой эле «бир этаптуу ыкма» баяндалган, мында милдеттенменин кредиттик тобокелдигинин өзгөрүүлөрүнө тиешелүү адилет нарктын өзгөрүүлөрүнүн бир бөлүгү түздөн-түз башка жыйынды кирешеде чагылдырылат.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кайра артка</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Экинчи этапта ишкана милдеттенме боюнча кредиттик тобокелдиктин өзгөрүүлөрүнө тиешелүү адилет нарктын өзгөрүүлөрүнүн бир бөлүгүн пайдадан же </w:t>
            </w:r>
            <w:r w:rsidRPr="00007CD6">
              <w:rPr>
                <w:rFonts w:ascii="Times New Roman" w:hAnsi="Times New Roman" w:cs="Times New Roman"/>
                <w:color w:val="000000"/>
                <w:lang w:val="kk-KZ" w:eastAsia="ru-RU"/>
              </w:rPr>
              <w:t>зыян</w:t>
            </w:r>
            <w:r w:rsidRPr="00007CD6">
              <w:rPr>
                <w:rFonts w:ascii="Times New Roman" w:hAnsi="Times New Roman" w:cs="Times New Roman"/>
                <w:color w:val="000000"/>
                <w:lang w:eastAsia="ru-RU"/>
              </w:rPr>
              <w:t xml:space="preserve">дан «чийип салат» жана бул сумманы башка жыйынды кирешенин курамында көрсөтөт.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ыкма аркылуу кароо</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ФОЭС (IFRS) 9 кредиттик тобокелдиктин топтолушуна таасир эткен келишим менен байланышкан инструменттерге инвестицияларга карата «өтмө» ыкманы талап кылат.</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 xml:space="preserve">Пайдалануу </w:t>
            </w:r>
            <w:r w:rsidRPr="00007CD6">
              <w:rPr>
                <w:rFonts w:ascii="Times New Roman" w:hAnsi="Times New Roman" w:cs="Times New Roman"/>
                <w:color w:val="000000"/>
                <w:lang w:eastAsia="ru-RU"/>
              </w:rPr>
              <w:t>боюнча</w:t>
            </w:r>
            <w:r w:rsidRPr="00007CD6">
              <w:rPr>
                <w:rFonts w:ascii="Times New Roman" w:hAnsi="Times New Roman" w:cs="Times New Roman"/>
                <w:color w:val="000000"/>
                <w:lang w:val="kk-KZ" w:eastAsia="ru-RU"/>
              </w:rPr>
              <w:t xml:space="preserve"> колдонмо</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 xml:space="preserve">ФОЭС  В тиркемесине пайдалануу боюнча колдонмону киргизет, анда ФОЭСтин талаптарын кандай колдонуу керектиги түшүндүрүлөт. ФОЭС  милдеттүү эмес Өздөштүрүү боюнча колдонмо менен коштолот, анда ишкана ФОЭС талап кылган </w:t>
            </w:r>
            <w:r w:rsidRPr="00007CD6">
              <w:rPr>
                <w:rFonts w:ascii="Times New Roman" w:hAnsi="Times New Roman" w:cs="Times New Roman"/>
                <w:color w:val="000000"/>
                <w:lang w:val="kk-KZ" w:eastAsia="ru-RU"/>
              </w:rPr>
              <w:lastRenderedPageBreak/>
              <w:t>маалыматты кантип ачып көрсөтө алары сүрөттөлөт.</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lastRenderedPageBreak/>
              <w:t xml:space="preserve">Түшүм берүүчү (продуктулук) </w:t>
            </w:r>
            <w:r w:rsidRPr="00007CD6">
              <w:rPr>
                <w:rFonts w:ascii="Times New Roman" w:hAnsi="Times New Roman" w:cs="Times New Roman"/>
                <w:color w:val="000000"/>
                <w:lang w:eastAsia="ru-RU"/>
              </w:rPr>
              <w:t>биологиялык актив</w:t>
            </w:r>
            <w:r w:rsidRPr="00007CD6">
              <w:rPr>
                <w:rFonts w:ascii="Times New Roman" w:hAnsi="Times New Roman" w:cs="Times New Roman"/>
                <w:color w:val="000000"/>
                <w:lang w:val="kk-KZ" w:eastAsia="ru-RU"/>
              </w:rPr>
              <w:t>дер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eastAsia="Times New Roman" w:hAnsi="Times New Roman" w:cs="Times New Roman"/>
                <w:color w:val="000000"/>
                <w:lang w:val="kk-KZ"/>
              </w:rPr>
              <w:t>Түшүм берүүчү (продуктулук)  биологиялык активдер – булар керектелүүчү болуп саналбаган бардык биологиялык активдер, мисалы, сүт багытындагы мал жана жемиштердин түшүмү чогултулуучу мөмө-жемиш бактары. Түшүм берүүчү (продуктулук) биологиялык активдер айыл чарба продукциясы болуп саналбайт, алар көбүнесе аны өндүрүүгө арналган.</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 xml:space="preserve">Облигация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 xml:space="preserve">Облигациялар финансылык активдер болуп саналат, анткени алар эмитент мамлекеттин акча каражаттарын төлөө боюнча милдеттенмелерин билдирет.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марка</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Дал ушундай эле «соода маркасы» термини товардык белгилердин жана башка белгилердин синоними катары колдонулат. Бирок биринчилери жалпы маркетингдик терминдер болуп саналат, алар демейде товардык белги (же тейлөө белгиси) жана аны менен байланышкан аталыш, формулалар, рецепттер жана технологиялык тажрыйба сыяктуу кошумча активдердин тобун белгилөө үчүн колдонулат.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пайда же </w:t>
            </w:r>
            <w:r w:rsidRPr="00007CD6">
              <w:rPr>
                <w:rFonts w:ascii="Times New Roman" w:hAnsi="Times New Roman" w:cs="Times New Roman"/>
                <w:color w:val="000000"/>
                <w:lang w:val="kk-KZ" w:eastAsia="ru-RU"/>
              </w:rPr>
              <w:t>зыян</w:t>
            </w:r>
            <w:r w:rsidRPr="00007CD6">
              <w:rPr>
                <w:rFonts w:ascii="Times New Roman" w:hAnsi="Times New Roman" w:cs="Times New Roman"/>
                <w:color w:val="000000"/>
                <w:lang w:eastAsia="ru-RU"/>
              </w:rPr>
              <w:t xml:space="preserve"> аркылуу адилет нарк боюнча баалоо</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Эгерде ишкана </w:t>
            </w:r>
            <w:r w:rsidRPr="00007CD6">
              <w:rPr>
                <w:rFonts w:ascii="Times New Roman" w:hAnsi="Times New Roman" w:cs="Times New Roman"/>
                <w:color w:val="000000"/>
                <w:lang w:val="kk-KZ" w:eastAsia="ru-RU"/>
              </w:rPr>
              <w:t xml:space="preserve">камтылган </w:t>
            </w:r>
            <w:r w:rsidRPr="00007CD6">
              <w:rPr>
                <w:rFonts w:ascii="Times New Roman" w:hAnsi="Times New Roman" w:cs="Times New Roman"/>
                <w:color w:val="000000"/>
                <w:lang w:eastAsia="ru-RU"/>
              </w:rPr>
              <w:t>туунду инструментти</w:t>
            </w:r>
            <w:r w:rsidRPr="00007CD6">
              <w:rPr>
                <w:rFonts w:ascii="Times New Roman" w:hAnsi="Times New Roman" w:cs="Times New Roman"/>
                <w:color w:val="000000"/>
                <w:lang w:val="kk-KZ" w:eastAsia="ru-RU"/>
              </w:rPr>
              <w:t xml:space="preserve">н адилет наркын </w:t>
            </w:r>
            <w:r w:rsidRPr="00007CD6">
              <w:rPr>
                <w:rFonts w:ascii="Times New Roman" w:hAnsi="Times New Roman" w:cs="Times New Roman"/>
                <w:color w:val="000000"/>
                <w:lang w:eastAsia="ru-RU"/>
              </w:rPr>
              <w:t xml:space="preserve">ушул методдун жардамы менен аныктай албаса, 12-пункт колдонулат жана гибриддик (аралаш) инструмент пайда же </w:t>
            </w:r>
            <w:r w:rsidRPr="00007CD6">
              <w:rPr>
                <w:rFonts w:ascii="Times New Roman" w:hAnsi="Times New Roman" w:cs="Times New Roman"/>
                <w:color w:val="000000"/>
                <w:lang w:val="kk-KZ" w:eastAsia="ru-RU"/>
              </w:rPr>
              <w:t xml:space="preserve">зыян </w:t>
            </w:r>
            <w:r w:rsidRPr="00007CD6">
              <w:rPr>
                <w:rFonts w:ascii="Times New Roman" w:hAnsi="Times New Roman" w:cs="Times New Roman"/>
                <w:color w:val="000000"/>
                <w:lang w:eastAsia="ru-RU"/>
              </w:rPr>
              <w:t xml:space="preserve">аркылуу адилет нарк боюнча баалануучу катары аныкталат.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адилет нарк боюнча  пайдалар  же </w:t>
            </w:r>
            <w:r w:rsidRPr="00007CD6">
              <w:rPr>
                <w:rFonts w:ascii="Times New Roman" w:hAnsi="Times New Roman" w:cs="Times New Roman"/>
                <w:color w:val="000000"/>
                <w:lang w:val="kk-KZ" w:eastAsia="ru-RU"/>
              </w:rPr>
              <w:t>зыян</w:t>
            </w:r>
            <w:r w:rsidRPr="00007CD6">
              <w:rPr>
                <w:rFonts w:ascii="Times New Roman" w:hAnsi="Times New Roman" w:cs="Times New Roman"/>
                <w:color w:val="000000"/>
                <w:lang w:eastAsia="ru-RU"/>
              </w:rPr>
              <w:t xml:space="preserve">дар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Сату</w:t>
            </w:r>
            <w:r w:rsidRPr="00007CD6">
              <w:rPr>
                <w:rFonts w:ascii="Times New Roman" w:hAnsi="Times New Roman" w:cs="Times New Roman"/>
                <w:color w:val="000000"/>
                <w:lang w:val="kk-KZ" w:eastAsia="ru-RU"/>
              </w:rPr>
              <w:t>уга арналган</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«Финансылык отчеттуулукту </w:t>
            </w:r>
            <w:r w:rsidRPr="00007CD6">
              <w:rPr>
                <w:rFonts w:ascii="Times New Roman" w:hAnsi="Times New Roman" w:cs="Times New Roman"/>
                <w:color w:val="000000"/>
                <w:lang w:val="kk-KZ" w:eastAsia="ru-RU"/>
              </w:rPr>
              <w:t>берүү</w:t>
            </w:r>
            <w:r w:rsidRPr="00007CD6">
              <w:rPr>
                <w:rFonts w:ascii="Times New Roman" w:hAnsi="Times New Roman" w:cs="Times New Roman"/>
                <w:color w:val="000000"/>
                <w:lang w:eastAsia="ru-RU"/>
              </w:rPr>
              <w:t>» ФОЭС (IAS) 1ге ылайык жүгүртүүдөн тышкаркы катары классификациялануучу активдер ушул ФОЭСке ылайык сатуу</w:t>
            </w:r>
            <w:r w:rsidRPr="00007CD6">
              <w:rPr>
                <w:rFonts w:ascii="Times New Roman" w:hAnsi="Times New Roman" w:cs="Times New Roman"/>
                <w:color w:val="000000"/>
                <w:lang w:val="kk-KZ" w:eastAsia="ru-RU"/>
              </w:rPr>
              <w:t xml:space="preserve">га арналган </w:t>
            </w:r>
            <w:r w:rsidRPr="00007CD6">
              <w:rPr>
                <w:rFonts w:ascii="Times New Roman" w:hAnsi="Times New Roman" w:cs="Times New Roman"/>
                <w:color w:val="000000"/>
                <w:lang w:eastAsia="ru-RU"/>
              </w:rPr>
              <w:t xml:space="preserve">катары классификациялоо критерийлерине ылайык келмейинче жүгүртүлүүчү активдер катары кайра классификацияланууга тийиш эмес.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идентификацияланышы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Идентификациялан</w:t>
            </w:r>
            <w:r w:rsidRPr="00007CD6">
              <w:rPr>
                <w:rFonts w:ascii="Times New Roman" w:hAnsi="Times New Roman" w:cs="Times New Roman"/>
                <w:color w:val="000000"/>
                <w:lang w:val="kk-KZ" w:eastAsia="ru-RU"/>
              </w:rPr>
              <w:t xml:space="preserve">ыш </w:t>
            </w:r>
            <w:r w:rsidRPr="00007CD6">
              <w:rPr>
                <w:rFonts w:ascii="Times New Roman" w:hAnsi="Times New Roman" w:cs="Times New Roman"/>
                <w:color w:val="000000"/>
                <w:lang w:eastAsia="ru-RU"/>
              </w:rPr>
              <w:t xml:space="preserve">критерийлери материалдык эмес актив гудвиллден өзүнчө таанылаарын же жоктугун аныктайт.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көрсөтмөлүү мисал</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1-</w:t>
            </w:r>
            <w:r w:rsidRPr="00007CD6">
              <w:rPr>
                <w:rFonts w:ascii="Times New Roman" w:hAnsi="Times New Roman" w:cs="Times New Roman"/>
                <w:color w:val="000000"/>
                <w:lang w:val="kk-KZ" w:eastAsia="ru-RU"/>
              </w:rPr>
              <w:t>көрсөтмөлүү</w:t>
            </w:r>
            <w:r w:rsidRPr="00007CD6">
              <w:rPr>
                <w:rFonts w:ascii="Times New Roman" w:hAnsi="Times New Roman" w:cs="Times New Roman"/>
                <w:color w:val="000000"/>
                <w:lang w:eastAsia="ru-RU"/>
              </w:rPr>
              <w:t xml:space="preserve"> мисал акча каражаттарынын агымдарын т</w:t>
            </w:r>
            <w:r w:rsidRPr="00007CD6">
              <w:rPr>
                <w:rFonts w:ascii="Times New Roman" w:hAnsi="Times New Roman" w:cs="Times New Roman"/>
                <w:color w:val="000000"/>
                <w:lang w:val="kk-KZ" w:eastAsia="ru-RU"/>
              </w:rPr>
              <w:t>үзүүчү</w:t>
            </w:r>
            <w:r w:rsidRPr="00007CD6">
              <w:rPr>
                <w:rFonts w:ascii="Times New Roman" w:hAnsi="Times New Roman" w:cs="Times New Roman"/>
                <w:color w:val="000000"/>
                <w:lang w:eastAsia="ru-RU"/>
              </w:rPr>
              <w:t xml:space="preserve"> бирдиктерди идентификациялоонун мисалдарын берет.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lang w:val="kk-KZ" w:eastAsia="ru-RU"/>
              </w:rPr>
              <w:t>наркт</w:t>
            </w:r>
            <w:r w:rsidRPr="00007CD6">
              <w:rPr>
                <w:rFonts w:ascii="Times New Roman" w:hAnsi="Times New Roman" w:cs="Times New Roman"/>
                <w:lang w:eastAsia="ru-RU"/>
              </w:rPr>
              <w:t xml:space="preserve">ын түшүшүн </w:t>
            </w:r>
            <w:r w:rsidRPr="00007CD6">
              <w:rPr>
                <w:rFonts w:ascii="Times New Roman" w:hAnsi="Times New Roman" w:cs="Times New Roman"/>
                <w:color w:val="000000"/>
                <w:lang w:eastAsia="ru-RU"/>
              </w:rPr>
              <w:t>көрсөтүү</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Гудвилл таандык кылынган акча каражаттарынын агымдарын т</w:t>
            </w:r>
            <w:r w:rsidRPr="00007CD6">
              <w:rPr>
                <w:rFonts w:ascii="Times New Roman" w:hAnsi="Times New Roman" w:cs="Times New Roman"/>
                <w:color w:val="000000"/>
                <w:lang w:val="kk-KZ" w:eastAsia="ru-RU"/>
              </w:rPr>
              <w:t>үзгөн</w:t>
            </w:r>
            <w:r w:rsidRPr="00007CD6">
              <w:rPr>
                <w:rFonts w:ascii="Times New Roman" w:hAnsi="Times New Roman" w:cs="Times New Roman"/>
                <w:color w:val="000000"/>
                <w:lang w:eastAsia="ru-RU"/>
              </w:rPr>
              <w:t xml:space="preserve"> бирдикти </w:t>
            </w:r>
            <w:r w:rsidRPr="00007CD6">
              <w:rPr>
                <w:rFonts w:ascii="Times New Roman" w:hAnsi="Times New Roman" w:cs="Times New Roman"/>
                <w:color w:val="000000"/>
                <w:lang w:val="kk-KZ" w:eastAsia="ru-RU"/>
              </w:rPr>
              <w:t>нарктын</w:t>
            </w:r>
            <w:r w:rsidRPr="00007CD6">
              <w:rPr>
                <w:rFonts w:ascii="Times New Roman" w:hAnsi="Times New Roman" w:cs="Times New Roman"/>
                <w:color w:val="000000"/>
                <w:lang w:eastAsia="ru-RU"/>
              </w:rPr>
              <w:t xml:space="preserve"> түшүшү</w:t>
            </w:r>
            <w:r w:rsidRPr="00007CD6">
              <w:rPr>
                <w:rFonts w:ascii="Times New Roman" w:hAnsi="Times New Roman" w:cs="Times New Roman"/>
                <w:color w:val="000000"/>
                <w:lang w:val="kk-KZ" w:eastAsia="ru-RU"/>
              </w:rPr>
              <w:t xml:space="preserve">нө карата </w:t>
            </w:r>
            <w:r w:rsidRPr="00007CD6">
              <w:rPr>
                <w:rFonts w:ascii="Times New Roman" w:hAnsi="Times New Roman" w:cs="Times New Roman"/>
                <w:color w:val="000000"/>
                <w:lang w:eastAsia="ru-RU"/>
              </w:rPr>
              <w:t>тестирлөө учурунда гудвиллди камтыган бирдиктин курамында активдин наркынын түшүшү көрсөтүлүшү мүмкүн.</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Кайра сатып алуунун баасы</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Инструменттердин бардык башка класстарына баш ийдирилген инструменттердин классында бардык финансылык инструменттер бирдей мүнөздөмөлөргө ээ. Мисалы, алардын бардыгынын кайра артка сатуу укугу болууга тийиш, ал эми кайра артка сатып алуу же сатып алуу баасын эсептөө үчүн колдонулуучу формула же башка метод бул класстагы бардык инструменттер үчүн бирдей.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тездетилген амортизация</w:t>
            </w:r>
            <w:r w:rsidRPr="00007CD6">
              <w:rPr>
                <w:rFonts w:ascii="Times New Roman" w:hAnsi="Times New Roman" w:cs="Times New Roman"/>
                <w:color w:val="000000"/>
                <w:lang w:val="kk-KZ" w:eastAsia="ru-RU"/>
              </w:rPr>
              <w:t xml:space="preserve"> түрүндөгү жеңилдиктер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Ишканага жеңилдиктер түрүндө берилүүчү, салык салынуучу пайданы же салык </w:t>
            </w:r>
            <w:r w:rsidRPr="00007CD6">
              <w:rPr>
                <w:rFonts w:ascii="Times New Roman" w:hAnsi="Times New Roman" w:cs="Times New Roman"/>
                <w:color w:val="000000"/>
                <w:lang w:val="kk-KZ" w:eastAsia="ru-RU"/>
              </w:rPr>
              <w:t>зыянын</w:t>
            </w:r>
            <w:r w:rsidRPr="00007CD6">
              <w:rPr>
                <w:rFonts w:ascii="Times New Roman" w:hAnsi="Times New Roman" w:cs="Times New Roman"/>
                <w:color w:val="000000"/>
                <w:lang w:eastAsia="ru-RU"/>
              </w:rPr>
              <w:t xml:space="preserve"> аныктоо учурунда жеткиликтүү болгон мамлекеттик жардам </w:t>
            </w:r>
            <w:r w:rsidRPr="00007CD6">
              <w:rPr>
                <w:rFonts w:ascii="Times New Roman" w:hAnsi="Times New Roman" w:cs="Times New Roman"/>
                <w:color w:val="000000"/>
                <w:lang w:val="kk-KZ" w:eastAsia="ru-RU"/>
              </w:rPr>
              <w:t>пайда</w:t>
            </w:r>
            <w:r w:rsidRPr="00007CD6">
              <w:rPr>
                <w:rFonts w:ascii="Times New Roman" w:hAnsi="Times New Roman" w:cs="Times New Roman"/>
                <w:color w:val="000000"/>
                <w:lang w:eastAsia="ru-RU"/>
              </w:rPr>
              <w:t xml:space="preserve"> салыгы боюнча милдеттенменин негизинде аныкталат же чектелет. Мындай жеңилдиктердин мисалдары болуп салык каникулдары, инвестициялык салык жеңилдиктери, тездетилген амортизация жана </w:t>
            </w:r>
            <w:r w:rsidRPr="00007CD6">
              <w:rPr>
                <w:rFonts w:ascii="Times New Roman" w:hAnsi="Times New Roman" w:cs="Times New Roman"/>
                <w:color w:val="000000"/>
                <w:lang w:val="kk-KZ" w:eastAsia="ru-RU"/>
              </w:rPr>
              <w:t>пайда</w:t>
            </w:r>
            <w:r w:rsidRPr="00007CD6">
              <w:rPr>
                <w:rFonts w:ascii="Times New Roman" w:hAnsi="Times New Roman" w:cs="Times New Roman"/>
                <w:color w:val="000000"/>
                <w:lang w:eastAsia="ru-RU"/>
              </w:rPr>
              <w:t xml:space="preserve"> салы</w:t>
            </w:r>
            <w:r w:rsidRPr="00007CD6">
              <w:rPr>
                <w:rFonts w:ascii="Times New Roman" w:hAnsi="Times New Roman" w:cs="Times New Roman"/>
                <w:color w:val="000000"/>
                <w:lang w:val="kk-KZ" w:eastAsia="ru-RU"/>
              </w:rPr>
              <w:t>гын</w:t>
            </w:r>
            <w:r w:rsidRPr="00007CD6">
              <w:rPr>
                <w:rFonts w:ascii="Times New Roman" w:hAnsi="Times New Roman" w:cs="Times New Roman"/>
                <w:color w:val="000000"/>
                <w:lang w:eastAsia="ru-RU"/>
              </w:rPr>
              <w:t xml:space="preserve">ын төмөндөтүлгөн ставкалары саналат.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430D17">
              <w:rPr>
                <w:rFonts w:ascii="Times New Roman" w:hAnsi="Times New Roman" w:cs="Times New Roman"/>
                <w:color w:val="000000"/>
                <w:lang w:eastAsia="ru-RU"/>
              </w:rPr>
              <w:lastRenderedPageBreak/>
              <w:br/>
            </w:r>
            <w:r w:rsidRPr="00430D17">
              <w:rPr>
                <w:rFonts w:ascii="Times New Roman" w:hAnsi="Times New Roman" w:cs="Times New Roman"/>
                <w:color w:val="000000"/>
                <w:lang w:eastAsia="ru-RU"/>
              </w:rPr>
              <w:br/>
            </w:r>
            <w:r w:rsidRPr="00007CD6">
              <w:rPr>
                <w:rFonts w:ascii="Times New Roman" w:hAnsi="Times New Roman" w:cs="Times New Roman"/>
                <w:lang w:val="kk-KZ" w:eastAsia="ru-RU"/>
              </w:rPr>
              <w:t xml:space="preserve">чегерүү </w:t>
            </w:r>
            <w:r w:rsidRPr="00007CD6">
              <w:rPr>
                <w:rFonts w:ascii="Times New Roman" w:hAnsi="Times New Roman" w:cs="Times New Roman"/>
                <w:lang w:eastAsia="ru-RU"/>
              </w:rPr>
              <w:t>методу боюнча божомол</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Келип түшкөн каражаттардын негизинде пайданын же </w:t>
            </w:r>
            <w:r w:rsidRPr="00007CD6">
              <w:rPr>
                <w:rFonts w:ascii="Times New Roman" w:hAnsi="Times New Roman" w:cs="Times New Roman"/>
                <w:color w:val="000000"/>
                <w:lang w:val="kk-KZ" w:eastAsia="ru-RU"/>
              </w:rPr>
              <w:t>зыян</w:t>
            </w:r>
            <w:r w:rsidRPr="00007CD6">
              <w:rPr>
                <w:rFonts w:ascii="Times New Roman" w:hAnsi="Times New Roman" w:cs="Times New Roman"/>
                <w:color w:val="000000"/>
                <w:lang w:eastAsia="ru-RU"/>
              </w:rPr>
              <w:t>дын курамында мамлекеттик субсидияларды таануу</w:t>
            </w:r>
            <w:r w:rsidRPr="00007CD6">
              <w:rPr>
                <w:rFonts w:ascii="Times New Roman" w:hAnsi="Times New Roman" w:cs="Times New Roman"/>
                <w:color w:val="000000"/>
                <w:lang w:val="kk-KZ" w:eastAsia="ru-RU"/>
              </w:rPr>
              <w:t xml:space="preserve"> </w:t>
            </w:r>
            <w:r w:rsidRPr="00007CD6">
              <w:rPr>
                <w:rFonts w:ascii="Times New Roman" w:hAnsi="Times New Roman" w:cs="Times New Roman"/>
                <w:lang w:val="kk-KZ" w:eastAsia="ru-RU"/>
              </w:rPr>
              <w:t>чегерүү</w:t>
            </w:r>
            <w:r w:rsidRPr="00007CD6">
              <w:rPr>
                <w:rFonts w:ascii="Times New Roman" w:hAnsi="Times New Roman" w:cs="Times New Roman"/>
                <w:lang w:eastAsia="ru-RU"/>
              </w:rPr>
              <w:t xml:space="preserve"> методу </w:t>
            </w:r>
            <w:r w:rsidRPr="00007CD6">
              <w:rPr>
                <w:rFonts w:ascii="Times New Roman" w:hAnsi="Times New Roman" w:cs="Times New Roman"/>
                <w:color w:val="000000"/>
                <w:lang w:eastAsia="ru-RU"/>
              </w:rPr>
              <w:t xml:space="preserve">(«Финансылык отчеттуулукту </w:t>
            </w:r>
            <w:r w:rsidRPr="00007CD6">
              <w:rPr>
                <w:rFonts w:ascii="Times New Roman" w:hAnsi="Times New Roman" w:cs="Times New Roman"/>
                <w:color w:val="000000"/>
                <w:lang w:val="kk-KZ" w:eastAsia="ru-RU"/>
              </w:rPr>
              <w:t>берүү</w:t>
            </w:r>
            <w:r w:rsidRPr="00007CD6">
              <w:rPr>
                <w:rFonts w:ascii="Times New Roman" w:hAnsi="Times New Roman" w:cs="Times New Roman"/>
                <w:color w:val="000000"/>
                <w:lang w:eastAsia="ru-RU"/>
              </w:rPr>
              <w:t xml:space="preserve">» ФОЭС (IAS) 1ди кара) боюнча эсепке алуу божомолдоруна ылайык келбейт жана, эгерде субсидияларды алар алынган мезгилден айырмаланган мезгилдерге бөлүштүрүү үчүн негиздер жок болсо гана, алгылыктуу болот.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топтолгон амортизация</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Эгерде адилет нарк ишенимдүү бааланышы мүмкүн болсо, ишкана айрым класстагы негизги каражаттардын бардык объекттерин кайталап бааланган нарк боюнча пайдалана алат, ал ар кандай кийинки топтолгон амортизацияны жана топтолгон баанын түшүшүн алып салуу менен кай</w:t>
            </w:r>
            <w:r w:rsidRPr="00007CD6">
              <w:rPr>
                <w:rFonts w:ascii="Times New Roman" w:hAnsi="Times New Roman" w:cs="Times New Roman"/>
                <w:color w:val="000000"/>
                <w:lang w:val="kk-KZ" w:eastAsia="ru-RU"/>
              </w:rPr>
              <w:t>талап</w:t>
            </w:r>
            <w:r w:rsidRPr="00007CD6">
              <w:rPr>
                <w:rFonts w:ascii="Times New Roman" w:hAnsi="Times New Roman" w:cs="Times New Roman"/>
                <w:color w:val="000000"/>
                <w:lang w:eastAsia="ru-RU"/>
              </w:rPr>
              <w:t xml:space="preserve"> баалоо күнүнө карата объекттердин адилет наркын билдирет.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колдону</w:t>
            </w:r>
            <w:r w:rsidRPr="00007CD6">
              <w:rPr>
                <w:rFonts w:ascii="Times New Roman" w:hAnsi="Times New Roman" w:cs="Times New Roman"/>
                <w:color w:val="000000"/>
                <w:lang w:val="kk-KZ" w:eastAsia="ru-RU"/>
              </w:rPr>
              <w:t>у</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жетекчилик таянган жетектөөчү көрсөтмөлөрдүн иерархиясын түзүү, алардын колдонулушун ал конкреттүү колдонулуучу Стандарттар жана </w:t>
            </w:r>
            <w:r w:rsidRPr="00007CD6">
              <w:rPr>
                <w:rFonts w:ascii="Times New Roman" w:hAnsi="Times New Roman" w:cs="Times New Roman"/>
                <w:color w:val="000000"/>
                <w:lang w:val="kk-KZ" w:eastAsia="ru-RU"/>
              </w:rPr>
              <w:t>Түшүндүрмөлөр</w:t>
            </w:r>
            <w:r w:rsidRPr="00007CD6">
              <w:rPr>
                <w:rFonts w:ascii="Times New Roman" w:hAnsi="Times New Roman" w:cs="Times New Roman"/>
                <w:color w:val="000000"/>
                <w:lang w:eastAsia="ru-RU"/>
              </w:rPr>
              <w:t xml:space="preserve"> жокто эсеп саясатын тандоо учурунда эсепке алат.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төлөмдөрдүн өлчөмүнүн көбөйүшү</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 xml:space="preserve">Практикада төлөмдөрдүн өлчөмүнүн көбөйүшү көп учурда мурдагы кызмат көрсөтүүлөрдүн наркына жана алдыдагы жылдарда учурдагы кызмат көрсөтүүлөрдүн наркынын көбөйүшүнөн улам келечектеги күтүлгөн төгүмдөрдүн көбөйүшүнө алып келет. </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зайым алуучу</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Олуттуу ар түрдүү шарттары бар карыз</w:t>
            </w:r>
            <w:r>
              <w:rPr>
                <w:rFonts w:ascii="Times New Roman" w:hAnsi="Times New Roman" w:cs="Times New Roman"/>
                <w:color w:val="000000"/>
                <w:lang w:val="kk-KZ" w:eastAsia="ru-RU"/>
              </w:rPr>
              <w:t>дык</w:t>
            </w:r>
            <w:r w:rsidRPr="00007CD6">
              <w:rPr>
                <w:rFonts w:ascii="Times New Roman" w:hAnsi="Times New Roman" w:cs="Times New Roman"/>
                <w:color w:val="000000"/>
                <w:lang w:val="kk-KZ" w:eastAsia="ru-RU"/>
              </w:rPr>
              <w:t xml:space="preserve"> инструменттер</w:t>
            </w:r>
            <w:r>
              <w:rPr>
                <w:rFonts w:ascii="Times New Roman" w:hAnsi="Times New Roman" w:cs="Times New Roman"/>
                <w:color w:val="000000"/>
                <w:lang w:val="kk-KZ" w:eastAsia="ru-RU"/>
              </w:rPr>
              <w:t>д</w:t>
            </w:r>
            <w:r w:rsidRPr="00007CD6">
              <w:rPr>
                <w:rFonts w:ascii="Times New Roman" w:hAnsi="Times New Roman" w:cs="Times New Roman"/>
                <w:color w:val="000000"/>
                <w:lang w:val="kk-KZ" w:eastAsia="ru-RU"/>
              </w:rPr>
              <w:t xml:space="preserve">ин учурдагы зайым алуучуларынын жана кредиторлордун ортосундагы алмашуу алгачкы финансылык милдеттенмени төлөө жана жаңы финансылык милдеттенмени таануу катары эсепке алынууга тийиш.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капиталдык </w:t>
            </w:r>
            <w:r w:rsidRPr="00007CD6">
              <w:rPr>
                <w:rFonts w:ascii="Times New Roman" w:hAnsi="Times New Roman" w:cs="Times New Roman"/>
                <w:color w:val="000000"/>
                <w:lang w:val="kk-KZ" w:eastAsia="ru-RU"/>
              </w:rPr>
              <w:t>ыкма</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Мамлекеттик субсидияларды эсепке алууга карата төмөнкүдөй эки жалпы ыкма бар: капиталдык ыкма, ага ылайык субсидия пайдадан же зыяндан тышкары таанылат жана кирешелүү ыкма, ага ылайык субсидия бир же бир нече мезгилдер үчүн пайданын же зыяндын курамында таанылат.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акча каражаттарынын агым</w:t>
            </w:r>
            <w:r w:rsidRPr="00007CD6">
              <w:rPr>
                <w:rFonts w:ascii="Times New Roman" w:hAnsi="Times New Roman" w:cs="Times New Roman"/>
                <w:color w:val="000000"/>
                <w:lang w:val="kk-KZ" w:eastAsia="ru-RU"/>
              </w:rPr>
              <w:t>дар</w:t>
            </w:r>
            <w:r w:rsidRPr="00007CD6">
              <w:rPr>
                <w:rFonts w:ascii="Times New Roman" w:hAnsi="Times New Roman" w:cs="Times New Roman"/>
                <w:color w:val="000000"/>
                <w:lang w:eastAsia="ru-RU"/>
              </w:rPr>
              <w:t>ынын бо</w:t>
            </w:r>
            <w:r w:rsidRPr="00007CD6">
              <w:rPr>
                <w:rFonts w:ascii="Times New Roman" w:hAnsi="Times New Roman" w:cs="Times New Roman"/>
                <w:color w:val="000000"/>
                <w:lang w:val="kk-KZ" w:eastAsia="ru-RU"/>
              </w:rPr>
              <w:t>лжолдору</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жетекчилик эң соңку бюджеттер / болжолдор камтыган мезгил үчүн акча каражаттарынын кыймылынын өз бо</w:t>
            </w:r>
            <w:r w:rsidRPr="00007CD6">
              <w:rPr>
                <w:rFonts w:ascii="Times New Roman" w:hAnsi="Times New Roman" w:cs="Times New Roman"/>
                <w:color w:val="000000"/>
                <w:lang w:val="kk-KZ" w:eastAsia="ru-RU"/>
              </w:rPr>
              <w:t>лжолун</w:t>
            </w:r>
            <w:r w:rsidRPr="00007CD6">
              <w:rPr>
                <w:rFonts w:ascii="Times New Roman" w:hAnsi="Times New Roman" w:cs="Times New Roman"/>
                <w:color w:val="000000"/>
                <w:lang w:eastAsia="ru-RU"/>
              </w:rPr>
              <w:t xml:space="preserve"> негиздеген ар бир өзөктүү божомолдун сыпаттамасы. Өзөктүү бо</w:t>
            </w:r>
            <w:r w:rsidRPr="00007CD6">
              <w:rPr>
                <w:rFonts w:ascii="Times New Roman" w:hAnsi="Times New Roman" w:cs="Times New Roman"/>
                <w:color w:val="000000"/>
                <w:lang w:val="kk-KZ" w:eastAsia="ru-RU"/>
              </w:rPr>
              <w:t>ж</w:t>
            </w:r>
            <w:r w:rsidRPr="00007CD6">
              <w:rPr>
                <w:rFonts w:ascii="Times New Roman" w:hAnsi="Times New Roman" w:cs="Times New Roman"/>
                <w:color w:val="000000"/>
                <w:lang w:eastAsia="ru-RU"/>
              </w:rPr>
              <w:t>о</w:t>
            </w:r>
            <w:r w:rsidRPr="00007CD6">
              <w:rPr>
                <w:rFonts w:ascii="Times New Roman" w:hAnsi="Times New Roman" w:cs="Times New Roman"/>
                <w:color w:val="000000"/>
                <w:lang w:val="kk-KZ" w:eastAsia="ru-RU"/>
              </w:rPr>
              <w:t>мо</w:t>
            </w:r>
            <w:r w:rsidRPr="00007CD6">
              <w:rPr>
                <w:rFonts w:ascii="Times New Roman" w:hAnsi="Times New Roman" w:cs="Times New Roman"/>
                <w:color w:val="000000"/>
                <w:lang w:eastAsia="ru-RU"/>
              </w:rPr>
              <w:t xml:space="preserve">лдор – бул алардан бирдиктин (бирдиктердин тобунун) ордун толтурулуучу наркы алда канча көтөрө албаган божомолдор.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 xml:space="preserve">Зайым берүү боюнча комиссия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 xml:space="preserve">Зайым </w:t>
            </w:r>
            <w:r w:rsidRPr="00007CD6">
              <w:rPr>
                <w:rFonts w:ascii="Times New Roman" w:hAnsi="Times New Roman" w:cs="Times New Roman"/>
                <w:color w:val="000000"/>
                <w:lang w:eastAsia="ru-RU"/>
              </w:rPr>
              <w:t xml:space="preserve">берүү үчүн </w:t>
            </w:r>
            <w:r w:rsidRPr="00007CD6">
              <w:rPr>
                <w:rFonts w:ascii="Times New Roman" w:hAnsi="Times New Roman" w:cs="Times New Roman"/>
                <w:color w:val="000000"/>
                <w:lang w:val="kk-KZ" w:eastAsia="ru-RU"/>
              </w:rPr>
              <w:t>ишкана</w:t>
            </w:r>
            <w:r w:rsidRPr="00007CD6">
              <w:rPr>
                <w:rFonts w:ascii="Times New Roman" w:hAnsi="Times New Roman" w:cs="Times New Roman"/>
                <w:color w:val="000000"/>
                <w:lang w:eastAsia="ru-RU"/>
              </w:rPr>
              <w:t xml:space="preserve"> алуучу зайымды берүү боюнча комиссия, мында</w:t>
            </w:r>
            <w:r w:rsidRPr="00007CD6">
              <w:rPr>
                <w:rFonts w:ascii="Times New Roman" w:hAnsi="Times New Roman" w:cs="Times New Roman"/>
                <w:color w:val="000000"/>
                <w:lang w:val="kk-KZ" w:eastAsia="ru-RU"/>
              </w:rPr>
              <w:t xml:space="preserve"> зайым </w:t>
            </w:r>
            <w:r w:rsidRPr="00007CD6">
              <w:rPr>
                <w:rFonts w:ascii="Times New Roman" w:hAnsi="Times New Roman" w:cs="Times New Roman"/>
                <w:color w:val="000000"/>
                <w:lang w:eastAsia="ru-RU"/>
              </w:rPr>
              <w:t>берүү боюнча милдеттенме ФОЭС (IAS) 39дун алкагынан чыгат.</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капиталдын компоненттери</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 xml:space="preserve">106-пунктта капиталдын компоненттери, мисалы, салынган капиталдын бардык класстарын, башка жыйынды кирешенин ар бир классынын топтолгон сальдосун жана бөлүштүрүлбөгөн пайданы камтыйт.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керектөө бааларынын индекси</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Эгерде камтылган туунду инструмент: (i) керектөө бааларынын индексине карата ижара төлөмдөрүнүн индекси катары инфляция менен байланышкан индекс (мында ижара зайым каражаттарын пайдаланууну карабагандыгы жана ишкананын экономикалык чөйрөсүндөгү инфляцияга кириши шарт), (ii) байланышкан сатууларга негизделген шарттуу ижара акысы, же өзгөрүлмө пайыздык ставкаларга негизделген шарттуу ижара акысы болуп саналса, негизги ижара келишимине </w:t>
            </w:r>
            <w:r w:rsidRPr="00007CD6">
              <w:rPr>
                <w:rFonts w:ascii="Times New Roman" w:hAnsi="Times New Roman" w:cs="Times New Roman"/>
                <w:color w:val="000000"/>
                <w:lang w:val="kk-KZ" w:eastAsia="ru-RU"/>
              </w:rPr>
              <w:t xml:space="preserve">камтылган </w:t>
            </w:r>
            <w:r w:rsidRPr="00007CD6">
              <w:rPr>
                <w:rFonts w:ascii="Times New Roman" w:hAnsi="Times New Roman" w:cs="Times New Roman"/>
                <w:color w:val="000000"/>
                <w:lang w:eastAsia="ru-RU"/>
              </w:rPr>
              <w:t>туунду инструмент негизги келишим менен тыгыз байланышкан.</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келишимдик шарттар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Ушул шартты колдонуу максаттары үчүн ишкана 16A- пунктунда сыпатталган инструментти кармоочу менен финансылык эмес келишимдерди кароого тийиш эмес, алардын </w:t>
            </w:r>
            <w:r w:rsidRPr="00007CD6">
              <w:rPr>
                <w:rFonts w:ascii="Times New Roman" w:hAnsi="Times New Roman" w:cs="Times New Roman"/>
                <w:color w:val="000000"/>
                <w:lang w:eastAsia="ru-RU"/>
              </w:rPr>
              <w:lastRenderedPageBreak/>
              <w:t xml:space="preserve">эквиваленттүү келишимдин келишимдик шарттарына окшош келишимдик шарттары болот, ал инструмент эмести кармоочунун жана эмитент </w:t>
            </w:r>
            <w:r w:rsidRPr="00007CD6">
              <w:rPr>
                <w:rFonts w:ascii="Times New Roman" w:hAnsi="Times New Roman" w:cs="Times New Roman"/>
                <w:color w:val="000000"/>
                <w:lang w:val="kk-KZ" w:eastAsia="ru-RU"/>
              </w:rPr>
              <w:t xml:space="preserve">ишкананын ортосунда </w:t>
            </w:r>
            <w:r w:rsidRPr="00007CD6">
              <w:rPr>
                <w:rFonts w:ascii="Times New Roman" w:hAnsi="Times New Roman" w:cs="Times New Roman"/>
                <w:color w:val="000000"/>
                <w:lang w:eastAsia="ru-RU"/>
              </w:rPr>
              <w:t xml:space="preserve"> түзүлүшү мүмкүн.</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lastRenderedPageBreak/>
              <w:t xml:space="preserve">Салынган </w:t>
            </w:r>
            <w:r w:rsidRPr="00007CD6">
              <w:rPr>
                <w:rFonts w:ascii="Times New Roman" w:hAnsi="Times New Roman" w:cs="Times New Roman"/>
                <w:color w:val="000000"/>
                <w:lang w:eastAsia="ru-RU"/>
              </w:rPr>
              <w:t>капитал</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106-пунктта капиталдын компоненттери, мисалы, салынган капиталдын ар бир классын, башка жыйынды кирешенин ар бир классынын топтолгон сальдосун жана бөлүштүрүлбөгөн пайданы камтыйт.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 xml:space="preserve">Топтолгон </w:t>
            </w:r>
            <w:r w:rsidRPr="00007CD6">
              <w:rPr>
                <w:rFonts w:ascii="Times New Roman" w:hAnsi="Times New Roman" w:cs="Times New Roman"/>
                <w:color w:val="000000"/>
                <w:lang w:eastAsia="ru-RU"/>
              </w:rPr>
              <w:t>кошумча  амортизация</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 xml:space="preserve">Грант </w:t>
            </w:r>
            <w:r w:rsidRPr="00007CD6">
              <w:rPr>
                <w:rFonts w:ascii="Times New Roman" w:hAnsi="Times New Roman" w:cs="Times New Roman"/>
                <w:color w:val="000000"/>
                <w:lang w:eastAsia="ru-RU"/>
              </w:rPr>
              <w:t xml:space="preserve">жок учурда бүгүнкү күнгө карата пайданын же </w:t>
            </w:r>
            <w:r w:rsidRPr="00007CD6">
              <w:rPr>
                <w:rFonts w:ascii="Times New Roman" w:hAnsi="Times New Roman" w:cs="Times New Roman"/>
                <w:color w:val="000000"/>
                <w:lang w:val="kk-KZ" w:eastAsia="ru-RU"/>
              </w:rPr>
              <w:t>зыян</w:t>
            </w:r>
            <w:r w:rsidRPr="00007CD6">
              <w:rPr>
                <w:rFonts w:ascii="Times New Roman" w:hAnsi="Times New Roman" w:cs="Times New Roman"/>
                <w:color w:val="000000"/>
                <w:lang w:eastAsia="ru-RU"/>
              </w:rPr>
              <w:t xml:space="preserve">дын курамында тааныла турган топтолгон кошумча амортизация пайданын же </w:t>
            </w:r>
            <w:r w:rsidRPr="00007CD6">
              <w:rPr>
                <w:rFonts w:ascii="Times New Roman" w:hAnsi="Times New Roman" w:cs="Times New Roman"/>
                <w:color w:val="000000"/>
                <w:lang w:val="kk-KZ" w:eastAsia="ru-RU"/>
              </w:rPr>
              <w:t>зыян</w:t>
            </w:r>
            <w:r w:rsidRPr="00007CD6">
              <w:rPr>
                <w:rFonts w:ascii="Times New Roman" w:hAnsi="Times New Roman" w:cs="Times New Roman"/>
                <w:color w:val="000000"/>
                <w:lang w:eastAsia="ru-RU"/>
              </w:rPr>
              <w:t>дын курамында токтоосуз таанылууга тийиш.</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топтолгон пайыздар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Биринчи компонент бөлүштүрүлбөгөн пайдада болот жана милдеттенмелердин компонентине кошуп эсептелген топтолгон пайызды билдирет. Башка компонент өздүк капиталдын баштапкы компонентин билдирет. Тиешелүү түрдө, эгерде милдеттенменин компоненти мындан ары түзөтүүлөрдү колдонуу күнүнө карата төлөнбөгөн болуп саналбаса, ишкана бул эки компонентти бөлүшүнүн кереги жок.</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зайым капиталынын өздүк капитал</w:t>
            </w:r>
            <w:r w:rsidRPr="00007CD6">
              <w:rPr>
                <w:rFonts w:ascii="Times New Roman" w:hAnsi="Times New Roman" w:cs="Times New Roman"/>
                <w:color w:val="000000"/>
                <w:lang w:val="kk-KZ" w:eastAsia="ru-RU"/>
              </w:rPr>
              <w:t xml:space="preserve">га </w:t>
            </w:r>
            <w:r w:rsidRPr="00007CD6">
              <w:rPr>
                <w:rFonts w:ascii="Times New Roman" w:hAnsi="Times New Roman" w:cs="Times New Roman"/>
                <w:color w:val="000000"/>
                <w:lang w:eastAsia="ru-RU"/>
              </w:rPr>
              <w:t>карата катышы</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Келечектеги а</w:t>
            </w:r>
            <w:r w:rsidRPr="00007CD6">
              <w:rPr>
                <w:rFonts w:ascii="Times New Roman" w:hAnsi="Times New Roman" w:cs="Times New Roman"/>
                <w:color w:val="000000"/>
                <w:lang w:val="kk-KZ" w:eastAsia="ru-RU"/>
              </w:rPr>
              <w:t xml:space="preserve">йкын эмес </w:t>
            </w:r>
            <w:r w:rsidRPr="00007CD6">
              <w:rPr>
                <w:rFonts w:ascii="Times New Roman" w:hAnsi="Times New Roman" w:cs="Times New Roman"/>
                <w:color w:val="000000"/>
                <w:lang w:eastAsia="ru-RU"/>
              </w:rPr>
              <w:t>окуялар (же а</w:t>
            </w:r>
            <w:r w:rsidRPr="00007CD6">
              <w:rPr>
                <w:rFonts w:ascii="Times New Roman" w:hAnsi="Times New Roman" w:cs="Times New Roman"/>
                <w:color w:val="000000"/>
                <w:lang w:val="kk-KZ" w:eastAsia="ru-RU"/>
              </w:rPr>
              <w:t>йкын эмес</w:t>
            </w:r>
            <w:r w:rsidRPr="00007CD6">
              <w:rPr>
                <w:rFonts w:ascii="Times New Roman" w:hAnsi="Times New Roman" w:cs="Times New Roman"/>
                <w:color w:val="000000"/>
                <w:lang w:eastAsia="ru-RU"/>
              </w:rPr>
              <w:t xml:space="preserve"> жагдайлардын натыйжасында) келип чыкса же келип чыкпаса, алар эмитенттин, ошондой эле инструментти кармоочунун контролунан тышкары болсо, мисалы, фонд рыногунун индекси, керектөө бааларынын индекси, пайыздык ставкалар же салык талаптары, же келечектеги кирешелер, таза пайда же зайым капиталынын өздүк капиталына карата катышы өзгөрсө, финансылык инструмент </w:t>
            </w:r>
            <w:r w:rsidRPr="00007CD6">
              <w:rPr>
                <w:rFonts w:ascii="Times New Roman" w:hAnsi="Times New Roman" w:cs="Times New Roman"/>
                <w:color w:val="000000"/>
                <w:lang w:val="kk-KZ" w:eastAsia="ru-RU"/>
              </w:rPr>
              <w:t>ишканада</w:t>
            </w:r>
            <w:r w:rsidRPr="00007CD6">
              <w:rPr>
                <w:rFonts w:ascii="Times New Roman" w:hAnsi="Times New Roman" w:cs="Times New Roman"/>
                <w:color w:val="000000"/>
                <w:lang w:eastAsia="ru-RU"/>
              </w:rPr>
              <w:t>н акча каражаттарын же башка финансылык активди берүүнү же аны башкача түрдө, бул финансылык милдеттенмелер болуп калгыдай түрдө т</w:t>
            </w:r>
            <w:r w:rsidRPr="00007CD6">
              <w:rPr>
                <w:rFonts w:ascii="Times New Roman" w:hAnsi="Times New Roman" w:cs="Times New Roman"/>
                <w:color w:val="000000"/>
                <w:lang w:val="kk-KZ" w:eastAsia="ru-RU"/>
              </w:rPr>
              <w:t xml:space="preserve">өлөөнү </w:t>
            </w:r>
            <w:r w:rsidRPr="00007CD6">
              <w:rPr>
                <w:rFonts w:ascii="Times New Roman" w:hAnsi="Times New Roman" w:cs="Times New Roman"/>
                <w:color w:val="000000"/>
                <w:lang w:eastAsia="ru-RU"/>
              </w:rPr>
              <w:t xml:space="preserve">талап кыла алат.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кийинкиге калтырылган киреше</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Мамлекеттик субсидиялар ошондой эле кийинкиге калтырылган киреше катары аныкталышы мүмкүн жана бул учурда кийинкиге калтырылган кирешенин жана анын нөлдүк салык базасынын ортосундагы айырма </w:t>
            </w:r>
            <w:r w:rsidRPr="00007CD6">
              <w:rPr>
                <w:rFonts w:ascii="Times New Roman" w:hAnsi="Times New Roman" w:cs="Times New Roman"/>
                <w:color w:val="000000"/>
                <w:lang w:val="kk-KZ" w:eastAsia="ru-RU"/>
              </w:rPr>
              <w:t xml:space="preserve">чегерилүүчү </w:t>
            </w:r>
            <w:r w:rsidRPr="00007CD6">
              <w:rPr>
                <w:rFonts w:ascii="Times New Roman" w:hAnsi="Times New Roman" w:cs="Times New Roman"/>
                <w:color w:val="000000"/>
                <w:lang w:eastAsia="ru-RU"/>
              </w:rPr>
              <w:t xml:space="preserve">убактылуу айырма болуп саналат.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белгиленген тө</w:t>
            </w:r>
            <w:r w:rsidRPr="00007CD6">
              <w:rPr>
                <w:rFonts w:ascii="Times New Roman" w:hAnsi="Times New Roman" w:cs="Times New Roman"/>
                <w:color w:val="000000"/>
                <w:lang w:val="kk-KZ" w:eastAsia="ru-RU"/>
              </w:rPr>
              <w:t>лөмдө</w:t>
            </w:r>
            <w:r w:rsidRPr="00007CD6">
              <w:rPr>
                <w:rFonts w:ascii="Times New Roman" w:hAnsi="Times New Roman" w:cs="Times New Roman"/>
                <w:color w:val="000000"/>
                <w:lang w:eastAsia="ru-RU"/>
              </w:rPr>
              <w:t xml:space="preserve">рү </w:t>
            </w:r>
            <w:r w:rsidRPr="00007CD6">
              <w:rPr>
                <w:rFonts w:ascii="Times New Roman" w:hAnsi="Times New Roman" w:cs="Times New Roman"/>
                <w:color w:val="000000"/>
                <w:lang w:val="kk-KZ" w:eastAsia="ru-RU"/>
              </w:rPr>
              <w:t>менен пенсиялык программа</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Пенсиялык программалар белгиленген төгүмдөрү </w:t>
            </w:r>
            <w:r w:rsidRPr="00007CD6">
              <w:rPr>
                <w:rFonts w:ascii="Times New Roman" w:hAnsi="Times New Roman" w:cs="Times New Roman"/>
                <w:color w:val="000000"/>
                <w:lang w:val="kk-KZ" w:eastAsia="ru-RU"/>
              </w:rPr>
              <w:t>менен</w:t>
            </w:r>
            <w:r w:rsidRPr="00007CD6">
              <w:rPr>
                <w:rFonts w:ascii="Times New Roman" w:hAnsi="Times New Roman" w:cs="Times New Roman"/>
                <w:color w:val="000000"/>
                <w:lang w:eastAsia="ru-RU"/>
              </w:rPr>
              <w:t xml:space="preserve"> п</w:t>
            </w:r>
            <w:r w:rsidRPr="00007CD6">
              <w:rPr>
                <w:rFonts w:ascii="Times New Roman" w:hAnsi="Times New Roman" w:cs="Times New Roman"/>
                <w:color w:val="000000"/>
                <w:lang w:val="kk-KZ" w:eastAsia="ru-RU"/>
              </w:rPr>
              <w:t>рограммалар</w:t>
            </w:r>
            <w:r w:rsidRPr="00007CD6">
              <w:rPr>
                <w:rFonts w:ascii="Times New Roman" w:hAnsi="Times New Roman" w:cs="Times New Roman"/>
                <w:color w:val="000000"/>
                <w:lang w:eastAsia="ru-RU"/>
              </w:rPr>
              <w:t xml:space="preserve"> же белгиленген төлөмдөрү </w:t>
            </w:r>
            <w:r w:rsidRPr="00007CD6">
              <w:rPr>
                <w:rFonts w:ascii="Times New Roman" w:hAnsi="Times New Roman" w:cs="Times New Roman"/>
                <w:color w:val="000000"/>
                <w:lang w:val="kk-KZ" w:eastAsia="ru-RU"/>
              </w:rPr>
              <w:t xml:space="preserve">менен </w:t>
            </w:r>
            <w:r w:rsidRPr="00007CD6">
              <w:rPr>
                <w:rFonts w:ascii="Times New Roman" w:hAnsi="Times New Roman" w:cs="Times New Roman"/>
                <w:color w:val="000000"/>
                <w:lang w:eastAsia="ru-RU"/>
              </w:rPr>
              <w:t>п</w:t>
            </w:r>
            <w:r w:rsidRPr="00007CD6">
              <w:rPr>
                <w:rFonts w:ascii="Times New Roman" w:hAnsi="Times New Roman" w:cs="Times New Roman"/>
                <w:color w:val="000000"/>
                <w:lang w:val="kk-KZ" w:eastAsia="ru-RU"/>
              </w:rPr>
              <w:t xml:space="preserve">рограммалар </w:t>
            </w:r>
            <w:r w:rsidRPr="00007CD6">
              <w:rPr>
                <w:rFonts w:ascii="Times New Roman" w:hAnsi="Times New Roman" w:cs="Times New Roman"/>
                <w:color w:val="000000"/>
                <w:lang w:eastAsia="ru-RU"/>
              </w:rPr>
              <w:t xml:space="preserve">болушу мүмкүн. Көпчүлүгү аларда өзүнчө юридикалык жактар болушу же болбошу мүмкүн болгон же төгүмдөр аларга жасалып жаткан жана пенсиялык жөлөкпулдар алардан төлөнүп жаткан камкорчулар болушу же болбошу мүмкүн болгон </w:t>
            </w:r>
            <w:r>
              <w:rPr>
                <w:rFonts w:ascii="Times New Roman" w:hAnsi="Times New Roman" w:cs="Times New Roman"/>
                <w:color w:val="000000"/>
                <w:lang w:val="kk-KZ" w:eastAsia="ru-RU"/>
              </w:rPr>
              <w:t xml:space="preserve">өзүнчө </w:t>
            </w:r>
            <w:r w:rsidRPr="00007CD6">
              <w:rPr>
                <w:rFonts w:ascii="Times New Roman" w:hAnsi="Times New Roman" w:cs="Times New Roman"/>
                <w:color w:val="000000"/>
                <w:lang w:eastAsia="ru-RU"/>
              </w:rPr>
              <w:t xml:space="preserve">фонддорду түзүүнү талап кылууда. Ушул стандарт ушундай фонд түзүлгөнүнө же жоктугуна жана камкорчулар бар же жоктугуна карабастан колдонулат.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депозиттик эсеп</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rPr>
              <w:t xml:space="preserve">Талап </w:t>
            </w:r>
            <w:r w:rsidRPr="00007CD6">
              <w:rPr>
                <w:rFonts w:ascii="Times New Roman" w:hAnsi="Times New Roman" w:cs="Times New Roman"/>
                <w:lang w:val="kk-KZ"/>
              </w:rPr>
              <w:t xml:space="preserve">боюнча төлөнүүчү </w:t>
            </w:r>
            <w:r w:rsidRPr="00007CD6">
              <w:rPr>
                <w:rFonts w:ascii="Times New Roman" w:hAnsi="Times New Roman" w:cs="Times New Roman"/>
              </w:rPr>
              <w:t>депозиттер, анын ичинде катышуучулар кардарлар катары чыккан учурларда пайда болгон учурдагы эсептер, депозиттик эсептер жана ошол сыяктуу келишимдер ишкананын финансылык милдеттенмелери болуп саналат.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Амортизация</w:t>
            </w:r>
            <w:r w:rsidRPr="00007CD6">
              <w:rPr>
                <w:rFonts w:ascii="Times New Roman" w:hAnsi="Times New Roman" w:cs="Times New Roman"/>
                <w:color w:val="000000"/>
                <w:lang w:val="kk-KZ" w:eastAsia="ru-RU"/>
              </w:rPr>
              <w:t xml:space="preserve">лык </w:t>
            </w:r>
            <w:r w:rsidRPr="00007CD6">
              <w:rPr>
                <w:rFonts w:ascii="Times New Roman" w:hAnsi="Times New Roman" w:cs="Times New Roman"/>
                <w:lang w:eastAsia="ru-RU"/>
              </w:rPr>
              <w:t>чыг</w:t>
            </w:r>
            <w:r w:rsidRPr="00007CD6">
              <w:rPr>
                <w:rFonts w:ascii="Times New Roman" w:hAnsi="Times New Roman" w:cs="Times New Roman"/>
                <w:lang w:val="kk-KZ" w:eastAsia="ru-RU"/>
              </w:rPr>
              <w:t>ымдар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eastAsia="Times New Roman" w:hAnsi="Times New Roman" w:cs="Times New Roman"/>
                <w:color w:val="000000"/>
                <w:lang w:eastAsia="ru-RU"/>
              </w:rPr>
              <w:t>бардык отчеттук сегменттерге асимметриялык бөлүштүрүүлөрдүн мүнөзү жана таасири. Мисалы, ишкана мында тиешелүү амортизациялануучу активдерди ага бөлүштүрбөстөн, амортизациялык чыгымдарды сегментке бөлүштүрө алат.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токтотулган ишмердүүлүк</w:t>
            </w:r>
          </w:p>
        </w:tc>
        <w:tc>
          <w:tcPr>
            <w:tcW w:w="0" w:type="auto"/>
            <w:shd w:val="clear" w:color="000000" w:fill="FFFFFF"/>
          </w:tcPr>
          <w:p w:rsidR="00A564A8" w:rsidRPr="00007CD6" w:rsidRDefault="00A564A8" w:rsidP="00DC3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lang w:eastAsia="ru-RU"/>
              </w:rPr>
            </w:pPr>
            <w:r w:rsidRPr="00EE394E">
              <w:rPr>
                <w:rFonts w:ascii="Times New Roman" w:hAnsi="Times New Roman" w:cs="Times New Roman"/>
                <w:lang w:eastAsia="ru-RU"/>
              </w:rPr>
              <w:t xml:space="preserve">Ишкананын же чыгып калган, же сатууга арналган катары классификацияланган компоненти, жана  (a)  бизнестин негизги айрым багытын же ишмердүүлүктүн географиялык аймагын билдирет;  (b) ишмердүүлүктүн өзүнчө олуттуу багытынын </w:t>
            </w:r>
            <w:r w:rsidRPr="00EE394E">
              <w:rPr>
                <w:rFonts w:ascii="Times New Roman" w:hAnsi="Times New Roman" w:cs="Times New Roman"/>
                <w:lang w:eastAsia="ru-RU"/>
              </w:rPr>
              <w:lastRenderedPageBreak/>
              <w:t>чыгып калышынын бирдиктүү координацияланган планынын же операцияларды жүргүзүүнүн географиялык аймагынын бөлүгү болуп саналат же (c) кийин кайра сатуу максатында гана сатып алынган туунду ишкана болуп саналат.</w:t>
            </w:r>
          </w:p>
          <w:p w:rsidR="00A564A8" w:rsidRPr="00007CD6" w:rsidRDefault="00A564A8" w:rsidP="00DC3C72">
            <w:pPr>
              <w:spacing w:after="0" w:line="240" w:lineRule="auto"/>
              <w:rPr>
                <w:rFonts w:ascii="Times New Roman" w:hAnsi="Times New Roman" w:cs="Times New Roman"/>
                <w:color w:val="000000"/>
                <w:lang w:eastAsia="ru-RU"/>
              </w:rPr>
            </w:pP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lastRenderedPageBreak/>
              <w:t>дисконт</w:t>
            </w:r>
            <w:r w:rsidRPr="00007CD6">
              <w:rPr>
                <w:rFonts w:ascii="Times New Roman" w:hAnsi="Times New Roman" w:cs="Times New Roman"/>
                <w:color w:val="000000"/>
                <w:lang w:val="kk-KZ" w:eastAsia="ru-RU"/>
              </w:rPr>
              <w:t>толгон</w:t>
            </w:r>
            <w:r w:rsidRPr="00007CD6">
              <w:rPr>
                <w:rFonts w:ascii="Times New Roman" w:hAnsi="Times New Roman" w:cs="Times New Roman"/>
                <w:color w:val="000000"/>
                <w:lang w:eastAsia="ru-RU"/>
              </w:rPr>
              <w:t xml:space="preserve"> акча каражаттарынын агымдарынын болжолдору</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Эгерде сатуу чыгымдар</w:t>
            </w:r>
            <w:r w:rsidRPr="00007CD6">
              <w:rPr>
                <w:rFonts w:ascii="Times New Roman" w:hAnsi="Times New Roman" w:cs="Times New Roman"/>
                <w:color w:val="000000"/>
                <w:lang w:val="kk-KZ" w:eastAsia="ru-RU"/>
              </w:rPr>
              <w:t xml:space="preserve">ы </w:t>
            </w:r>
            <w:r w:rsidRPr="00007CD6">
              <w:rPr>
                <w:rFonts w:ascii="Times New Roman" w:hAnsi="Times New Roman" w:cs="Times New Roman"/>
                <w:color w:val="000000"/>
                <w:lang w:eastAsia="ru-RU"/>
              </w:rPr>
              <w:t>алып сал</w:t>
            </w:r>
            <w:r w:rsidRPr="00007CD6">
              <w:rPr>
                <w:rFonts w:ascii="Times New Roman" w:hAnsi="Times New Roman" w:cs="Times New Roman"/>
                <w:color w:val="000000"/>
                <w:lang w:val="kk-KZ" w:eastAsia="ru-RU"/>
              </w:rPr>
              <w:t xml:space="preserve">ынган </w:t>
            </w:r>
            <w:r w:rsidRPr="00007CD6">
              <w:rPr>
                <w:rFonts w:ascii="Times New Roman" w:hAnsi="Times New Roman" w:cs="Times New Roman"/>
                <w:color w:val="000000"/>
                <w:lang w:eastAsia="ru-RU"/>
              </w:rPr>
              <w:t>адилет нарк дисконт</w:t>
            </w:r>
            <w:r w:rsidRPr="00007CD6">
              <w:rPr>
                <w:rFonts w:ascii="Times New Roman" w:hAnsi="Times New Roman" w:cs="Times New Roman"/>
                <w:color w:val="000000"/>
                <w:lang w:val="kk-KZ" w:eastAsia="ru-RU"/>
              </w:rPr>
              <w:t xml:space="preserve">толгон </w:t>
            </w:r>
            <w:r w:rsidRPr="00007CD6">
              <w:rPr>
                <w:rFonts w:ascii="Times New Roman" w:hAnsi="Times New Roman" w:cs="Times New Roman"/>
                <w:color w:val="000000"/>
                <w:lang w:eastAsia="ru-RU"/>
              </w:rPr>
              <w:t>акча каражаттарынын агымдарынын болжолдорун пайдалануу менен аныкталса, ошондой эле төмөнкүдөй маалымат ачып көрсөтүлүүгө тийиш: (iii)</w:t>
            </w:r>
            <w:r w:rsidRPr="00007CD6">
              <w:rPr>
                <w:rFonts w:ascii="Times New Roman" w:hAnsi="Times New Roman" w:cs="Times New Roman"/>
                <w:color w:val="000000"/>
                <w:lang w:val="kk-KZ" w:eastAsia="ru-RU"/>
              </w:rPr>
              <w:t xml:space="preserve"> </w:t>
            </w:r>
            <w:r w:rsidRPr="00007CD6">
              <w:rPr>
                <w:rFonts w:ascii="Times New Roman" w:hAnsi="Times New Roman" w:cs="Times New Roman"/>
                <w:color w:val="000000"/>
                <w:lang w:eastAsia="ru-RU"/>
              </w:rPr>
              <w:t>ага жетекчилик акча каражаттарынын кыймылын болжолдогон мезгил. (IV)</w:t>
            </w:r>
            <w:r w:rsidRPr="00007CD6">
              <w:rPr>
                <w:rFonts w:ascii="Times New Roman" w:hAnsi="Times New Roman" w:cs="Times New Roman"/>
                <w:color w:val="000000"/>
                <w:lang w:val="kk-KZ" w:eastAsia="ru-RU"/>
              </w:rPr>
              <w:t xml:space="preserve"> </w:t>
            </w:r>
            <w:r w:rsidRPr="00007CD6">
              <w:rPr>
                <w:rFonts w:ascii="Times New Roman" w:hAnsi="Times New Roman" w:cs="Times New Roman"/>
                <w:color w:val="000000"/>
                <w:lang w:eastAsia="ru-RU"/>
              </w:rPr>
              <w:t xml:space="preserve">акча каражаттарынын агымдарынын болжолдорун </w:t>
            </w:r>
            <w:r w:rsidRPr="00007CD6">
              <w:rPr>
                <w:rFonts w:ascii="Times New Roman" w:hAnsi="Times New Roman" w:cs="Times New Roman"/>
                <w:color w:val="000000"/>
                <w:lang w:val="kk-KZ" w:eastAsia="ru-RU"/>
              </w:rPr>
              <w:t>экстраполяциялоо</w:t>
            </w:r>
            <w:r w:rsidRPr="00007CD6">
              <w:rPr>
                <w:rFonts w:ascii="Times New Roman" w:hAnsi="Times New Roman" w:cs="Times New Roman"/>
                <w:color w:val="000000"/>
                <w:lang w:eastAsia="ru-RU"/>
              </w:rPr>
              <w:t xml:space="preserve"> үчүн колдонулган өсүш темптери. (v) болжолдонгон акча каражаттарынын агымдарына карата колдонулуучу дисконт</w:t>
            </w:r>
            <w:r w:rsidRPr="00007CD6">
              <w:rPr>
                <w:rFonts w:ascii="Times New Roman" w:hAnsi="Times New Roman" w:cs="Times New Roman"/>
                <w:color w:val="000000"/>
                <w:lang w:val="kk-KZ" w:eastAsia="ru-RU"/>
              </w:rPr>
              <w:t xml:space="preserve">тоо </w:t>
            </w:r>
            <w:r w:rsidRPr="00007CD6">
              <w:rPr>
                <w:rFonts w:ascii="Times New Roman" w:hAnsi="Times New Roman" w:cs="Times New Roman"/>
                <w:color w:val="000000"/>
                <w:lang w:eastAsia="ru-RU"/>
              </w:rPr>
              <w:t>ставкасы (ставкалары).</w:t>
            </w:r>
          </w:p>
          <w:p w:rsidR="00A564A8" w:rsidRPr="00007CD6" w:rsidRDefault="00A564A8" w:rsidP="00DC3C72">
            <w:pPr>
              <w:spacing w:after="0" w:line="240" w:lineRule="auto"/>
              <w:rPr>
                <w:rFonts w:ascii="Times New Roman" w:hAnsi="Times New Roman" w:cs="Times New Roman"/>
                <w:color w:val="000000"/>
                <w:lang w:eastAsia="ru-RU"/>
              </w:rPr>
            </w:pP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адилет нарк боюнча эсепке алуу модели</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eastAsia="Times New Roman" w:hAnsi="Times New Roman" w:cs="Times New Roman"/>
                <w:bCs/>
                <w:color w:val="000000"/>
              </w:rPr>
              <w:t>53-</w:t>
            </w:r>
            <w:r w:rsidRPr="00007CD6">
              <w:rPr>
                <w:rFonts w:ascii="Times New Roman" w:eastAsia="Times New Roman" w:hAnsi="Times New Roman" w:cs="Times New Roman"/>
                <w:bCs/>
              </w:rPr>
              <w:t>пункт</w:t>
            </w:r>
            <w:r w:rsidRPr="00007CD6">
              <w:rPr>
                <w:rFonts w:ascii="Times New Roman" w:eastAsia="Times New Roman" w:hAnsi="Times New Roman" w:cs="Times New Roman"/>
                <w:bCs/>
                <w:color w:val="000000"/>
              </w:rPr>
              <w:t xml:space="preserve">та </w:t>
            </w:r>
            <w:r w:rsidRPr="00007CD6">
              <w:rPr>
                <w:rFonts w:ascii="Times New Roman" w:eastAsia="Times New Roman" w:hAnsi="Times New Roman" w:cs="Times New Roman"/>
                <w:bCs/>
                <w:color w:val="000000"/>
                <w:lang w:val="kk-KZ"/>
              </w:rPr>
              <w:t xml:space="preserve">сыпатталган </w:t>
            </w:r>
            <w:r w:rsidRPr="00007CD6">
              <w:rPr>
                <w:rFonts w:ascii="Times New Roman" w:eastAsia="Times New Roman" w:hAnsi="Times New Roman" w:cs="Times New Roman"/>
                <w:bCs/>
                <w:color w:val="000000"/>
              </w:rPr>
              <w:t xml:space="preserve">учурларды кошпогондо, баштапкы таануудан кийин </w:t>
            </w:r>
            <w:r w:rsidRPr="00007CD6">
              <w:rPr>
                <w:rFonts w:ascii="Times New Roman" w:eastAsia="Times New Roman" w:hAnsi="Times New Roman" w:cs="Times New Roman"/>
                <w:bCs/>
              </w:rPr>
              <w:t>адилет нарк боюнча эсепке алуу моделин тандаган ишкана</w:t>
            </w:r>
            <w:r w:rsidRPr="00007CD6">
              <w:rPr>
                <w:rFonts w:ascii="Times New Roman" w:eastAsia="Times New Roman" w:hAnsi="Times New Roman" w:cs="Times New Roman"/>
              </w:rPr>
              <w:t xml:space="preserve"> </w:t>
            </w:r>
            <w:r w:rsidRPr="00007CD6">
              <w:rPr>
                <w:rFonts w:ascii="Times New Roman" w:eastAsia="Times New Roman" w:hAnsi="Times New Roman" w:cs="Times New Roman"/>
                <w:bCs/>
              </w:rPr>
              <w:t xml:space="preserve">өзүнүн бүткүл инвестициялык кыймылсыз мүлкүн адилет нарк боюнча баалоого тийиш.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адилет нарк боюнча кайра артка сатуу укугу </w:t>
            </w:r>
            <w:r w:rsidRPr="00007CD6">
              <w:rPr>
                <w:rFonts w:ascii="Times New Roman" w:hAnsi="Times New Roman" w:cs="Times New Roman"/>
                <w:color w:val="000000"/>
                <w:lang w:val="kk-KZ" w:eastAsia="ru-RU"/>
              </w:rPr>
              <w:t>менен</w:t>
            </w:r>
            <w:r w:rsidRPr="00007CD6">
              <w:rPr>
                <w:rFonts w:ascii="Times New Roman" w:hAnsi="Times New Roman" w:cs="Times New Roman"/>
                <w:color w:val="000000"/>
                <w:lang w:eastAsia="ru-RU"/>
              </w:rPr>
              <w:t xml:space="preserve"> финансылык инструменттер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 xml:space="preserve">Кеңеш ишкананын таза активдериндеги калдык үлүштү билдирген финансылык отчеттуулуктун инструменттерин жакшыртуунун төмөнкүдөй ыкмаларын карап чыкты: </w:t>
            </w:r>
            <w:r w:rsidRPr="00007CD6">
              <w:rPr>
                <w:rFonts w:ascii="Times New Roman" w:hAnsi="Times New Roman" w:cs="Times New Roman"/>
                <w:color w:val="000000"/>
                <w:lang w:eastAsia="ru-RU"/>
              </w:rPr>
              <w:t>(a)</w:t>
            </w:r>
            <w:r w:rsidRPr="00007CD6">
              <w:rPr>
                <w:rFonts w:ascii="Times New Roman" w:hAnsi="Times New Roman" w:cs="Times New Roman"/>
                <w:color w:val="000000"/>
                <w:lang w:val="kk-KZ" w:eastAsia="ru-RU"/>
              </w:rPr>
              <w:t xml:space="preserve"> бул инструменттерди финансылык милдеттенмелер катары классификациялоону уланта берүү, бирок алардын баалоосун алардын адилет наркынын өзгөртүүлөрү таанылбай тургандай оңдоп-түзөө; </w:t>
            </w:r>
            <w:r w:rsidRPr="00007CD6">
              <w:rPr>
                <w:rFonts w:ascii="Times New Roman" w:hAnsi="Times New Roman" w:cs="Times New Roman"/>
                <w:color w:val="000000"/>
                <w:lang w:eastAsia="ru-RU"/>
              </w:rPr>
              <w:t>(b)</w:t>
            </w:r>
            <w:r w:rsidRPr="00007CD6">
              <w:rPr>
                <w:rFonts w:ascii="Times New Roman" w:hAnsi="Times New Roman" w:cs="Times New Roman"/>
                <w:color w:val="000000"/>
                <w:lang w:val="kk-KZ" w:eastAsia="ru-RU"/>
              </w:rPr>
              <w:t xml:space="preserve"> кайра артка сатуу укугу менен инструменттердин бардыгынын пут- опционго жана негизги инструментке бөлүштүрүлүшүн талап кылуу үчүн ФОЭС (IAS)  32ге  түзөтүүлөрдү киргизүү;  </w:t>
            </w:r>
            <w:r w:rsidRPr="00007CD6">
              <w:rPr>
                <w:rFonts w:ascii="Times New Roman" w:hAnsi="Times New Roman" w:cs="Times New Roman"/>
                <w:color w:val="000000"/>
                <w:lang w:eastAsia="ru-RU"/>
              </w:rPr>
              <w:t>(с)</w:t>
            </w:r>
            <w:r w:rsidRPr="00007CD6">
              <w:rPr>
                <w:rFonts w:ascii="Times New Roman" w:hAnsi="Times New Roman" w:cs="Times New Roman"/>
                <w:color w:val="000000"/>
                <w:lang w:val="kk-KZ" w:eastAsia="ru-RU"/>
              </w:rPr>
              <w:t xml:space="preserve"> адилет наркы боюнча кайра артка сатуу укугу менен финансылык инструменттер белгилүү бир шарттар сакталганда капитал катары классификацияланышы үчүн аракеттеринин чектелүү чөйрөсү менен өзгөчө учурду караштыруу үчүн  ФОЭС (IAS)  32ге  түзөтүүлөрдү киргизүү;  </w:t>
            </w:r>
          </w:p>
        </w:tc>
      </w:tr>
      <w:tr w:rsidR="00A564A8" w:rsidRPr="00007CD6" w:rsidTr="00DC3C72">
        <w:trPr>
          <w:trHeight w:val="690"/>
        </w:trPr>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финансылык</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кызмат</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көрсөтүүлөр</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үчүн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жыйымдар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Финансылык кызмат көрсөтүүлөр үчүн комиссия. Финансылык кызмат көрсөтүүлөр үчүн сыйакылар боюнча таанылган түшкөн к</w:t>
            </w:r>
            <w:r w:rsidRPr="00007CD6">
              <w:rPr>
                <w:rFonts w:ascii="Times New Roman" w:hAnsi="Times New Roman" w:cs="Times New Roman"/>
                <w:color w:val="000000"/>
                <w:lang w:val="kk-KZ" w:eastAsia="ru-RU"/>
              </w:rPr>
              <w:t>ирешеле</w:t>
            </w:r>
            <w:r w:rsidRPr="00007CD6">
              <w:rPr>
                <w:rFonts w:ascii="Times New Roman" w:hAnsi="Times New Roman" w:cs="Times New Roman"/>
                <w:color w:val="000000"/>
                <w:lang w:eastAsia="ru-RU"/>
              </w:rPr>
              <w:t>р сыйакылар бааланган максаттарга жана ар кандай байланышкан финансылык инструментти эсепке алуу негизине байланыштуу. Финансылык кызмат көрсөтүүлөр үчүн акынын сыпаттамасы берилген кызмат көрсөтүүлөрдүн мүнөзүн жана мазмунун чагылдыра албашы мүмкүн. Тиешелүү түрдө, финансылык инструменттин натыйжалуу пайыздык ставкасынын ажырагыс бөлүгү болуп саналган комиссиялык акыларды, кызмат көрсөтүү процессинде алынуучу комиссиялык акыларды жана кыйла аракетти аткаруунун натыйжасында алынуучу комиссиялык акыларды айырмалоо зарыл.</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чет өлкөлүк валютада</w:t>
            </w:r>
            <w:r w:rsidRPr="00007CD6">
              <w:rPr>
                <w:rFonts w:ascii="Times New Roman" w:hAnsi="Times New Roman" w:cs="Times New Roman"/>
                <w:color w:val="000000"/>
                <w:lang w:val="kk-KZ" w:eastAsia="ru-RU"/>
              </w:rPr>
              <w:t>гы зайымдар</w:t>
            </w:r>
            <w:r w:rsidRPr="00007CD6">
              <w:rPr>
                <w:rFonts w:ascii="Times New Roman" w:hAnsi="Times New Roman" w:cs="Times New Roman"/>
                <w:color w:val="000000"/>
                <w:lang w:eastAsia="ru-RU"/>
              </w:rPr>
              <w:t xml:space="preserve">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 xml:space="preserve">Зайымдар </w:t>
            </w:r>
            <w:r w:rsidRPr="00007CD6">
              <w:rPr>
                <w:rFonts w:ascii="Times New Roman" w:hAnsi="Times New Roman" w:cs="Times New Roman"/>
                <w:color w:val="000000"/>
                <w:lang w:eastAsia="ru-RU"/>
              </w:rPr>
              <w:t>боюнча чыгымдар төмөнкүлөрдү камтышы мүмкүн: (a) «Финансылык инструменттер: таануу жана баалоо» ФОЭС (IAS) 39да сүрөттөлгөндөй натыйжалуу пайыздык ставка методун пайдалануу менен эсептелген пайыздык чыгашалар; (b) [алып салынган] (с) [алып салынган] (d) «Ижара» ФОЭС (IAS) 17ге ылайык таанылган финансылык ижара жагынан финансылык чыгашаларды; жана (e) чет өлкөлүк валютада</w:t>
            </w:r>
            <w:r w:rsidRPr="00007CD6">
              <w:rPr>
                <w:rFonts w:ascii="Times New Roman" w:hAnsi="Times New Roman" w:cs="Times New Roman"/>
                <w:color w:val="000000"/>
                <w:lang w:val="kk-KZ" w:eastAsia="ru-RU"/>
              </w:rPr>
              <w:t xml:space="preserve"> зайымдардын </w:t>
            </w:r>
            <w:r w:rsidRPr="00007CD6">
              <w:rPr>
                <w:rFonts w:ascii="Times New Roman" w:hAnsi="Times New Roman" w:cs="Times New Roman"/>
                <w:color w:val="000000"/>
                <w:lang w:eastAsia="ru-RU"/>
              </w:rPr>
              <w:t xml:space="preserve">натыйжасында келип чыккан курстук айырмаларды алар пайыздык чыгашаларды оңдоп-түзөө катары каралган даражада.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lastRenderedPageBreak/>
              <w:t xml:space="preserve">курстук айырмалар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 xml:space="preserve">Пайыздык кирешелер жана чыгашалар сыяктуу кирешелердин жана чыгашалардын башка беренелери, ошондой эле инвестицияланган же </w:t>
            </w:r>
            <w:r w:rsidRPr="00007CD6">
              <w:rPr>
                <w:rFonts w:ascii="Times New Roman" w:hAnsi="Times New Roman" w:cs="Times New Roman"/>
                <w:color w:val="000000"/>
                <w:lang w:val="kk-KZ" w:eastAsia="ru-RU"/>
              </w:rPr>
              <w:t xml:space="preserve">зайымдык </w:t>
            </w:r>
            <w:r w:rsidRPr="00007CD6">
              <w:rPr>
                <w:rFonts w:ascii="Times New Roman" w:hAnsi="Times New Roman" w:cs="Times New Roman"/>
                <w:color w:val="000000"/>
                <w:lang w:eastAsia="ru-RU"/>
              </w:rPr>
              <w:t xml:space="preserve">каражаттар менен байланышкан, ошондой эле таза акча позициясы менен байланышкан курстук айырмалар.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Pr>
                <w:rFonts w:ascii="Times New Roman" w:hAnsi="Times New Roman" w:cs="Times New Roman"/>
                <w:lang w:val="kk-KZ" w:eastAsia="ru-RU"/>
              </w:rPr>
              <w:t xml:space="preserve">кошумча </w:t>
            </w:r>
            <w:r w:rsidRPr="00007CD6">
              <w:rPr>
                <w:rFonts w:ascii="Times New Roman" w:hAnsi="Times New Roman" w:cs="Times New Roman"/>
                <w:lang w:eastAsia="ru-RU"/>
              </w:rPr>
              <w:t xml:space="preserve">чыгымдар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Бөлүштүрүүгө чыгымдар – бул бөлүштүрүүгө түздөн-түз тиешелүү кошумча чыгымдар, буга финансылык чыгымдар жана пайда салы</w:t>
            </w:r>
            <w:r w:rsidRPr="00007CD6">
              <w:rPr>
                <w:rFonts w:ascii="Times New Roman" w:hAnsi="Times New Roman" w:cs="Times New Roman"/>
                <w:color w:val="000000"/>
                <w:lang w:val="kk-KZ" w:eastAsia="ru-RU"/>
              </w:rPr>
              <w:t>гы</w:t>
            </w:r>
            <w:r w:rsidRPr="00007CD6">
              <w:rPr>
                <w:rFonts w:ascii="Times New Roman" w:hAnsi="Times New Roman" w:cs="Times New Roman"/>
                <w:color w:val="000000"/>
                <w:lang w:eastAsia="ru-RU"/>
              </w:rPr>
              <w:t xml:space="preserve"> боюнча чыгашалар кирбейт.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ички топтук </w:t>
            </w:r>
            <w:r w:rsidRPr="00007CD6">
              <w:rPr>
                <w:rFonts w:ascii="Times New Roman" w:hAnsi="Times New Roman" w:cs="Times New Roman"/>
                <w:color w:val="000000"/>
                <w:lang w:val="kk-KZ" w:eastAsia="ru-RU"/>
              </w:rPr>
              <w:t xml:space="preserve">операция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Айрым ишканалар консолидацияланган топтун же бөлүмдүн алкагында ишкананын ичинде топтогу башка  ишканалар же ишкананын ичинде бөлүмдөр менен хеджирлөө операциясын түзө алганына карабастан, ар кандай ушундай ички топтук операциялар консолидациялоо учурунда алып салынат.</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зыянды</w:t>
            </w:r>
            <w:r w:rsidRPr="00007CD6">
              <w:rPr>
                <w:rFonts w:ascii="Times New Roman" w:hAnsi="Times New Roman" w:cs="Times New Roman"/>
                <w:color w:val="000000"/>
                <w:lang w:eastAsia="ru-RU"/>
              </w:rPr>
              <w:t xml:space="preserve">  бөлүштүрүү жөнүндө макулдашуу</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Башка мисал болуп пайданы же зыянды бөлүштүрүү жөнүндө макулдашуу саналат, ал пайданы же зыянды инструменттерди кармоочулардын ортосунда берилген кызмат көрсөтүүлөрдүн же үстүдөгү жана мурдагы жылдардын ичинде алынган бизнестин негизинде бөлүштүрөт. Мындай макулдашуулар менчик ээлери болуп саналбаган инструмент кармоочулар менен операцияларды билдирет жана 16A</w:t>
            </w:r>
            <w:r>
              <w:rPr>
                <w:rFonts w:ascii="Times New Roman" w:hAnsi="Times New Roman" w:cs="Times New Roman"/>
                <w:color w:val="000000"/>
                <w:lang w:val="kk-KZ" w:eastAsia="ru-RU"/>
              </w:rPr>
              <w:t>-</w:t>
            </w:r>
            <w:r w:rsidRPr="00007CD6">
              <w:rPr>
                <w:rFonts w:ascii="Times New Roman" w:hAnsi="Times New Roman" w:cs="Times New Roman"/>
                <w:color w:val="000000"/>
                <w:lang w:val="kk-KZ" w:eastAsia="ru-RU"/>
              </w:rPr>
              <w:t>п</w:t>
            </w:r>
            <w:r>
              <w:rPr>
                <w:rFonts w:ascii="Times New Roman" w:hAnsi="Times New Roman" w:cs="Times New Roman"/>
                <w:color w:val="000000"/>
                <w:lang w:val="kk-KZ" w:eastAsia="ru-RU"/>
              </w:rPr>
              <w:t>унктунда</w:t>
            </w:r>
            <w:r w:rsidRPr="00007CD6">
              <w:rPr>
                <w:rFonts w:ascii="Times New Roman" w:hAnsi="Times New Roman" w:cs="Times New Roman"/>
                <w:color w:val="000000"/>
                <w:lang w:val="kk-KZ" w:eastAsia="ru-RU"/>
              </w:rPr>
              <w:t xml:space="preserve"> же 16C-п</w:t>
            </w:r>
            <w:r>
              <w:rPr>
                <w:rFonts w:ascii="Times New Roman" w:hAnsi="Times New Roman" w:cs="Times New Roman"/>
                <w:color w:val="000000"/>
                <w:lang w:val="kk-KZ" w:eastAsia="ru-RU"/>
              </w:rPr>
              <w:t xml:space="preserve">унктунда </w:t>
            </w:r>
            <w:r w:rsidRPr="00007CD6">
              <w:rPr>
                <w:rFonts w:ascii="Times New Roman" w:hAnsi="Times New Roman" w:cs="Times New Roman"/>
                <w:color w:val="000000"/>
                <w:lang w:val="kk-KZ" w:eastAsia="ru-RU"/>
              </w:rPr>
              <w:t xml:space="preserve">саналган мүнөздөмөлөрдү баалоо учурунда каралууга тийиш эмес. </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Контролдо</w:t>
            </w:r>
            <w:r>
              <w:rPr>
                <w:rFonts w:ascii="Times New Roman" w:hAnsi="Times New Roman" w:cs="Times New Roman"/>
                <w:color w:val="000000"/>
                <w:lang w:val="kk-KZ" w:eastAsia="ru-RU"/>
              </w:rPr>
              <w:t>н</w:t>
            </w:r>
            <w:r w:rsidRPr="00007CD6">
              <w:rPr>
                <w:rFonts w:ascii="Times New Roman" w:hAnsi="Times New Roman" w:cs="Times New Roman"/>
                <w:color w:val="000000"/>
                <w:lang w:eastAsia="ru-RU"/>
              </w:rPr>
              <w:t>бо</w:t>
            </w:r>
            <w:r w:rsidRPr="00007CD6">
              <w:rPr>
                <w:rFonts w:ascii="Times New Roman" w:hAnsi="Times New Roman" w:cs="Times New Roman"/>
                <w:color w:val="000000"/>
                <w:lang w:val="kk-KZ" w:eastAsia="ru-RU"/>
              </w:rPr>
              <w:t>очу</w:t>
            </w:r>
            <w:r w:rsidRPr="00007CD6">
              <w:rPr>
                <w:rFonts w:ascii="Times New Roman" w:hAnsi="Times New Roman" w:cs="Times New Roman"/>
                <w:color w:val="000000"/>
                <w:lang w:eastAsia="ru-RU"/>
              </w:rPr>
              <w:t xml:space="preserve"> </w:t>
            </w:r>
            <w:r w:rsidRPr="00007CD6">
              <w:rPr>
                <w:rFonts w:ascii="Times New Roman" w:hAnsi="Times New Roman" w:cs="Times New Roman"/>
                <w:color w:val="000000"/>
                <w:lang w:val="kk-KZ" w:eastAsia="ru-RU"/>
              </w:rPr>
              <w:t>үлүш</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eastAsia="Times New Roman" w:hAnsi="Times New Roman" w:cs="Times New Roman"/>
                <w:lang w:val="kk-KZ" w:eastAsia="ru-RU"/>
              </w:rPr>
              <w:t>Башкы ишканага түз же кыйыр тиешеси жок туунду ишкананын өздүк капиталы.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узак мөөнөттүү милдеттенмелер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Ишкана финансылык абал</w:t>
            </w:r>
            <w:r w:rsidRPr="00007CD6">
              <w:rPr>
                <w:rFonts w:ascii="Times New Roman" w:hAnsi="Times New Roman" w:cs="Times New Roman"/>
                <w:color w:val="000000"/>
                <w:lang w:val="kk-KZ" w:eastAsia="ru-RU"/>
              </w:rPr>
              <w:t>ы</w:t>
            </w:r>
            <w:r w:rsidRPr="00007CD6">
              <w:rPr>
                <w:rFonts w:ascii="Times New Roman" w:hAnsi="Times New Roman" w:cs="Times New Roman"/>
                <w:color w:val="000000"/>
                <w:lang w:eastAsia="ru-RU"/>
              </w:rPr>
              <w:t xml:space="preserve"> жөнүндө өзүнүн отчетунда кыска мөөнөттүү жана жүгүртүүдөн тышкаркы активдерди, ошондой эле кыска мөөнөттүү жана узак мөөнөттүү милдеттенмелерди өзүнчө классификация катары көрсөткөндө, ал кийинкиге калтырылган салык активдерин (милдеттенмелер</w:t>
            </w:r>
            <w:r w:rsidRPr="00007CD6">
              <w:rPr>
                <w:rFonts w:ascii="Times New Roman" w:hAnsi="Times New Roman" w:cs="Times New Roman"/>
                <w:color w:val="000000"/>
                <w:lang w:val="kk-KZ" w:eastAsia="ru-RU"/>
              </w:rPr>
              <w:t>ин</w:t>
            </w:r>
            <w:r w:rsidRPr="00007CD6">
              <w:rPr>
                <w:rFonts w:ascii="Times New Roman" w:hAnsi="Times New Roman" w:cs="Times New Roman"/>
                <w:color w:val="000000"/>
                <w:lang w:eastAsia="ru-RU"/>
              </w:rPr>
              <w:t>) жүгүртүү активдери (милдеттенмелер</w:t>
            </w:r>
            <w:r w:rsidRPr="00007CD6">
              <w:rPr>
                <w:rFonts w:ascii="Times New Roman" w:hAnsi="Times New Roman" w:cs="Times New Roman"/>
                <w:color w:val="000000"/>
                <w:lang w:val="kk-KZ" w:eastAsia="ru-RU"/>
              </w:rPr>
              <w:t>и</w:t>
            </w:r>
            <w:r w:rsidRPr="00007CD6">
              <w:rPr>
                <w:rFonts w:ascii="Times New Roman" w:hAnsi="Times New Roman" w:cs="Times New Roman"/>
                <w:color w:val="000000"/>
                <w:lang w:eastAsia="ru-RU"/>
              </w:rPr>
              <w:t xml:space="preserve">) катары классификациялоого тийиш эмес.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lang w:eastAsia="ru-RU"/>
              </w:rPr>
              <w:t>амортизацияланб</w:t>
            </w:r>
            <w:r w:rsidRPr="00007CD6">
              <w:rPr>
                <w:rFonts w:ascii="Times New Roman" w:hAnsi="Times New Roman" w:cs="Times New Roman"/>
                <w:lang w:val="kk-KZ" w:eastAsia="ru-RU"/>
              </w:rPr>
              <w:t>оочу</w:t>
            </w:r>
            <w:r w:rsidRPr="00007CD6">
              <w:rPr>
                <w:rFonts w:ascii="Times New Roman" w:hAnsi="Times New Roman" w:cs="Times New Roman"/>
                <w:lang w:eastAsia="ru-RU"/>
              </w:rPr>
              <w:t xml:space="preserve"> активдер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Амортизацияланб</w:t>
            </w:r>
            <w:r w:rsidRPr="00007CD6">
              <w:rPr>
                <w:rFonts w:ascii="Times New Roman" w:hAnsi="Times New Roman" w:cs="Times New Roman"/>
                <w:color w:val="000000"/>
                <w:lang w:val="kk-KZ" w:eastAsia="ru-RU"/>
              </w:rPr>
              <w:t>оочу</w:t>
            </w:r>
            <w:r w:rsidRPr="00007CD6">
              <w:rPr>
                <w:rFonts w:ascii="Times New Roman" w:hAnsi="Times New Roman" w:cs="Times New Roman"/>
                <w:color w:val="000000"/>
                <w:lang w:eastAsia="ru-RU"/>
              </w:rPr>
              <w:t xml:space="preserve"> активдерге кирген </w:t>
            </w:r>
            <w:r w:rsidRPr="00007CD6">
              <w:rPr>
                <w:rFonts w:ascii="Times New Roman" w:hAnsi="Times New Roman" w:cs="Times New Roman"/>
                <w:color w:val="000000"/>
                <w:lang w:val="kk-KZ" w:eastAsia="ru-RU"/>
              </w:rPr>
              <w:t xml:space="preserve">гранттар </w:t>
            </w:r>
            <w:r w:rsidRPr="00007CD6">
              <w:rPr>
                <w:rFonts w:ascii="Times New Roman" w:hAnsi="Times New Roman" w:cs="Times New Roman"/>
                <w:color w:val="000000"/>
                <w:lang w:eastAsia="ru-RU"/>
              </w:rPr>
              <w:t xml:space="preserve">ошондой эле айрым милдеттенмелерди аткарууну талап кылышы жана андан соң милдеттенмелерди аткаруу боюнча чыгаша тартылган мезгил үчүн пайданын же </w:t>
            </w:r>
            <w:r w:rsidRPr="00007CD6">
              <w:rPr>
                <w:rFonts w:ascii="Times New Roman" w:hAnsi="Times New Roman" w:cs="Times New Roman"/>
                <w:color w:val="000000"/>
                <w:lang w:val="kk-KZ" w:eastAsia="ru-RU"/>
              </w:rPr>
              <w:t>зыян</w:t>
            </w:r>
            <w:r w:rsidRPr="00007CD6">
              <w:rPr>
                <w:rFonts w:ascii="Times New Roman" w:hAnsi="Times New Roman" w:cs="Times New Roman"/>
                <w:color w:val="000000"/>
                <w:lang w:eastAsia="ru-RU"/>
              </w:rPr>
              <w:t>дын курамында таанылышы мүмкүн.</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кайра сатып алуунун суммасы</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 xml:space="preserve">Ишкананын </w:t>
            </w:r>
            <w:r w:rsidRPr="00007CD6">
              <w:rPr>
                <w:rFonts w:ascii="Times New Roman" w:hAnsi="Times New Roman" w:cs="Times New Roman"/>
                <w:color w:val="000000"/>
                <w:lang w:eastAsia="ru-RU"/>
              </w:rPr>
              <w:t>таза активдеринин (мисалы, ачык пайлык инвестициялык фонддун пайлары же пайлар менен байланышкан айрым инвестициялык продуктулар) наркындагы пропорци</w:t>
            </w:r>
            <w:r w:rsidRPr="00007CD6">
              <w:rPr>
                <w:rFonts w:ascii="Times New Roman" w:hAnsi="Times New Roman" w:cs="Times New Roman"/>
                <w:color w:val="000000"/>
                <w:lang w:val="kk-KZ" w:eastAsia="ru-RU"/>
              </w:rPr>
              <w:t>оналд</w:t>
            </w:r>
            <w:r w:rsidRPr="00007CD6">
              <w:rPr>
                <w:rFonts w:ascii="Times New Roman" w:hAnsi="Times New Roman" w:cs="Times New Roman"/>
                <w:color w:val="000000"/>
                <w:lang w:eastAsia="ru-RU"/>
              </w:rPr>
              <w:t xml:space="preserve">ык үлүшкө барабар болгон акча каражаттары үчүн ар кандай учурда кайра кайтарылышы мүмкүн болгон кайра </w:t>
            </w:r>
            <w:r w:rsidRPr="00007CD6">
              <w:rPr>
                <w:rFonts w:ascii="Times New Roman" w:hAnsi="Times New Roman" w:cs="Times New Roman"/>
                <w:color w:val="000000"/>
                <w:lang w:val="kk-KZ" w:eastAsia="ru-RU"/>
              </w:rPr>
              <w:t xml:space="preserve">артка </w:t>
            </w:r>
            <w:r w:rsidRPr="00007CD6">
              <w:rPr>
                <w:rFonts w:ascii="Times New Roman" w:hAnsi="Times New Roman" w:cs="Times New Roman"/>
                <w:color w:val="000000"/>
                <w:lang w:eastAsia="ru-RU"/>
              </w:rPr>
              <w:t xml:space="preserve">сатуу укугу </w:t>
            </w:r>
            <w:r w:rsidRPr="00007CD6">
              <w:rPr>
                <w:rFonts w:ascii="Times New Roman" w:hAnsi="Times New Roman" w:cs="Times New Roman"/>
                <w:color w:val="000000"/>
                <w:lang w:val="kk-KZ" w:eastAsia="ru-RU"/>
              </w:rPr>
              <w:t xml:space="preserve">менен </w:t>
            </w:r>
            <w:r w:rsidRPr="00007CD6">
              <w:rPr>
                <w:rFonts w:ascii="Times New Roman" w:hAnsi="Times New Roman" w:cs="Times New Roman"/>
                <w:color w:val="000000"/>
                <w:lang w:eastAsia="ru-RU"/>
              </w:rPr>
              <w:t>инструменттин учурунда, камтылган туунду инструментти бөлүүнүн жана ар бир компонентти эсепке алуунун натыйжасы т</w:t>
            </w:r>
            <w:r w:rsidRPr="00007CD6">
              <w:rPr>
                <w:rFonts w:ascii="Times New Roman" w:hAnsi="Times New Roman" w:cs="Times New Roman"/>
                <w:color w:val="000000"/>
                <w:lang w:val="kk-KZ" w:eastAsia="ru-RU"/>
              </w:rPr>
              <w:t xml:space="preserve">өлөө </w:t>
            </w:r>
            <w:r w:rsidRPr="00007CD6">
              <w:rPr>
                <w:rFonts w:ascii="Times New Roman" w:hAnsi="Times New Roman" w:cs="Times New Roman"/>
                <w:color w:val="000000"/>
                <w:lang w:eastAsia="ru-RU"/>
              </w:rPr>
              <w:t>суммасы боюнча гибриддик к</w:t>
            </w:r>
            <w:r w:rsidRPr="00007CD6">
              <w:rPr>
                <w:rFonts w:ascii="Times New Roman" w:hAnsi="Times New Roman" w:cs="Times New Roman"/>
                <w:color w:val="000000"/>
                <w:lang w:val="kk-KZ" w:eastAsia="ru-RU"/>
              </w:rPr>
              <w:t>елишимди</w:t>
            </w:r>
            <w:r w:rsidRPr="00007CD6">
              <w:rPr>
                <w:rFonts w:ascii="Times New Roman" w:hAnsi="Times New Roman" w:cs="Times New Roman"/>
                <w:color w:val="000000"/>
                <w:lang w:eastAsia="ru-RU"/>
              </w:rPr>
              <w:t xml:space="preserve"> баалоодо турат, ал, эгерде кармоочу инструментти эмитентке кайра кайтарууга өз укугун ишке ашырган болсо, отчеттук мезгилдин аягына карата төлөнүүгө тийиш.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пайчы</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 xml:space="preserve">Ушундай эле түрдө, «Финансылык инструменттер: </w:t>
            </w:r>
            <w:r w:rsidRPr="00007CD6">
              <w:rPr>
                <w:rFonts w:ascii="Times New Roman" w:hAnsi="Times New Roman" w:cs="Times New Roman"/>
                <w:color w:val="000000"/>
                <w:lang w:val="kk-KZ" w:eastAsia="ru-RU"/>
              </w:rPr>
              <w:t>маалымат берүү</w:t>
            </w:r>
            <w:r w:rsidRPr="00007CD6">
              <w:rPr>
                <w:rFonts w:ascii="Times New Roman" w:hAnsi="Times New Roman" w:cs="Times New Roman"/>
                <w:color w:val="000000"/>
                <w:lang w:eastAsia="ru-RU"/>
              </w:rPr>
              <w:t xml:space="preserve">» ФОЭС (IAS) 32де аныкталгандай (мисалы, айрым </w:t>
            </w:r>
            <w:r w:rsidRPr="00007CD6">
              <w:rPr>
                <w:rFonts w:ascii="Times New Roman" w:hAnsi="Times New Roman" w:cs="Times New Roman"/>
                <w:color w:val="000000"/>
                <w:lang w:val="kk-KZ" w:eastAsia="ru-RU"/>
              </w:rPr>
              <w:t xml:space="preserve">пайлык </w:t>
            </w:r>
            <w:r w:rsidRPr="00007CD6">
              <w:rPr>
                <w:rFonts w:ascii="Times New Roman" w:hAnsi="Times New Roman" w:cs="Times New Roman"/>
                <w:color w:val="000000"/>
                <w:lang w:eastAsia="ru-RU"/>
              </w:rPr>
              <w:t xml:space="preserve">инвестициялык фонддор), өзүнүн капиталы болбогон ишканаларга жана акционердик капиталы капиталдын менчик ээси болуп саналбаган ишканаларга (мисалы, айрым кооперативдик ишканалар), балким, катышуучулардын финансылык отчеттуулугун берүү же пайлардын ээлеринин кызыкчылыктарын адаптациялоо талап кылынат.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ФОЭСтер</w:t>
            </w:r>
            <w:r w:rsidRPr="00007CD6">
              <w:rPr>
                <w:rFonts w:ascii="Times New Roman" w:hAnsi="Times New Roman" w:cs="Times New Roman"/>
                <w:color w:val="000000"/>
                <w:lang w:val="kk-KZ" w:eastAsia="ru-RU"/>
              </w:rPr>
              <w:t>ди жа</w:t>
            </w:r>
            <w:r w:rsidRPr="00007CD6">
              <w:rPr>
                <w:rFonts w:ascii="Times New Roman" w:hAnsi="Times New Roman" w:cs="Times New Roman"/>
                <w:color w:val="000000"/>
                <w:lang w:eastAsia="ru-RU"/>
              </w:rPr>
              <w:t>кшыртуу</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bCs/>
                <w:iCs/>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lastRenderedPageBreak/>
              <w:t>Чыгармачылык менен байланышкан материалдык эмес активдер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00000"/>
                <w:lang w:eastAsia="ru-RU"/>
              </w:rPr>
            </w:pPr>
            <w:r w:rsidRPr="00007CD6">
              <w:rPr>
                <w:rFonts w:ascii="Times New Roman" w:hAnsi="Times New Roman" w:cs="Times New Roman"/>
                <w:color w:val="000000"/>
                <w:lang w:eastAsia="ru-RU"/>
              </w:rPr>
              <w:t xml:space="preserve">Бизнести бириктирүүдө сатып алынган, чыгармачылык менен байланышкан активдерди, эгерде алар автордук укук тарабынан берилүүчү укук сыяктуу келишимдик же юридикалык укуктардан келип чыкса, идентификациялоого болот.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Маркетинг менен байланышкан материалдык эмес активдер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Маркетинг менен байланышкан материалдык эмес активдер негизинен продуктулардын же кызмат көрсөтүүлөрдүн маркетинги же аларды алга илгерилетүү үчүн колдонулат.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Келишимдин негизиндеги материалдык эмес активдер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К</w:t>
            </w:r>
            <w:r w:rsidRPr="00007CD6">
              <w:rPr>
                <w:rFonts w:ascii="Times New Roman" w:hAnsi="Times New Roman" w:cs="Times New Roman"/>
                <w:color w:val="000000"/>
                <w:lang w:val="kk-KZ" w:eastAsia="ru-RU"/>
              </w:rPr>
              <w:t>елишимдер</w:t>
            </w:r>
            <w:r w:rsidRPr="00007CD6">
              <w:rPr>
                <w:rFonts w:ascii="Times New Roman" w:hAnsi="Times New Roman" w:cs="Times New Roman"/>
                <w:color w:val="000000"/>
                <w:lang w:eastAsia="ru-RU"/>
              </w:rPr>
              <w:t xml:space="preserve"> менен байланышкан материалдык эмес активдер к</w:t>
            </w:r>
            <w:r w:rsidRPr="00007CD6">
              <w:rPr>
                <w:rFonts w:ascii="Times New Roman" w:hAnsi="Times New Roman" w:cs="Times New Roman"/>
                <w:color w:val="000000"/>
                <w:lang w:val="kk-KZ" w:eastAsia="ru-RU"/>
              </w:rPr>
              <w:t>елишимдик ма</w:t>
            </w:r>
            <w:r w:rsidRPr="00007CD6">
              <w:rPr>
                <w:rFonts w:ascii="Times New Roman" w:hAnsi="Times New Roman" w:cs="Times New Roman"/>
                <w:color w:val="000000"/>
                <w:lang w:eastAsia="ru-RU"/>
              </w:rPr>
              <w:t>кулдашуулардан келип чыккан укуктардын наркын билдирет.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lang w:val="kk-KZ" w:eastAsia="ru-RU"/>
              </w:rPr>
              <w:t>сыйакыны алмаштыруучу</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 xml:space="preserve">Сатып алуучу акцияларга негизделген төлөмдөр түрүндөгү өзүнүн сыйакыларын (сыйакыны алмаштыруучу) сатып алынып жаткан ишкананын кызматкерлери ээлик кылган сыйакыларга алмаша алат. </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бухгалтердик эсептин объекти</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 xml:space="preserve">А ишканасы (бухгалтердик эсеп үчүн юридикалык башкы ишкана, сатып алынып жаткан ишкана) 150 жөнөкөй акцияны чыгарышынын натыйжасында, В ишканасынын акционерлерине бириккен ишкананын чыгарылган акцияларынын (башкача айтканда, чыгарылган 250 акциянын ичинен 150) 60 пайызы таандык.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келишимдик-</w:t>
            </w:r>
            <w:r w:rsidRPr="00007CD6">
              <w:rPr>
                <w:rFonts w:ascii="Times New Roman" w:hAnsi="Times New Roman" w:cs="Times New Roman"/>
                <w:color w:val="000000"/>
                <w:lang w:val="kk-KZ" w:eastAsia="ru-RU"/>
              </w:rPr>
              <w:t xml:space="preserve">юридикалык </w:t>
            </w:r>
            <w:r w:rsidRPr="00007CD6">
              <w:rPr>
                <w:rFonts w:ascii="Times New Roman" w:hAnsi="Times New Roman" w:cs="Times New Roman"/>
                <w:color w:val="000000"/>
                <w:lang w:eastAsia="ru-RU"/>
              </w:rPr>
              <w:t xml:space="preserve"> критерий</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Келишимдик негизи бар катары аныкталган материалдык эмес активдер </w:t>
            </w:r>
            <w:r w:rsidRPr="00007CD6">
              <w:rPr>
                <w:rFonts w:ascii="Times New Roman" w:hAnsi="Times New Roman" w:cs="Times New Roman"/>
                <w:color w:val="000000"/>
                <w:lang w:val="kk-KZ" w:eastAsia="ru-RU"/>
              </w:rPr>
              <w:t xml:space="preserve">да </w:t>
            </w:r>
            <w:r w:rsidRPr="00007CD6">
              <w:rPr>
                <w:rFonts w:ascii="Times New Roman" w:hAnsi="Times New Roman" w:cs="Times New Roman"/>
                <w:color w:val="000000"/>
                <w:lang w:eastAsia="ru-RU"/>
              </w:rPr>
              <w:t>бөлүнүшү мүмкүн, бирок бөлүнү</w:t>
            </w:r>
            <w:r w:rsidRPr="00007CD6">
              <w:rPr>
                <w:rFonts w:ascii="Times New Roman" w:hAnsi="Times New Roman" w:cs="Times New Roman"/>
                <w:color w:val="000000"/>
                <w:lang w:val="kk-KZ" w:eastAsia="ru-RU"/>
              </w:rPr>
              <w:t xml:space="preserve">үчүлүгү </w:t>
            </w:r>
            <w:r w:rsidRPr="00007CD6">
              <w:rPr>
                <w:rFonts w:ascii="Times New Roman" w:hAnsi="Times New Roman" w:cs="Times New Roman"/>
                <w:color w:val="000000"/>
                <w:lang w:eastAsia="ru-RU"/>
              </w:rPr>
              <w:t>активдин келишимдик-</w:t>
            </w:r>
            <w:r w:rsidRPr="00007CD6">
              <w:rPr>
                <w:rFonts w:ascii="Times New Roman" w:hAnsi="Times New Roman" w:cs="Times New Roman"/>
                <w:color w:val="000000"/>
                <w:lang w:val="kk-KZ" w:eastAsia="ru-RU"/>
              </w:rPr>
              <w:t>юридикалык</w:t>
            </w:r>
            <w:r w:rsidRPr="00007CD6">
              <w:rPr>
                <w:rFonts w:ascii="Times New Roman" w:hAnsi="Times New Roman" w:cs="Times New Roman"/>
                <w:color w:val="000000"/>
                <w:lang w:eastAsia="ru-RU"/>
              </w:rPr>
              <w:t xml:space="preserve"> критерийге шайкештиги үчүн зарыл шарт болуп саналбайт.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lang w:val="kk-KZ" w:eastAsia="ru-RU"/>
              </w:rPr>
              <w:t>Бөлүнүүчүлүк к</w:t>
            </w:r>
            <w:r w:rsidRPr="00007CD6">
              <w:rPr>
                <w:rFonts w:ascii="Times New Roman" w:hAnsi="Times New Roman" w:cs="Times New Roman"/>
                <w:lang w:eastAsia="ru-RU"/>
              </w:rPr>
              <w:t>ритерийи</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Андай болбогон учурда бизнести бириктирүү учурунда сатып алынган товардык белги же башка белги, эгерде демейдегидей </w:t>
            </w:r>
            <w:r w:rsidRPr="00007CD6">
              <w:rPr>
                <w:rFonts w:ascii="Times New Roman" w:hAnsi="Times New Roman" w:cs="Times New Roman"/>
                <w:color w:val="000000"/>
                <w:lang w:val="kk-KZ" w:eastAsia="ru-RU"/>
              </w:rPr>
              <w:t xml:space="preserve">бөлүнүүчүлүк </w:t>
            </w:r>
            <w:r w:rsidRPr="00007CD6">
              <w:rPr>
                <w:rFonts w:ascii="Times New Roman" w:hAnsi="Times New Roman" w:cs="Times New Roman"/>
                <w:color w:val="000000"/>
                <w:lang w:eastAsia="ru-RU"/>
              </w:rPr>
              <w:t>сакталса, гудвиллден өзүнчө таанылышы мүмкүн.</w:t>
            </w:r>
          </w:p>
        </w:tc>
      </w:tr>
      <w:tr w:rsidR="00A564A8" w:rsidRPr="003E0C5D" w:rsidTr="00DC3C72">
        <w:trPr>
          <w:trHeight w:val="690"/>
        </w:trPr>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шарттуу</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ордун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толтуруу</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жөнүндө</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val="kk-KZ" w:eastAsia="ru-RU"/>
              </w:rPr>
              <w:t>макулдашуу</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Ал гана эмес, шарттуу ордун толтуруу жөнүндө макулдашуу өзүнүн маңызы боюнча сатып алуучу менен сатуучунун ортосундагы сүйлөшүүлөрдө экономикалык тыянактардын бир бөлүгү болуп саналат. Мындай механизмдер демейде сатып алуучулар же сатуучулар тарабынан келечектеги натыйжалардын айкын эместиги менен байланышкан айрым конкреттүү экономикалык тобокелдиктерди бөлүү аркылуу макулдашууга жетишүү үчүн колдонулат. Бул айкын эместиктерге сатып алуучунун жана сатуучунун көз караштарындагы айырмачылыктар көп учурда тобокелдиктерди келечектеги жагымдуу жыйынтыктар сатуучуга кошумча төлөмдөргө алып келгидей, ал эми жагымсыз жыйынтыктар төлөмдөрдүн жоктугуна же аз төлөмдөргө алып келгидей түрдө бөлүүгө алардын макулдугу аркылуу макулдашылат.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eastAsia="Times New Roman" w:hAnsi="Times New Roman" w:cs="Times New Roman"/>
                <w:bCs/>
                <w:color w:val="000000"/>
                <w:lang w:eastAsia="ru-RU"/>
              </w:rPr>
              <w:t>Эквиваленттик эсепке алуу</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eastAsia="Times New Roman" w:hAnsi="Times New Roman" w:cs="Times New Roman"/>
                <w:color w:val="000000"/>
                <w:lang w:eastAsia="ru-RU"/>
              </w:rPr>
              <w:t xml:space="preserve">Эсепке алуунун айрым моделдеринде камсыздандыруучунун активдери боюнча ишке ашырылган пайдалар жана </w:t>
            </w:r>
            <w:r>
              <w:rPr>
                <w:rFonts w:ascii="Times New Roman" w:eastAsia="Times New Roman" w:hAnsi="Times New Roman" w:cs="Times New Roman"/>
                <w:color w:val="000000"/>
                <w:lang w:val="kk-KZ" w:eastAsia="ru-RU"/>
              </w:rPr>
              <w:t xml:space="preserve">зыяндар </w:t>
            </w:r>
            <w:r w:rsidRPr="00007CD6">
              <w:rPr>
                <w:rFonts w:ascii="Times New Roman" w:eastAsia="Times New Roman" w:hAnsi="Times New Roman" w:cs="Times New Roman"/>
                <w:color w:val="000000"/>
                <w:lang w:eastAsia="ru-RU"/>
              </w:rPr>
              <w:t xml:space="preserve">(а) анын камсыздандыруу милдеттенмелеринин бөлүгүн же бардыгын, 31 жана 32-пункттарында сыпатталган (b) алар менен байланышкан кийинкиге </w:t>
            </w:r>
            <w:r w:rsidRPr="00007CD6">
              <w:rPr>
                <w:rFonts w:ascii="Times New Roman" w:eastAsia="Times New Roman" w:hAnsi="Times New Roman" w:cs="Times New Roman"/>
                <w:color w:val="000000"/>
                <w:lang w:val="kk-KZ" w:eastAsia="ru-RU"/>
              </w:rPr>
              <w:t>калт</w:t>
            </w:r>
            <w:r w:rsidRPr="00007CD6">
              <w:rPr>
                <w:rFonts w:ascii="Times New Roman" w:eastAsia="Times New Roman" w:hAnsi="Times New Roman" w:cs="Times New Roman"/>
                <w:color w:val="000000"/>
                <w:lang w:eastAsia="ru-RU"/>
              </w:rPr>
              <w:t xml:space="preserve">ырылган сатып алуу чыгымдарын жана (с) алар менен байланышкан материалдык эмес активдерди баалоого түздөн-түз таасир тийгизет. Камсыздандыруучуга эсеп саясатын актив боюнча таанылган, бирок ишке ашырылбаган пайда же зыян ишке ашырылган пайда же зыян аталган баалоолорго таасир көрсөткөндөй, аларга таасир көрсөткөндөй кылып өзгөртүүгө уруксат берилет, бирок талап кылынбайт. Камсыздандыруу милдеттенмесин (же кийинкиге </w:t>
            </w:r>
            <w:r w:rsidRPr="00007CD6">
              <w:rPr>
                <w:rFonts w:ascii="Times New Roman" w:eastAsia="Times New Roman" w:hAnsi="Times New Roman" w:cs="Times New Roman"/>
                <w:color w:val="000000"/>
                <w:lang w:val="kk-KZ" w:eastAsia="ru-RU"/>
              </w:rPr>
              <w:t>калт</w:t>
            </w:r>
            <w:r w:rsidRPr="00007CD6">
              <w:rPr>
                <w:rFonts w:ascii="Times New Roman" w:eastAsia="Times New Roman" w:hAnsi="Times New Roman" w:cs="Times New Roman"/>
                <w:color w:val="000000"/>
                <w:lang w:eastAsia="ru-RU"/>
              </w:rPr>
              <w:t xml:space="preserve">ырылган сатып алуу чыгымдарын жана материалдык эмес активдерди) тийиштүү </w:t>
            </w:r>
            <w:r w:rsidRPr="00007CD6">
              <w:rPr>
                <w:rFonts w:ascii="Times New Roman" w:eastAsia="Times New Roman" w:hAnsi="Times New Roman" w:cs="Times New Roman"/>
                <w:color w:val="000000"/>
                <w:lang w:val="kk-KZ" w:eastAsia="ru-RU"/>
              </w:rPr>
              <w:t>оңдоп-</w:t>
            </w:r>
            <w:r w:rsidRPr="00007CD6">
              <w:rPr>
                <w:rFonts w:ascii="Times New Roman" w:eastAsia="Times New Roman" w:hAnsi="Times New Roman" w:cs="Times New Roman"/>
                <w:color w:val="000000"/>
                <w:lang w:eastAsia="ru-RU"/>
              </w:rPr>
              <w:t xml:space="preserve">түзөө, эгер ишке ашырылбаган пайдалар же </w:t>
            </w:r>
            <w:r w:rsidRPr="00007CD6">
              <w:rPr>
                <w:rFonts w:ascii="Times New Roman" w:eastAsia="Times New Roman" w:hAnsi="Times New Roman" w:cs="Times New Roman"/>
                <w:color w:val="000000"/>
                <w:lang w:val="kk-KZ" w:eastAsia="ru-RU"/>
              </w:rPr>
              <w:t>зыянда</w:t>
            </w:r>
            <w:r w:rsidRPr="00007CD6">
              <w:rPr>
                <w:rFonts w:ascii="Times New Roman" w:eastAsia="Times New Roman" w:hAnsi="Times New Roman" w:cs="Times New Roman"/>
                <w:color w:val="000000"/>
                <w:lang w:eastAsia="ru-RU"/>
              </w:rPr>
              <w:t xml:space="preserve">р башка жыйынды кирешенин курамында таанылган учурда гана, башка жыйынды кирешенин курамында таанылууга </w:t>
            </w:r>
            <w:r w:rsidRPr="00007CD6">
              <w:rPr>
                <w:rFonts w:ascii="Times New Roman" w:eastAsia="Times New Roman" w:hAnsi="Times New Roman" w:cs="Times New Roman"/>
                <w:color w:val="000000"/>
                <w:lang w:eastAsia="ru-RU"/>
              </w:rPr>
              <w:lastRenderedPageBreak/>
              <w:t>тийиш. Мындай</w:t>
            </w:r>
            <w:r w:rsidRPr="00007CD6">
              <w:rPr>
                <w:rFonts w:ascii="Times New Roman" w:eastAsia="Times New Roman" w:hAnsi="Times New Roman" w:cs="Times New Roman"/>
                <w:color w:val="000000"/>
                <w:lang w:val="en-US" w:eastAsia="ru-RU"/>
              </w:rPr>
              <w:t xml:space="preserve"> </w:t>
            </w:r>
            <w:r w:rsidRPr="00007CD6">
              <w:rPr>
                <w:rFonts w:ascii="Times New Roman" w:eastAsia="Times New Roman" w:hAnsi="Times New Roman" w:cs="Times New Roman"/>
                <w:color w:val="000000"/>
                <w:lang w:eastAsia="ru-RU"/>
              </w:rPr>
              <w:t>практиканы</w:t>
            </w:r>
            <w:r w:rsidRPr="00007CD6">
              <w:rPr>
                <w:rFonts w:ascii="Times New Roman" w:eastAsia="Times New Roman" w:hAnsi="Times New Roman" w:cs="Times New Roman"/>
                <w:color w:val="000000"/>
                <w:lang w:val="en-US" w:eastAsia="ru-RU"/>
              </w:rPr>
              <w:t xml:space="preserve"> </w:t>
            </w:r>
            <w:r w:rsidRPr="00007CD6">
              <w:rPr>
                <w:rFonts w:ascii="Times New Roman" w:eastAsia="Times New Roman" w:hAnsi="Times New Roman" w:cs="Times New Roman"/>
                <w:color w:val="000000"/>
                <w:lang w:eastAsia="ru-RU"/>
              </w:rPr>
              <w:t>кээде</w:t>
            </w:r>
            <w:r w:rsidRPr="00007CD6">
              <w:rPr>
                <w:rFonts w:ascii="Times New Roman" w:eastAsia="Times New Roman" w:hAnsi="Times New Roman" w:cs="Times New Roman"/>
                <w:color w:val="000000"/>
                <w:lang w:val="en-US" w:eastAsia="ru-RU"/>
              </w:rPr>
              <w:t xml:space="preserve"> «</w:t>
            </w:r>
            <w:r w:rsidRPr="00007CD6">
              <w:rPr>
                <w:rFonts w:ascii="Times New Roman" w:eastAsia="Times New Roman" w:hAnsi="Times New Roman" w:cs="Times New Roman"/>
                <w:color w:val="000000"/>
                <w:lang w:eastAsia="ru-RU"/>
              </w:rPr>
              <w:t>эквиваленттик</w:t>
            </w:r>
            <w:r w:rsidRPr="00007CD6">
              <w:rPr>
                <w:rFonts w:ascii="Times New Roman" w:eastAsia="Times New Roman" w:hAnsi="Times New Roman" w:cs="Times New Roman"/>
                <w:color w:val="000000"/>
                <w:lang w:val="en-US" w:eastAsia="ru-RU"/>
              </w:rPr>
              <w:t xml:space="preserve"> </w:t>
            </w:r>
            <w:r w:rsidRPr="00007CD6">
              <w:rPr>
                <w:rFonts w:ascii="Times New Roman" w:eastAsia="Times New Roman" w:hAnsi="Times New Roman" w:cs="Times New Roman"/>
                <w:color w:val="000000"/>
                <w:lang w:eastAsia="ru-RU"/>
              </w:rPr>
              <w:t>эсепке</w:t>
            </w:r>
            <w:r w:rsidRPr="00007CD6">
              <w:rPr>
                <w:rFonts w:ascii="Times New Roman" w:eastAsia="Times New Roman" w:hAnsi="Times New Roman" w:cs="Times New Roman"/>
                <w:color w:val="000000"/>
                <w:lang w:val="en-US" w:eastAsia="ru-RU"/>
              </w:rPr>
              <w:t xml:space="preserve"> </w:t>
            </w:r>
            <w:r w:rsidRPr="00007CD6">
              <w:rPr>
                <w:rFonts w:ascii="Times New Roman" w:eastAsia="Times New Roman" w:hAnsi="Times New Roman" w:cs="Times New Roman"/>
                <w:color w:val="000000"/>
                <w:lang w:eastAsia="ru-RU"/>
              </w:rPr>
              <w:t>алуу</w:t>
            </w:r>
            <w:r w:rsidRPr="00007CD6">
              <w:rPr>
                <w:rFonts w:ascii="Times New Roman" w:eastAsia="Times New Roman" w:hAnsi="Times New Roman" w:cs="Times New Roman"/>
                <w:color w:val="000000"/>
                <w:lang w:val="en-US" w:eastAsia="ru-RU"/>
              </w:rPr>
              <w:t xml:space="preserve">» </w:t>
            </w:r>
            <w:r w:rsidRPr="00007CD6">
              <w:rPr>
                <w:rFonts w:ascii="Times New Roman" w:eastAsia="Times New Roman" w:hAnsi="Times New Roman" w:cs="Times New Roman"/>
                <w:color w:val="000000"/>
                <w:lang w:eastAsia="ru-RU"/>
              </w:rPr>
              <w:t>деп</w:t>
            </w:r>
            <w:r w:rsidRPr="00007CD6">
              <w:rPr>
                <w:rFonts w:ascii="Times New Roman" w:eastAsia="Times New Roman" w:hAnsi="Times New Roman" w:cs="Times New Roman"/>
                <w:color w:val="000000"/>
                <w:lang w:val="en-US" w:eastAsia="ru-RU"/>
              </w:rPr>
              <w:t xml:space="preserve"> </w:t>
            </w:r>
            <w:r w:rsidRPr="00007CD6">
              <w:rPr>
                <w:rFonts w:ascii="Times New Roman" w:eastAsia="Times New Roman" w:hAnsi="Times New Roman" w:cs="Times New Roman"/>
                <w:color w:val="000000"/>
                <w:lang w:eastAsia="ru-RU"/>
              </w:rPr>
              <w:t>аташат</w:t>
            </w:r>
            <w:r w:rsidRPr="00007CD6">
              <w:rPr>
                <w:rFonts w:ascii="Times New Roman" w:eastAsia="Times New Roman" w:hAnsi="Times New Roman" w:cs="Times New Roman"/>
                <w:color w:val="000000"/>
                <w:lang w:val="en-US" w:eastAsia="ru-RU"/>
              </w:rPr>
              <w:t>.</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FF0000"/>
                <w:lang w:eastAsia="ru-RU"/>
              </w:rPr>
            </w:pPr>
            <w:r w:rsidRPr="00007CD6">
              <w:rPr>
                <w:rFonts w:ascii="Times New Roman" w:hAnsi="Times New Roman" w:cs="Times New Roman"/>
                <w:lang w:eastAsia="ru-RU"/>
              </w:rPr>
              <w:lastRenderedPageBreak/>
              <w:t>Дооматтарды</w:t>
            </w:r>
            <w:r w:rsidRPr="00007CD6">
              <w:rPr>
                <w:rFonts w:ascii="Times New Roman" w:hAnsi="Times New Roman" w:cs="Times New Roman"/>
                <w:lang w:val="kk-KZ" w:eastAsia="ru-RU"/>
              </w:rPr>
              <w:t>н пайда болушу</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39(</w:t>
            </w:r>
            <w:r w:rsidRPr="00007CD6">
              <w:rPr>
                <w:rFonts w:ascii="Times New Roman" w:hAnsi="Times New Roman" w:cs="Times New Roman"/>
                <w:color w:val="000000"/>
                <w:lang w:val="kk-KZ" w:eastAsia="ru-RU"/>
              </w:rPr>
              <w:t>с</w:t>
            </w:r>
            <w:r w:rsidRPr="00007CD6">
              <w:rPr>
                <w:rFonts w:ascii="Times New Roman" w:hAnsi="Times New Roman" w:cs="Times New Roman"/>
                <w:color w:val="000000"/>
                <w:lang w:eastAsia="ru-RU"/>
              </w:rPr>
              <w:t>)(iii)</w:t>
            </w:r>
            <w:r w:rsidRPr="00007CD6">
              <w:rPr>
                <w:rFonts w:ascii="Times New Roman" w:hAnsi="Times New Roman" w:cs="Times New Roman"/>
                <w:color w:val="000000"/>
                <w:lang w:val="kk-KZ" w:eastAsia="ru-RU"/>
              </w:rPr>
              <w:t>-</w:t>
            </w:r>
            <w:r w:rsidRPr="00007CD6">
              <w:rPr>
                <w:rFonts w:ascii="Times New Roman" w:hAnsi="Times New Roman" w:cs="Times New Roman"/>
                <w:color w:val="000000"/>
                <w:lang w:eastAsia="ru-RU"/>
              </w:rPr>
              <w:t>пункт</w:t>
            </w:r>
            <w:r w:rsidRPr="00007CD6">
              <w:rPr>
                <w:rFonts w:ascii="Times New Roman" w:hAnsi="Times New Roman" w:cs="Times New Roman"/>
                <w:color w:val="000000"/>
                <w:lang w:val="kk-KZ" w:eastAsia="ru-RU"/>
              </w:rPr>
              <w:t>у</w:t>
            </w:r>
            <w:r w:rsidRPr="00007CD6">
              <w:rPr>
                <w:rFonts w:ascii="Times New Roman" w:hAnsi="Times New Roman" w:cs="Times New Roman"/>
                <w:color w:val="000000"/>
                <w:lang w:eastAsia="ru-RU"/>
              </w:rPr>
              <w:t xml:space="preserve"> дооматтарды</w:t>
            </w:r>
            <w:r w:rsidRPr="00007CD6">
              <w:rPr>
                <w:rFonts w:ascii="Times New Roman" w:hAnsi="Times New Roman" w:cs="Times New Roman"/>
                <w:color w:val="000000"/>
                <w:lang w:val="kk-KZ" w:eastAsia="ru-RU"/>
              </w:rPr>
              <w:t xml:space="preserve">н пайда болушу </w:t>
            </w:r>
            <w:r w:rsidRPr="00007CD6">
              <w:rPr>
                <w:rFonts w:ascii="Times New Roman" w:hAnsi="Times New Roman" w:cs="Times New Roman"/>
                <w:color w:val="000000"/>
                <w:lang w:eastAsia="ru-RU"/>
              </w:rPr>
              <w:t xml:space="preserve">жөнүндө маалыматты ачып көрсөтүүнү талап кылат. АКШнын баалуу кагаздар жана биржалар боюнча комиссиясы төлөнбөгөн дооматтарга резервдердин </w:t>
            </w:r>
            <w:r w:rsidRPr="00007CD6">
              <w:rPr>
                <w:rFonts w:ascii="Times New Roman" w:hAnsi="Times New Roman" w:cs="Times New Roman"/>
                <w:color w:val="000000"/>
                <w:lang w:val="kk-KZ" w:eastAsia="ru-RU"/>
              </w:rPr>
              <w:t xml:space="preserve">өсүшүн </w:t>
            </w:r>
            <w:r w:rsidRPr="00007CD6">
              <w:rPr>
                <w:rFonts w:ascii="Times New Roman" w:hAnsi="Times New Roman" w:cs="Times New Roman"/>
                <w:color w:val="000000"/>
                <w:lang w:eastAsia="ru-RU"/>
              </w:rPr>
              <w:t xml:space="preserve">жана, эгерде резервдер капиталдын 50 пайызынан ашса, мурдагы он жыл үчүн дооматтарды жөнгө салууга чыгашаларды көрсөткөн таблицаны берүүнү мүлктү жана кокустук учурларын камсыздандыруучулардан талап кылат. Комиссия он жылдык мезгил негизсиз болуп саналат деп белгиледи жана анын ордуна </w:t>
            </w:r>
            <w:r w:rsidRPr="00007CD6">
              <w:rPr>
                <w:rFonts w:ascii="Times New Roman" w:hAnsi="Times New Roman" w:cs="Times New Roman"/>
                <w:color w:val="000000"/>
                <w:lang w:val="kk-KZ" w:eastAsia="ru-RU"/>
              </w:rPr>
              <w:t xml:space="preserve">дооматтарды </w:t>
            </w:r>
            <w:r w:rsidRPr="00007CD6">
              <w:rPr>
                <w:rFonts w:ascii="Times New Roman" w:hAnsi="Times New Roman" w:cs="Times New Roman"/>
                <w:color w:val="000000"/>
                <w:lang w:eastAsia="ru-RU"/>
              </w:rPr>
              <w:t xml:space="preserve">жөнгө салуунун циклинин узактыгына таянуу менен бул ачып көрсөтүүнү камтыган мезгилди белгилөөнү чечти. </w:t>
            </w:r>
          </w:p>
        </w:tc>
      </w:tr>
      <w:tr w:rsidR="00A564A8" w:rsidRPr="00F32C18" w:rsidTr="00DC3C72">
        <w:trPr>
          <w:trHeight w:val="690"/>
        </w:trPr>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пайда</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жана</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val="kk-KZ" w:eastAsia="ru-RU"/>
              </w:rPr>
              <w:t>зыян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val="kk-KZ" w:eastAsia="ru-RU"/>
              </w:rPr>
              <w:t xml:space="preserve">жөнүндө </w:t>
            </w:r>
            <w:r w:rsidRPr="00007CD6">
              <w:rPr>
                <w:rFonts w:ascii="Times New Roman" w:hAnsi="Times New Roman" w:cs="Times New Roman"/>
                <w:color w:val="000000"/>
                <w:lang w:eastAsia="ru-RU"/>
              </w:rPr>
              <w:t>отчет</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val="kk-KZ" w:eastAsia="ru-RU"/>
              </w:rPr>
              <w:t xml:space="preserve">боюнча милдеттенмелер </w:t>
            </w:r>
            <w:r w:rsidRPr="00007CD6">
              <w:rPr>
                <w:rFonts w:ascii="Times New Roman" w:hAnsi="Times New Roman" w:cs="Times New Roman"/>
                <w:color w:val="000000"/>
                <w:lang w:eastAsia="ru-RU"/>
              </w:rPr>
              <w:t>методу</w:t>
            </w:r>
          </w:p>
        </w:tc>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Пайда</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жана</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val="kk-KZ" w:eastAsia="ru-RU"/>
              </w:rPr>
              <w:t>зыян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жөнүндө</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отчет</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боюнча</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милдеттенмелер</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методу</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val="kk-KZ" w:eastAsia="ru-RU"/>
              </w:rPr>
              <w:t xml:space="preserve">мезгилдик </w:t>
            </w:r>
            <w:r w:rsidRPr="00007CD6">
              <w:rPr>
                <w:rFonts w:ascii="Times New Roman" w:hAnsi="Times New Roman" w:cs="Times New Roman"/>
                <w:color w:val="000000"/>
                <w:lang w:eastAsia="ru-RU"/>
              </w:rPr>
              <w:t>айырмаларга</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көңүл</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бурат</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ошол</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эле</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учурда</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баланстык</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милдеттенмелер</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метод</w:t>
            </w:r>
            <w:r w:rsidRPr="00007CD6">
              <w:rPr>
                <w:rFonts w:ascii="Times New Roman" w:hAnsi="Times New Roman" w:cs="Times New Roman"/>
                <w:color w:val="000000"/>
                <w:lang w:val="kk-KZ" w:eastAsia="ru-RU"/>
              </w:rPr>
              <w:t>у</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убактылуу</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айырмаларга</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багытталган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val="kk-KZ" w:eastAsia="ru-RU"/>
              </w:rPr>
              <w:t xml:space="preserve">Мезгилдик </w:t>
            </w:r>
            <w:r w:rsidRPr="00007CD6">
              <w:rPr>
                <w:rFonts w:ascii="Times New Roman" w:hAnsi="Times New Roman" w:cs="Times New Roman"/>
                <w:color w:val="000000"/>
                <w:lang w:eastAsia="ru-RU"/>
              </w:rPr>
              <w:t>айырмалар</w:t>
            </w:r>
            <w:r w:rsidRPr="00430D17">
              <w:rPr>
                <w:rFonts w:ascii="Times New Roman" w:hAnsi="Times New Roman" w:cs="Times New Roman"/>
                <w:color w:val="000000"/>
                <w:lang w:eastAsia="ru-RU"/>
              </w:rPr>
              <w:t xml:space="preserve"> – </w:t>
            </w:r>
            <w:r w:rsidRPr="00007CD6">
              <w:rPr>
                <w:rFonts w:ascii="Times New Roman" w:hAnsi="Times New Roman" w:cs="Times New Roman"/>
                <w:color w:val="000000"/>
                <w:lang w:eastAsia="ru-RU"/>
              </w:rPr>
              <w:t>бул</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салык</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салынуучу</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пайданын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жана</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бухгалтердик</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val="kk-KZ" w:eastAsia="ru-RU"/>
              </w:rPr>
              <w:t xml:space="preserve">эсеп </w:t>
            </w:r>
            <w:r w:rsidRPr="00007CD6">
              <w:rPr>
                <w:rFonts w:ascii="Times New Roman" w:hAnsi="Times New Roman" w:cs="Times New Roman"/>
                <w:color w:val="000000"/>
                <w:lang w:eastAsia="ru-RU"/>
              </w:rPr>
              <w:t>пайда</w:t>
            </w:r>
            <w:r w:rsidRPr="00007CD6">
              <w:rPr>
                <w:rFonts w:ascii="Times New Roman" w:hAnsi="Times New Roman" w:cs="Times New Roman"/>
                <w:color w:val="000000"/>
                <w:lang w:val="kk-KZ" w:eastAsia="ru-RU"/>
              </w:rPr>
              <w:t>сы</w:t>
            </w:r>
            <w:r w:rsidRPr="00007CD6">
              <w:rPr>
                <w:rFonts w:ascii="Times New Roman" w:hAnsi="Times New Roman" w:cs="Times New Roman"/>
                <w:color w:val="000000"/>
                <w:lang w:eastAsia="ru-RU"/>
              </w:rPr>
              <w:t>нын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ортосундагы</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айырмалар</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алар</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бир</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мезгилде</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келип</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чыгат</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жана</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бир</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же</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бир</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нече</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кийинки</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мезгилдерде</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калыбына</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келтирилет</w:t>
            </w:r>
            <w:r w:rsidRPr="00430D17">
              <w:rPr>
                <w:rFonts w:ascii="Times New Roman" w:hAnsi="Times New Roman" w:cs="Times New Roman"/>
                <w:color w:val="000000"/>
                <w:lang w:eastAsia="ru-RU"/>
              </w:rPr>
              <w:t>.</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венчурдук капитал уюму</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Бирок бул </w:t>
            </w:r>
            <w:r w:rsidRPr="00007CD6">
              <w:rPr>
                <w:rFonts w:ascii="Times New Roman" w:hAnsi="Times New Roman" w:cs="Times New Roman"/>
                <w:color w:val="000000"/>
                <w:lang w:val="kk-KZ" w:eastAsia="ru-RU"/>
              </w:rPr>
              <w:t xml:space="preserve">өзгөчө учур </w:t>
            </w:r>
            <w:r w:rsidRPr="00007CD6">
              <w:rPr>
                <w:rFonts w:ascii="Times New Roman" w:hAnsi="Times New Roman" w:cs="Times New Roman"/>
                <w:color w:val="000000"/>
                <w:lang w:eastAsia="ru-RU"/>
              </w:rPr>
              <w:t xml:space="preserve">венчурдук капитал уюмдарын, </w:t>
            </w:r>
            <w:r w:rsidRPr="00007CD6">
              <w:rPr>
                <w:rFonts w:ascii="Times New Roman" w:hAnsi="Times New Roman" w:cs="Times New Roman"/>
                <w:color w:val="000000"/>
                <w:lang w:val="kk-KZ" w:eastAsia="ru-RU"/>
              </w:rPr>
              <w:t xml:space="preserve">өз ара фонддорду, </w:t>
            </w:r>
            <w:r w:rsidRPr="00007CD6">
              <w:rPr>
                <w:rFonts w:ascii="Times New Roman" w:hAnsi="Times New Roman" w:cs="Times New Roman"/>
                <w:color w:val="000000"/>
                <w:lang w:eastAsia="ru-RU"/>
              </w:rPr>
              <w:t xml:space="preserve">пайлык фонддорду жана ушундай ишканаларды өздөрүнүн туунду ишканаларын консолидациялоодон бошотпойт.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сатып алууга форварддык келишим</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bCs/>
                <w:color w:val="000000"/>
                <w:lang w:val="kk-KZ"/>
              </w:rPr>
            </w:pPr>
            <w:r w:rsidRPr="00007CD6">
              <w:rPr>
                <w:rFonts w:ascii="Times New Roman" w:eastAsia="Times New Roman" w:hAnsi="Times New Roman" w:cs="Times New Roman"/>
                <w:bCs/>
                <w:color w:val="000000"/>
                <w:lang w:val="ky-KG"/>
              </w:rPr>
              <w:t>Ишкананы</w:t>
            </w:r>
            <w:r w:rsidRPr="00007CD6">
              <w:rPr>
                <w:rFonts w:ascii="Times New Roman" w:eastAsia="Times New Roman" w:hAnsi="Times New Roman" w:cs="Times New Roman"/>
                <w:color w:val="000000"/>
                <w:lang w:val="ky-KG"/>
              </w:rPr>
              <w:t xml:space="preserve"> </w:t>
            </w:r>
            <w:r w:rsidRPr="00007CD6">
              <w:rPr>
                <w:rFonts w:ascii="Times New Roman" w:eastAsia="Times New Roman" w:hAnsi="Times New Roman" w:cs="Times New Roman"/>
                <w:bCs/>
                <w:color w:val="000000"/>
                <w:lang w:val="ky-KG"/>
              </w:rPr>
              <w:t>чыгарылган пут-опциондор жана сатып алууга форварддык келишимдер сыяктуу өзүнүн акцияларын кайра сатып алууга милдеттендирген келишимдердин</w:t>
            </w:r>
            <w:r w:rsidRPr="00007CD6">
              <w:rPr>
                <w:rFonts w:ascii="Times New Roman" w:eastAsia="Times New Roman" w:hAnsi="Times New Roman" w:cs="Times New Roman"/>
                <w:color w:val="000000"/>
                <w:lang w:val="ky-KG"/>
              </w:rPr>
              <w:t xml:space="preserve"> </w:t>
            </w:r>
            <w:r w:rsidRPr="00007CD6">
              <w:rPr>
                <w:rFonts w:ascii="Times New Roman" w:eastAsia="Times New Roman" w:hAnsi="Times New Roman" w:cs="Times New Roman"/>
                <w:bCs/>
                <w:color w:val="000000"/>
                <w:lang w:val="ky-KG"/>
              </w:rPr>
              <w:t>суюлтулган таасири болсо, акцияга суюлтулган пайданы эсептөөгө кошулат</w:t>
            </w:r>
            <w:r w:rsidRPr="00007CD6">
              <w:rPr>
                <w:rFonts w:ascii="Times New Roman" w:eastAsia="Times New Roman" w:hAnsi="Times New Roman" w:cs="Times New Roman"/>
                <w:bCs/>
                <w:color w:val="000000"/>
                <w:lang w:val="kk-KZ"/>
              </w:rPr>
              <w:t>.</w:t>
            </w:r>
          </w:p>
          <w:p w:rsidR="00A564A8" w:rsidRPr="00007CD6" w:rsidRDefault="00A564A8" w:rsidP="00DC3C72">
            <w:pPr>
              <w:spacing w:after="0" w:line="240" w:lineRule="auto"/>
              <w:rPr>
                <w:rFonts w:ascii="Times New Roman" w:eastAsia="Times New Roman" w:hAnsi="Times New Roman" w:cs="Times New Roman"/>
                <w:bCs/>
                <w:color w:val="000000"/>
                <w:lang w:val="ky-KG"/>
              </w:rPr>
            </w:pPr>
          </w:p>
          <w:p w:rsidR="00A564A8" w:rsidRPr="00007CD6" w:rsidRDefault="00A564A8" w:rsidP="00DC3C72">
            <w:pPr>
              <w:spacing w:after="0" w:line="240" w:lineRule="auto"/>
              <w:rPr>
                <w:rFonts w:ascii="Times New Roman" w:hAnsi="Times New Roman" w:cs="Times New Roman"/>
                <w:color w:val="000000"/>
                <w:lang w:val="ky-KG" w:eastAsia="ru-RU"/>
              </w:rPr>
            </w:pP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негизги сумма</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 xml:space="preserve">Кээде </w:t>
            </w:r>
            <w:r w:rsidRPr="00007CD6">
              <w:rPr>
                <w:rFonts w:ascii="Times New Roman" w:hAnsi="Times New Roman" w:cs="Times New Roman"/>
                <w:color w:val="000000"/>
                <w:lang w:val="kk-KZ" w:eastAsia="ru-RU"/>
              </w:rPr>
              <w:t>ишканалар</w:t>
            </w:r>
            <w:r w:rsidRPr="00007CD6">
              <w:rPr>
                <w:rFonts w:ascii="Times New Roman" w:hAnsi="Times New Roman" w:cs="Times New Roman"/>
                <w:color w:val="000000"/>
                <w:lang w:eastAsia="ru-RU"/>
              </w:rPr>
              <w:t xml:space="preserve"> амортизацияланган нарк боюнча бааланууга тийиш болгон жана аларга карата эмитенттин негизги сумманы төлө</w:t>
            </w:r>
            <w:r w:rsidRPr="00007CD6">
              <w:rPr>
                <w:rFonts w:ascii="Times New Roman" w:hAnsi="Times New Roman" w:cs="Times New Roman"/>
                <w:color w:val="000000"/>
                <w:lang w:val="kk-KZ" w:eastAsia="ru-RU"/>
              </w:rPr>
              <w:t xml:space="preserve">п берүү </w:t>
            </w:r>
            <w:r w:rsidRPr="00007CD6">
              <w:rPr>
                <w:rFonts w:ascii="Times New Roman" w:hAnsi="Times New Roman" w:cs="Times New Roman"/>
                <w:color w:val="000000"/>
                <w:lang w:eastAsia="ru-RU"/>
              </w:rPr>
              <w:t>боюнча милдеттенмелери болбогон карыз</w:t>
            </w:r>
            <w:r>
              <w:rPr>
                <w:rFonts w:ascii="Times New Roman" w:hAnsi="Times New Roman" w:cs="Times New Roman"/>
                <w:color w:val="000000"/>
                <w:lang w:val="kk-KZ" w:eastAsia="ru-RU"/>
              </w:rPr>
              <w:t xml:space="preserve">дык </w:t>
            </w:r>
            <w:r w:rsidRPr="00007CD6">
              <w:rPr>
                <w:rFonts w:ascii="Times New Roman" w:hAnsi="Times New Roman" w:cs="Times New Roman"/>
                <w:color w:val="000000"/>
                <w:lang w:eastAsia="ru-RU"/>
              </w:rPr>
              <w:t>инструменттер</w:t>
            </w:r>
            <w:r>
              <w:rPr>
                <w:rFonts w:ascii="Times New Roman" w:hAnsi="Times New Roman" w:cs="Times New Roman"/>
                <w:color w:val="000000"/>
                <w:lang w:val="kk-KZ" w:eastAsia="ru-RU"/>
              </w:rPr>
              <w:t>ди</w:t>
            </w:r>
            <w:r w:rsidRPr="00007CD6">
              <w:rPr>
                <w:rFonts w:ascii="Times New Roman" w:hAnsi="Times New Roman" w:cs="Times New Roman"/>
                <w:color w:val="000000"/>
                <w:lang w:eastAsia="ru-RU"/>
              </w:rPr>
              <w:t xml:space="preserve"> сатып алат же чыгарат.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баскычтуу </w:t>
            </w:r>
            <w:r w:rsidRPr="00007CD6">
              <w:rPr>
                <w:rFonts w:ascii="Times New Roman" w:hAnsi="Times New Roman" w:cs="Times New Roman"/>
                <w:color w:val="000000"/>
                <w:lang w:val="kk-KZ" w:eastAsia="ru-RU"/>
              </w:rPr>
              <w:t>пайыздык ставка</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 xml:space="preserve">Кээде ишканалар карыздык инструмент колдонулган мөөнөттүн ичинде бара-бара көбөйгөн же азайган («баскычтуу пайыздык ставка»), күн мурунтан аныкталган пайыздык ставкасы бар карыздык инструменттерди сатып алат же чыгарат.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чет өлкөлүк валюта</w:t>
            </w:r>
            <w:r w:rsidRPr="00007CD6">
              <w:rPr>
                <w:rFonts w:ascii="Times New Roman" w:hAnsi="Times New Roman" w:cs="Times New Roman"/>
                <w:color w:val="000000"/>
                <w:lang w:val="kk-KZ" w:eastAsia="ru-RU"/>
              </w:rPr>
              <w:t xml:space="preserve">дагы туунду </w:t>
            </w:r>
            <w:r w:rsidRPr="00007CD6">
              <w:rPr>
                <w:rFonts w:ascii="Times New Roman" w:hAnsi="Times New Roman" w:cs="Times New Roman"/>
                <w:color w:val="000000"/>
                <w:lang w:eastAsia="ru-RU"/>
              </w:rPr>
              <w:t xml:space="preserve">инструмент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Негизги мунай к</w:t>
            </w:r>
            <w:r w:rsidRPr="00007CD6">
              <w:rPr>
                <w:rFonts w:ascii="Times New Roman" w:hAnsi="Times New Roman" w:cs="Times New Roman"/>
                <w:color w:val="000000"/>
                <w:lang w:val="kk-KZ" w:eastAsia="ru-RU"/>
              </w:rPr>
              <w:t>елишими</w:t>
            </w:r>
            <w:r w:rsidRPr="00007CD6">
              <w:rPr>
                <w:rFonts w:ascii="Times New Roman" w:hAnsi="Times New Roman" w:cs="Times New Roman"/>
                <w:color w:val="000000"/>
                <w:lang w:eastAsia="ru-RU"/>
              </w:rPr>
              <w:t xml:space="preserve"> боюнча 1 000 АКШ доллары өлчөмүндөгү төлөмдү берүүнү чет өлкөлүк валютадагы туунду инструмент катары кароого болот, анткени АКШ доллары А ишканасынын жана В ишканасынын колдонуудагы валютасы болуп саналбайт.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Спот</w:t>
            </w:r>
            <w:r w:rsidRPr="00007CD6">
              <w:rPr>
                <w:rFonts w:ascii="Times New Roman" w:hAnsi="Times New Roman" w:cs="Times New Roman"/>
                <w:color w:val="000000"/>
                <w:lang w:val="kk-KZ" w:eastAsia="ru-RU"/>
              </w:rPr>
              <w:t xml:space="preserve">тук ставка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Кирешелүүлүктүн </w:t>
            </w:r>
            <w:r w:rsidRPr="00007CD6">
              <w:rPr>
                <w:rFonts w:ascii="Times New Roman" w:hAnsi="Times New Roman" w:cs="Times New Roman"/>
                <w:color w:val="000000"/>
                <w:lang w:val="kk-KZ" w:eastAsia="ru-RU"/>
              </w:rPr>
              <w:t xml:space="preserve">өзгөрүү </w:t>
            </w:r>
            <w:r w:rsidRPr="00007CD6">
              <w:rPr>
                <w:rFonts w:ascii="Times New Roman" w:hAnsi="Times New Roman" w:cs="Times New Roman"/>
                <w:color w:val="000000"/>
                <w:lang w:eastAsia="ru-RU"/>
              </w:rPr>
              <w:t xml:space="preserve">сызыгы алгачкы этапта, ошондой эле хеджирлөө </w:t>
            </w:r>
            <w:r w:rsidRPr="00007CD6">
              <w:rPr>
                <w:rFonts w:ascii="Times New Roman" w:hAnsi="Times New Roman" w:cs="Times New Roman"/>
                <w:color w:val="000000"/>
                <w:lang w:val="kk-KZ" w:eastAsia="ru-RU"/>
              </w:rPr>
              <w:t xml:space="preserve">мамилелеринин </w:t>
            </w:r>
            <w:r w:rsidRPr="00007CD6">
              <w:rPr>
                <w:rFonts w:ascii="Times New Roman" w:hAnsi="Times New Roman" w:cs="Times New Roman"/>
                <w:color w:val="000000"/>
                <w:lang w:eastAsia="ru-RU"/>
              </w:rPr>
              <w:t>учурунда келечектеги акча каражаттарынын агымдарын же ушундай акча каражаттарынын агымдары боюнча адилет наркты эсептөө үчүн негизди камсыз кылбайт. Ал рынокто соодаланып жаткан колдонулуучу эталондук облигациялардын учурдагы рыноктук кирешелүүлүгүнө негизделген. Рыноктук кирешелүүлүк купондук төлөмдөрдүн рыноктук кирешелүүлүккө таасирин жоюунун эсебинен споттук пайыздык ставкаларга («споттук ставкалар» же «нөлдүк купондук ставкаларга») конверт</w:t>
            </w:r>
            <w:r w:rsidRPr="00007CD6">
              <w:rPr>
                <w:rFonts w:ascii="Times New Roman" w:hAnsi="Times New Roman" w:cs="Times New Roman"/>
                <w:color w:val="000000"/>
                <w:lang w:val="kk-KZ" w:eastAsia="ru-RU"/>
              </w:rPr>
              <w:t>ацияланат</w:t>
            </w:r>
            <w:r w:rsidRPr="00007CD6">
              <w:rPr>
                <w:rFonts w:ascii="Times New Roman" w:hAnsi="Times New Roman" w:cs="Times New Roman"/>
                <w:color w:val="000000"/>
                <w:lang w:eastAsia="ru-RU"/>
              </w:rPr>
              <w:t>.</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lastRenderedPageBreak/>
              <w:t>форварддык купон ставкасы</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Эгерде бул тобокелдик алып салынса, ишкана азыркы учурда үч айдан кийин жеткиликтүү болгон жылдык форварддык купондук ставкага барабар болгон өзүнүн карыздык милдеттенмелерин чыгаруу боюнча пайыздык ставканы алат. Форварддык </w:t>
            </w:r>
            <w:r w:rsidRPr="00007CD6">
              <w:rPr>
                <w:rFonts w:ascii="Times New Roman" w:hAnsi="Times New Roman" w:cs="Times New Roman"/>
                <w:color w:val="000000"/>
                <w:lang w:val="kk-KZ" w:eastAsia="ru-RU"/>
              </w:rPr>
              <w:t xml:space="preserve">(спот) </w:t>
            </w:r>
            <w:r w:rsidRPr="00007CD6">
              <w:rPr>
                <w:rFonts w:ascii="Times New Roman" w:hAnsi="Times New Roman" w:cs="Times New Roman"/>
                <w:color w:val="000000"/>
                <w:lang w:eastAsia="ru-RU"/>
              </w:rPr>
              <w:t>ставкадан айырмаланган бул форварддык купондук ставка 6,86 пайызды түзөт, ал жогоруда көрсөтүлгөн пайыздык ставкалардын убактылуу түзүмүнүн негизинде эсептелген. Бул рыноктук пайыздык ставка, ал болжолдонуп жаткан карыз</w:t>
            </w:r>
            <w:r>
              <w:rPr>
                <w:rFonts w:ascii="Times New Roman" w:hAnsi="Times New Roman" w:cs="Times New Roman"/>
                <w:color w:val="000000"/>
                <w:lang w:val="kk-KZ" w:eastAsia="ru-RU"/>
              </w:rPr>
              <w:t>дык</w:t>
            </w:r>
            <w:r w:rsidRPr="00007CD6">
              <w:rPr>
                <w:rFonts w:ascii="Times New Roman" w:hAnsi="Times New Roman" w:cs="Times New Roman"/>
                <w:color w:val="000000"/>
                <w:lang w:eastAsia="ru-RU"/>
              </w:rPr>
              <w:t xml:space="preserve"> инструмент</w:t>
            </w:r>
            <w:r>
              <w:rPr>
                <w:rFonts w:ascii="Times New Roman" w:hAnsi="Times New Roman" w:cs="Times New Roman"/>
                <w:color w:val="000000"/>
                <w:lang w:val="kk-KZ" w:eastAsia="ru-RU"/>
              </w:rPr>
              <w:t>т</w:t>
            </w:r>
            <w:r w:rsidRPr="00007CD6">
              <w:rPr>
                <w:rFonts w:ascii="Times New Roman" w:hAnsi="Times New Roman" w:cs="Times New Roman"/>
                <w:color w:val="000000"/>
                <w:lang w:eastAsia="ru-RU"/>
              </w:rPr>
              <w:t xml:space="preserve">ин шарттарын эске алуу менен хеджирлөө башталган учурга чейин колдонулат. Бул карыздын адилет наркы аны чыгаруу учурундагы номиналга барабар болушуна алып келет.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тобокелсиз пайыздык ставка</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Эреже катары,</w:t>
            </w:r>
            <w:r w:rsidRPr="00007CD6">
              <w:rPr>
                <w:rFonts w:ascii="Times New Roman" w:hAnsi="Times New Roman" w:cs="Times New Roman"/>
                <w:color w:val="000000"/>
                <w:lang w:val="kk-KZ" w:eastAsia="ru-RU"/>
              </w:rPr>
              <w:t xml:space="preserve"> </w:t>
            </w:r>
            <w:r w:rsidRPr="00007CD6">
              <w:rPr>
                <w:rFonts w:ascii="Times New Roman" w:hAnsi="Times New Roman" w:cs="Times New Roman"/>
                <w:color w:val="000000"/>
                <w:lang w:eastAsia="ru-RU"/>
              </w:rPr>
              <w:t xml:space="preserve">тобокелсиз пайыздык ставка – бул болжолдонуп жаткан кирешелүүлүк, ал азыркы учурда аткаруу баасы анын валютасында көрсөтүлгөн өлкөнүн купонсуз мамлекеттик чыгаруулары боюнча жеткиликтүү, анын калган мөөнөтү бааланып жаткан опциондун күтүлүп жаткан мөөнөтүнө барабар (опционду күтүлүп жаткан мөөнөтүнөн мурда аткарууну эске алуу менен опциондун колдонулушунун калган келишимдик мөөнөтүнүн негизинде). Эгерде мындай мамлекеттик көйгөйлөр жок болсо же жагдайлар нөлдүк купону бар мамлекеттик чыгаруулар боюнча болжолдонуп жаткан кирешелүүлүк тобокелсиз пайыздык ставка үчүн репрезентативдүү (мисалы, инфляциясы жогору болгон өлкөлөрдө) болуп саналбагандыгын көрсөтүп турса, тиешелүү алмаштыруучуну пайдалануу зарылчылыгы келип чыгышы мүмкүн.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Коомдук эмес ишканалар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консолидациядан бошотуу коомдук эмес ишканалар үчүн жеткиликтүү.</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сатып</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ал</w:t>
            </w:r>
            <w:r w:rsidRPr="00007CD6">
              <w:rPr>
                <w:rFonts w:ascii="Times New Roman" w:hAnsi="Times New Roman" w:cs="Times New Roman"/>
                <w:color w:val="000000"/>
                <w:lang w:val="kk-KZ" w:eastAsia="ru-RU"/>
              </w:rPr>
              <w:t>ын</w:t>
            </w:r>
            <w:r w:rsidRPr="00007CD6">
              <w:rPr>
                <w:rFonts w:ascii="Times New Roman" w:hAnsi="Times New Roman" w:cs="Times New Roman"/>
                <w:color w:val="000000"/>
                <w:lang w:eastAsia="ru-RU"/>
              </w:rPr>
              <w:t>гандан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кийин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бөлүштүрүлбөгөн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пайда</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 xml:space="preserve">Бул ишканадан бөлүштүрүүлөрдү, эгерде алар сатып алынгандан кийин бөлүштүрүлбөгөн пайдадан алынган болсо гана, киреше катарында таанууну талап кылат.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Кар</w:t>
            </w:r>
            <w:r w:rsidRPr="00007CD6">
              <w:rPr>
                <w:rFonts w:ascii="Times New Roman" w:hAnsi="Times New Roman" w:cs="Times New Roman"/>
                <w:color w:val="000000"/>
                <w:lang w:val="kk-KZ" w:eastAsia="ru-RU"/>
              </w:rPr>
              <w:t>ап чыгууга</w:t>
            </w:r>
            <w:r w:rsidRPr="00007CD6">
              <w:rPr>
                <w:rFonts w:ascii="Times New Roman" w:hAnsi="Times New Roman" w:cs="Times New Roman"/>
                <w:color w:val="000000"/>
                <w:lang w:eastAsia="ru-RU"/>
              </w:rPr>
              <w:t xml:space="preserve"> суроо-талап</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Респонденттерди</w:t>
            </w:r>
            <w:r w:rsidRPr="00007CD6">
              <w:rPr>
                <w:rFonts w:ascii="Times New Roman" w:hAnsi="Times New Roman" w:cs="Times New Roman"/>
                <w:color w:val="000000"/>
                <w:lang w:val="kk-KZ" w:eastAsia="ru-RU"/>
              </w:rPr>
              <w:t>н</w:t>
            </w:r>
            <w:r w:rsidRPr="00007CD6">
              <w:rPr>
                <w:rFonts w:ascii="Times New Roman" w:hAnsi="Times New Roman" w:cs="Times New Roman"/>
                <w:color w:val="000000"/>
                <w:lang w:eastAsia="ru-RU"/>
              </w:rPr>
              <w:t xml:space="preserve"> көпчүлүгү пикирлер жөнүндө суроо-талапка 2011-жылы чыгарыла турган ФОЭСтерди эрте колдонууну колдоду.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Ассоциацияланган жана биргелешкен ишканаларга </w:t>
            </w:r>
            <w:r w:rsidRPr="00007CD6">
              <w:rPr>
                <w:rFonts w:ascii="Times New Roman" w:hAnsi="Times New Roman" w:cs="Times New Roman"/>
                <w:color w:val="000000"/>
                <w:lang w:val="kk-KZ" w:eastAsia="ru-RU"/>
              </w:rPr>
              <w:t xml:space="preserve">салынган </w:t>
            </w:r>
            <w:r w:rsidRPr="00007CD6">
              <w:rPr>
                <w:rFonts w:ascii="Times New Roman" w:hAnsi="Times New Roman" w:cs="Times New Roman"/>
                <w:color w:val="000000"/>
                <w:lang w:eastAsia="ru-RU"/>
              </w:rPr>
              <w:t>инвестиция</w:t>
            </w:r>
            <w:r w:rsidRPr="00007CD6">
              <w:rPr>
                <w:rFonts w:ascii="Times New Roman" w:hAnsi="Times New Roman" w:cs="Times New Roman"/>
                <w:color w:val="000000"/>
                <w:lang w:val="kk-KZ" w:eastAsia="ru-RU"/>
              </w:rPr>
              <w:t xml:space="preserve">лар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биргелешкен </w:t>
            </w:r>
            <w:r w:rsidRPr="00007CD6">
              <w:rPr>
                <w:rFonts w:ascii="Times New Roman" w:hAnsi="Times New Roman" w:cs="Times New Roman"/>
                <w:lang w:eastAsia="ru-RU"/>
              </w:rPr>
              <w:t>иш</w:t>
            </w:r>
            <w:r w:rsidRPr="00007CD6">
              <w:rPr>
                <w:rFonts w:ascii="Times New Roman" w:hAnsi="Times New Roman" w:cs="Times New Roman"/>
                <w:lang w:val="kk-KZ" w:eastAsia="ru-RU"/>
              </w:rPr>
              <w:t>кердик</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Биргелешкен иш</w:t>
            </w:r>
            <w:r w:rsidRPr="00007CD6">
              <w:rPr>
                <w:rFonts w:ascii="Times New Roman" w:hAnsi="Times New Roman" w:cs="Times New Roman"/>
                <w:color w:val="000000"/>
                <w:lang w:val="kk-KZ" w:eastAsia="ru-RU"/>
              </w:rPr>
              <w:t>кердик</w:t>
            </w:r>
            <w:r w:rsidRPr="00007CD6">
              <w:rPr>
                <w:rFonts w:ascii="Times New Roman" w:hAnsi="Times New Roman" w:cs="Times New Roman"/>
                <w:color w:val="000000"/>
                <w:lang w:eastAsia="ru-RU"/>
              </w:rPr>
              <w:t xml:space="preserve"> – бул эки же андан </w:t>
            </w:r>
            <w:r w:rsidRPr="00007CD6">
              <w:rPr>
                <w:rFonts w:ascii="Times New Roman" w:hAnsi="Times New Roman" w:cs="Times New Roman"/>
                <w:color w:val="000000"/>
                <w:lang w:val="kk-KZ" w:eastAsia="ru-RU"/>
              </w:rPr>
              <w:t xml:space="preserve">көп </w:t>
            </w:r>
            <w:r w:rsidRPr="00007CD6">
              <w:rPr>
                <w:rFonts w:ascii="Times New Roman" w:hAnsi="Times New Roman" w:cs="Times New Roman"/>
                <w:color w:val="000000"/>
                <w:lang w:eastAsia="ru-RU"/>
              </w:rPr>
              <w:t>тарап биргелеш</w:t>
            </w:r>
            <w:r w:rsidRPr="00007CD6">
              <w:rPr>
                <w:rFonts w:ascii="Times New Roman" w:hAnsi="Times New Roman" w:cs="Times New Roman"/>
                <w:color w:val="000000"/>
                <w:lang w:val="kk-KZ" w:eastAsia="ru-RU"/>
              </w:rPr>
              <w:t xml:space="preserve">ип </w:t>
            </w:r>
            <w:r w:rsidRPr="00007CD6">
              <w:rPr>
                <w:rFonts w:ascii="Times New Roman" w:hAnsi="Times New Roman" w:cs="Times New Roman"/>
                <w:color w:val="000000"/>
                <w:lang w:eastAsia="ru-RU"/>
              </w:rPr>
              <w:t>контролд</w:t>
            </w:r>
            <w:r w:rsidRPr="00007CD6">
              <w:rPr>
                <w:rFonts w:ascii="Times New Roman" w:hAnsi="Times New Roman" w:cs="Times New Roman"/>
                <w:color w:val="000000"/>
                <w:lang w:val="kk-KZ" w:eastAsia="ru-RU"/>
              </w:rPr>
              <w:t>огон ишкердик ишмердүүлүк</w:t>
            </w:r>
            <w:r w:rsidRPr="00007CD6">
              <w:rPr>
                <w:rFonts w:ascii="Times New Roman" w:hAnsi="Times New Roman" w:cs="Times New Roman"/>
                <w:color w:val="000000"/>
                <w:lang w:eastAsia="ru-RU"/>
              </w:rPr>
              <w:t>.</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 xml:space="preserve">баланстан </w:t>
            </w:r>
            <w:r w:rsidRPr="00007CD6">
              <w:rPr>
                <w:rFonts w:ascii="Times New Roman" w:hAnsi="Times New Roman" w:cs="Times New Roman"/>
                <w:color w:val="000000"/>
                <w:lang w:val="kk-KZ" w:eastAsia="ru-RU"/>
              </w:rPr>
              <w:t xml:space="preserve"> тышкаркы </w:t>
            </w:r>
          </w:p>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 xml:space="preserve">ишканалар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2007-жылы башталган дүйнөлүк финансылык каатчылык инвесторлор «баланст</w:t>
            </w:r>
            <w:r w:rsidRPr="00007CD6">
              <w:rPr>
                <w:rFonts w:ascii="Times New Roman" w:hAnsi="Times New Roman" w:cs="Times New Roman"/>
                <w:color w:val="000000"/>
                <w:lang w:val="kk-KZ" w:eastAsia="ru-RU"/>
              </w:rPr>
              <w:t>а</w:t>
            </w:r>
            <w:r w:rsidRPr="00007CD6">
              <w:rPr>
                <w:rFonts w:ascii="Times New Roman" w:hAnsi="Times New Roman" w:cs="Times New Roman"/>
                <w:color w:val="000000"/>
                <w:lang w:eastAsia="ru-RU"/>
              </w:rPr>
              <w:t>н</w:t>
            </w:r>
            <w:r w:rsidRPr="00007CD6">
              <w:rPr>
                <w:rFonts w:ascii="Times New Roman" w:hAnsi="Times New Roman" w:cs="Times New Roman"/>
                <w:color w:val="000000"/>
                <w:lang w:val="kk-KZ" w:eastAsia="ru-RU"/>
              </w:rPr>
              <w:t xml:space="preserve"> тышкаркы </w:t>
            </w:r>
            <w:r w:rsidRPr="00007CD6">
              <w:rPr>
                <w:rFonts w:ascii="Times New Roman" w:hAnsi="Times New Roman" w:cs="Times New Roman"/>
                <w:color w:val="000000"/>
                <w:lang w:eastAsia="ru-RU"/>
              </w:rPr>
              <w:t xml:space="preserve"> механизмдерге» (секьюритизация механизмдери сыяктуу), анын ичинде алар түзгөн же демөөрчүлүк кылган механизмдерге катышкандыгына байланыштуу алар кабылган тобокелдиктер жагынан айкындыктын жоктугун көрсөттү.</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Инвестициялардан алынган кирешелер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Инвестор тобокелдикке дуушарланышы мүмкүн же инвестиция объектине өзүнүн катышуусунан өзгөрүлмө киреше алууга укуктуу, мында инвестордун катышуусунан анын кирешелери инвестиция объектинин ишмердүүлүгүнүн натыйжасында өзгөрүшү мүмкүн.</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инвестиция объекти</w:t>
            </w:r>
            <w:r w:rsidRPr="00007CD6">
              <w:rPr>
                <w:rFonts w:ascii="Times New Roman" w:hAnsi="Times New Roman" w:cs="Times New Roman"/>
                <w:color w:val="000000"/>
                <w:lang w:val="kk-KZ" w:eastAsia="ru-RU"/>
              </w:rPr>
              <w:t>син</w:t>
            </w:r>
            <w:r w:rsidRPr="00007CD6">
              <w:rPr>
                <w:rFonts w:ascii="Times New Roman" w:hAnsi="Times New Roman" w:cs="Times New Roman"/>
                <w:color w:val="000000"/>
                <w:lang w:eastAsia="ru-RU"/>
              </w:rPr>
              <w:t xml:space="preserve"> контролд</w:t>
            </w:r>
            <w:r w:rsidRPr="00007CD6">
              <w:rPr>
                <w:rFonts w:ascii="Times New Roman" w:hAnsi="Times New Roman" w:cs="Times New Roman"/>
                <w:color w:val="000000"/>
                <w:lang w:val="kk-KZ" w:eastAsia="ru-RU"/>
              </w:rPr>
              <w:t>оо</w:t>
            </w:r>
          </w:p>
        </w:tc>
        <w:tc>
          <w:tcPr>
            <w:tcW w:w="0" w:type="auto"/>
            <w:shd w:val="clear" w:color="000000" w:fill="FFFFFF"/>
          </w:tcPr>
          <w:p w:rsidR="00A564A8" w:rsidRPr="00007CD6" w:rsidRDefault="00A564A8" w:rsidP="00DC3C72">
            <w:pPr>
              <w:spacing w:after="0"/>
              <w:rPr>
                <w:rFonts w:ascii="Times New Roman" w:hAnsi="Times New Roman" w:cs="Times New Roman"/>
                <w:noProof/>
                <w:lang w:val="kk-KZ" w:eastAsia="ru-RU"/>
              </w:rPr>
            </w:pPr>
            <w:r w:rsidRPr="00007CD6">
              <w:rPr>
                <w:rFonts w:ascii="Times New Roman" w:hAnsi="Times New Roman" w:cs="Times New Roman"/>
                <w:noProof/>
                <w:lang w:val="kk-KZ" w:eastAsia="ru-RU"/>
              </w:rPr>
              <w:t xml:space="preserve">Эгерде инвестор инвестиция объектине катышуудан түшүүчү өзгөрүлмө кирешеге байланышкан тобокелдиктерге дуушарланса, же мындай кирешени алууга укугу бар болсо, ошондой эле инвестиция объектине карата өз ыйгарым укуктарын жүзөгө ашыруу аркылуу кирешеге таасир кылууга </w:t>
            </w:r>
            <w:r w:rsidRPr="00007CD6">
              <w:rPr>
                <w:rFonts w:ascii="Times New Roman" w:hAnsi="Times New Roman" w:cs="Times New Roman"/>
                <w:noProof/>
                <w:lang w:val="kk-KZ" w:eastAsia="ru-RU"/>
              </w:rPr>
              <w:lastRenderedPageBreak/>
              <w:t>мүмкүндүгү болсо, инвестор инвестиция объектисин контролдойт.</w:t>
            </w:r>
          </w:p>
          <w:p w:rsidR="00A564A8" w:rsidRPr="00007CD6" w:rsidRDefault="00A564A8" w:rsidP="00DC3C72">
            <w:pPr>
              <w:spacing w:after="0" w:line="240" w:lineRule="auto"/>
              <w:rPr>
                <w:rFonts w:ascii="Times New Roman" w:hAnsi="Times New Roman" w:cs="Times New Roman"/>
                <w:color w:val="000000"/>
                <w:lang w:val="kk-KZ" w:eastAsia="ru-RU"/>
              </w:rPr>
            </w:pP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lastRenderedPageBreak/>
              <w:t>ыйгарым укуктар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eastAsia="Times New Roman" w:hAnsi="Times New Roman" w:cs="Times New Roman"/>
                <w:color w:val="000000"/>
                <w:lang w:val="ky-KG"/>
              </w:rPr>
              <w:t xml:space="preserve">Ушул тапта </w:t>
            </w:r>
            <w:r w:rsidRPr="00007CD6">
              <w:rPr>
                <w:rFonts w:ascii="Times New Roman" w:eastAsia="Times New Roman" w:hAnsi="Times New Roman" w:cs="Times New Roman"/>
                <w:bCs/>
                <w:color w:val="000000"/>
                <w:lang w:val="ky-KG"/>
              </w:rPr>
              <w:t>маанилүү ишмердүүлүктү</w:t>
            </w:r>
            <w:r w:rsidRPr="00007CD6">
              <w:rPr>
                <w:rFonts w:ascii="Times New Roman" w:eastAsia="Times New Roman" w:hAnsi="Times New Roman" w:cs="Times New Roman"/>
                <w:color w:val="000000"/>
                <w:lang w:val="ky-KG"/>
              </w:rPr>
              <w:t xml:space="preserve"> башкарууга мүмкүндүк берүүчү учурдагы укуктар</w:t>
            </w:r>
            <w:r w:rsidRPr="00007CD6">
              <w:rPr>
                <w:rFonts w:ascii="Times New Roman" w:eastAsia="Times New Roman" w:hAnsi="Times New Roman" w:cs="Times New Roman"/>
                <w:bCs/>
                <w:color w:val="000000"/>
                <w:lang w:val="ky-KG"/>
              </w:rPr>
              <w:t>.</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 xml:space="preserve">кызыкчылыктарды </w:t>
            </w:r>
            <w:r w:rsidRPr="00007CD6">
              <w:rPr>
                <w:rFonts w:ascii="Times New Roman" w:hAnsi="Times New Roman" w:cs="Times New Roman"/>
                <w:color w:val="000000"/>
                <w:lang w:eastAsia="ru-RU"/>
              </w:rPr>
              <w:t>коргоо укуктар</w:t>
            </w:r>
            <w:r w:rsidRPr="00007CD6">
              <w:rPr>
                <w:rFonts w:ascii="Times New Roman" w:hAnsi="Times New Roman" w:cs="Times New Roman"/>
                <w:color w:val="000000"/>
                <w:lang w:val="kk-KZ" w:eastAsia="ru-RU"/>
              </w:rPr>
              <w:t>ы</w:t>
            </w:r>
            <w:r w:rsidRPr="00007CD6">
              <w:rPr>
                <w:rFonts w:ascii="Times New Roman" w:hAnsi="Times New Roman" w:cs="Times New Roman"/>
                <w:color w:val="000000"/>
                <w:lang w:eastAsia="ru-RU"/>
              </w:rPr>
              <w:t xml:space="preserve">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eastAsia="Times New Roman" w:hAnsi="Times New Roman" w:cs="Times New Roman"/>
                <w:color w:val="000000"/>
                <w:lang w:val="ky-KG"/>
              </w:rPr>
              <w:t>Максаты көрсөтүлгөн укуктарга ээ болгон тараптын катышуу үлүшүн коргоодо турган, ушундай тарапка укуктарга байланышкан ишканага карата ыйгарым укуктарды бербеген укуктар.</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lang w:val="kk-KZ" w:eastAsia="ru-RU"/>
              </w:rPr>
              <w:t>четтетүү укуг</w:t>
            </w:r>
            <w:r w:rsidRPr="00007CD6">
              <w:rPr>
                <w:rFonts w:ascii="Times New Roman" w:hAnsi="Times New Roman" w:cs="Times New Roman"/>
                <w:lang w:eastAsia="ru-RU"/>
              </w:rPr>
              <w:t>у</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noProof/>
                <w:lang w:eastAsia="ru-RU"/>
              </w:rPr>
              <w:t>Чечим кабыл алуучу жакты анын чечим</w:t>
            </w:r>
            <w:r w:rsidRPr="00007CD6">
              <w:rPr>
                <w:rFonts w:ascii="Times New Roman" w:hAnsi="Times New Roman" w:cs="Times New Roman"/>
                <w:noProof/>
                <w:lang w:val="kk-KZ" w:eastAsia="ru-RU"/>
              </w:rPr>
              <w:t xml:space="preserve">дерди </w:t>
            </w:r>
            <w:r w:rsidRPr="00007CD6">
              <w:rPr>
                <w:rFonts w:ascii="Times New Roman" w:hAnsi="Times New Roman" w:cs="Times New Roman"/>
                <w:noProof/>
                <w:lang w:eastAsia="ru-RU"/>
              </w:rPr>
              <w:t>кабыл алуу боюнча укуктарынан ажыратуу укугу</w:t>
            </w:r>
            <w:r w:rsidRPr="00007CD6">
              <w:rPr>
                <w:rFonts w:ascii="Times New Roman" w:hAnsi="Times New Roman" w:cs="Times New Roman"/>
                <w:noProof/>
                <w:lang w:val="kk-KZ" w:eastAsia="ru-RU"/>
              </w:rPr>
              <w:t>.</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highlight w:val="yellow"/>
                <w:lang w:val="kk-KZ" w:eastAsia="ru-RU"/>
              </w:rPr>
            </w:pPr>
            <w:r w:rsidRPr="00007CD6">
              <w:rPr>
                <w:rFonts w:ascii="Times New Roman" w:eastAsia="Times New Roman" w:hAnsi="Times New Roman" w:cs="Times New Roman"/>
                <w:color w:val="000000"/>
                <w:lang w:val="ky-KG" w:eastAsia="ru-RU"/>
              </w:rPr>
              <w:t>Маанилүү ишмердүүлүк</w:t>
            </w:r>
          </w:p>
        </w:tc>
        <w:tc>
          <w:tcPr>
            <w:tcW w:w="0" w:type="auto"/>
            <w:shd w:val="clear" w:color="000000" w:fill="FFFFFF"/>
          </w:tcPr>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461"/>
              <w:gridCol w:w="4740"/>
            </w:tblGrid>
            <w:tr w:rsidR="00A564A8" w:rsidRPr="003E0C5D" w:rsidTr="00430D17">
              <w:tc>
                <w:tcPr>
                  <w:tcW w:w="2451" w:type="dxa"/>
                  <w:shd w:val="clear" w:color="auto" w:fill="FFFFFF"/>
                  <w:tcMar>
                    <w:top w:w="55" w:type="dxa"/>
                    <w:left w:w="111" w:type="dxa"/>
                    <w:bottom w:w="55" w:type="dxa"/>
                    <w:right w:w="111" w:type="dxa"/>
                  </w:tcMar>
                  <w:hideMark/>
                </w:tcPr>
                <w:p w:rsidR="00A564A8" w:rsidRPr="00007CD6" w:rsidRDefault="00A564A8" w:rsidP="003E0C5D">
                  <w:pPr>
                    <w:framePr w:hSpace="180" w:wrap="around" w:vAnchor="page" w:hAnchor="margin" w:y="649"/>
                    <w:spacing w:before="100" w:beforeAutospacing="1" w:after="0" w:line="240" w:lineRule="auto"/>
                    <w:rPr>
                      <w:rFonts w:ascii="Times New Roman" w:eastAsia="Times New Roman" w:hAnsi="Times New Roman" w:cs="Times New Roman"/>
                      <w:color w:val="333333"/>
                      <w:lang w:val="kk-KZ" w:eastAsia="ru-RU"/>
                    </w:rPr>
                  </w:pPr>
                </w:p>
              </w:tc>
              <w:tc>
                <w:tcPr>
                  <w:tcW w:w="8363" w:type="dxa"/>
                  <w:shd w:val="clear" w:color="auto" w:fill="FFFFFF"/>
                  <w:tcMar>
                    <w:top w:w="55" w:type="dxa"/>
                    <w:left w:w="111" w:type="dxa"/>
                    <w:bottom w:w="55" w:type="dxa"/>
                    <w:right w:w="111" w:type="dxa"/>
                  </w:tcMar>
                  <w:hideMark/>
                </w:tcPr>
                <w:p w:rsidR="00A564A8" w:rsidRPr="00007CD6" w:rsidRDefault="00A564A8" w:rsidP="003E0C5D">
                  <w:pPr>
                    <w:framePr w:hSpace="180" w:wrap="around" w:vAnchor="page" w:hAnchor="margin" w:y="649"/>
                    <w:spacing w:before="100" w:beforeAutospacing="1" w:after="0" w:line="240" w:lineRule="auto"/>
                    <w:rPr>
                      <w:rFonts w:ascii="Times New Roman" w:eastAsia="Times New Roman" w:hAnsi="Times New Roman" w:cs="Times New Roman"/>
                      <w:color w:val="333333"/>
                      <w:lang w:val="kk-KZ" w:eastAsia="ru-RU"/>
                    </w:rPr>
                  </w:pPr>
                </w:p>
              </w:tc>
            </w:tr>
          </w:tbl>
          <w:p w:rsidR="00A564A8" w:rsidRPr="00007CD6" w:rsidRDefault="00A564A8" w:rsidP="00DC3C72">
            <w:pPr>
              <w:spacing w:after="0" w:line="240" w:lineRule="auto"/>
              <w:rPr>
                <w:rFonts w:ascii="Times New Roman" w:hAnsi="Times New Roman" w:cs="Times New Roman"/>
                <w:color w:val="000000"/>
                <w:highlight w:val="yellow"/>
                <w:lang w:val="kk-KZ" w:eastAsia="ru-RU"/>
              </w:rPr>
            </w:pPr>
            <w:r w:rsidRPr="00007CD6">
              <w:rPr>
                <w:rFonts w:ascii="Times New Roman" w:eastAsia="Times New Roman" w:hAnsi="Times New Roman" w:cs="Times New Roman"/>
                <w:color w:val="000000"/>
                <w:lang w:val="ky-KG"/>
              </w:rPr>
              <w:t>Ушул стандарттын контекстинде, маанилүү ишмердүүлүк –  инвестиция объектинин кирешесине олуттуу таасир кылуучу инвестиция объектинин ишмердүүлүгү.</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Инвесторд</w:t>
            </w:r>
            <w:r w:rsidRPr="00007CD6">
              <w:rPr>
                <w:rFonts w:ascii="Times New Roman" w:hAnsi="Times New Roman" w:cs="Times New Roman"/>
                <w:color w:val="000000"/>
                <w:lang w:val="kk-KZ" w:eastAsia="ru-RU"/>
              </w:rPr>
              <w:t>у</w:t>
            </w:r>
            <w:r w:rsidRPr="00007CD6">
              <w:rPr>
                <w:rFonts w:ascii="Times New Roman" w:hAnsi="Times New Roman" w:cs="Times New Roman"/>
                <w:color w:val="000000"/>
                <w:lang w:eastAsia="ru-RU"/>
              </w:rPr>
              <w:t>н</w:t>
            </w:r>
            <w:r w:rsidRPr="00007CD6">
              <w:rPr>
                <w:rFonts w:ascii="Times New Roman" w:hAnsi="Times New Roman" w:cs="Times New Roman"/>
                <w:color w:val="000000"/>
                <w:lang w:val="kk-KZ" w:eastAsia="ru-RU"/>
              </w:rPr>
              <w:t xml:space="preserve"> добушунан </w:t>
            </w:r>
            <w:r w:rsidRPr="00007CD6">
              <w:rPr>
                <w:rFonts w:ascii="Times New Roman" w:hAnsi="Times New Roman" w:cs="Times New Roman"/>
                <w:color w:val="000000"/>
                <w:lang w:eastAsia="ru-RU"/>
              </w:rPr>
              <w:t>аш</w:t>
            </w:r>
            <w:r w:rsidRPr="00007CD6">
              <w:rPr>
                <w:rFonts w:ascii="Times New Roman" w:hAnsi="Times New Roman" w:cs="Times New Roman"/>
                <w:color w:val="000000"/>
                <w:lang w:val="kk-KZ" w:eastAsia="ru-RU"/>
              </w:rPr>
              <w:t>уу</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 xml:space="preserve">инвестордун добушунан ашуу үчүн тараптар канчалык бирге аракеттенүүгө тийиш болсо, инвестордо тиешелүү ишмердүүлүккө жетекчилик кылууга ага учурдагы мүмкүнчүлүктү берген тиешелүү укуктар болоорунун ыктымалдуулугу ошончо көп.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чечимдерди кабыл алуу укугу</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Тиешелүү түрдө, келишимдик макулдашууларда камтылган, инвестиция объекти менен тыгыз байланышкан чечимдерди кабыл алууга айкын же болжолдонгон укуктар инвестиция объекти</w:t>
            </w:r>
            <w:r w:rsidRPr="00007CD6">
              <w:rPr>
                <w:rFonts w:ascii="Times New Roman" w:hAnsi="Times New Roman" w:cs="Times New Roman"/>
                <w:color w:val="000000"/>
                <w:lang w:val="kk-KZ" w:eastAsia="ru-RU"/>
              </w:rPr>
              <w:t xml:space="preserve">не карата </w:t>
            </w:r>
            <w:r w:rsidRPr="00007CD6">
              <w:rPr>
                <w:rFonts w:ascii="Times New Roman" w:hAnsi="Times New Roman" w:cs="Times New Roman"/>
                <w:color w:val="000000"/>
                <w:lang w:eastAsia="ru-RU"/>
              </w:rPr>
              <w:t>ыйгарым укуктарды аныктоодо тиешелүү аракеттер катары каралууга тийиш.</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Активдердин менеджери</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Чечимдерди кабыл алуучу жак (активдерди башкаруучу) инвестициялардын проспектинде баяндалган параметрлердин алкагында чечимдерди кабыл алып, активдердин портфелин башкарат.</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 xml:space="preserve">Фонддун </w:t>
            </w:r>
            <w:r w:rsidRPr="00007CD6">
              <w:rPr>
                <w:rFonts w:ascii="Times New Roman" w:hAnsi="Times New Roman" w:cs="Times New Roman"/>
                <w:color w:val="000000"/>
                <w:lang w:val="kk-KZ" w:eastAsia="ru-RU"/>
              </w:rPr>
              <w:t>башкаруучусу</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 xml:space="preserve">Чечимдерди кабыл алуучу жак (фондду башкаруучу) инвестициялык мандатта баяндалган тар аныкталган параметрлерге ылайык соодалануучу жөнгө салынуучу фондду жергиликтүү мыйзамдар жана эрежелер талап кылгандай ачык түзөт, сатат жана башкарат.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lang w:eastAsia="ru-RU"/>
              </w:rPr>
            </w:pPr>
            <w:r w:rsidRPr="00007CD6">
              <w:rPr>
                <w:rFonts w:ascii="Times New Roman" w:hAnsi="Times New Roman" w:cs="Times New Roman"/>
                <w:lang w:val="kk-KZ" w:eastAsia="ru-RU"/>
              </w:rPr>
              <w:t>Чечимдерди кабыл алуучу жак</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highlight w:val="yellow"/>
                <w:lang w:eastAsia="ru-RU"/>
              </w:rPr>
            </w:pPr>
            <w:r w:rsidRPr="00007CD6">
              <w:rPr>
                <w:rFonts w:ascii="Times New Roman" w:eastAsia="Times New Roman" w:hAnsi="Times New Roman" w:cs="Times New Roman"/>
                <w:color w:val="000000"/>
                <w:lang w:val="ky-KG"/>
              </w:rPr>
              <w:t>Башка тараптар үчүн же принципал, же агент болуп саналган, чечим кабыл алуу укугуна ээ болгон ишкана.</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агент</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Агент – бул тарап, ал, биринчи кезекте, башка тараптын же тараптардын (принципалдын (принципалдардын)) атынан аракеттенүүгө чакырылган жана, тиешелүү түрдө, инвестиция объекти чечимдерди кабыл алуу боюнча өз ыйгарым укуктарын жүзөгө ашырып жатканда ага контролдук кылат.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принципал</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 xml:space="preserve">Инвестиция объектинде катышуунун башка үлүштөрүнүн болушу чечим кабыл алуучу жак принципал боло алаарын көрсөтүп турат. </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Түзүмдөштүрүлгөн</w:t>
            </w:r>
            <w:r w:rsidRPr="00007CD6">
              <w:rPr>
                <w:rFonts w:ascii="Times New Roman" w:hAnsi="Times New Roman" w:cs="Times New Roman"/>
                <w:color w:val="000000"/>
                <w:lang w:val="kk-KZ" w:eastAsia="ru-RU"/>
              </w:rPr>
              <w:t xml:space="preserve"> ишкана</w:t>
            </w:r>
          </w:p>
        </w:tc>
        <w:tc>
          <w:tcPr>
            <w:tcW w:w="0" w:type="auto"/>
            <w:shd w:val="clear" w:color="000000" w:fill="FFFFFF"/>
          </w:tcPr>
          <w:p w:rsidR="00A564A8" w:rsidRPr="00007CD6" w:rsidRDefault="00A564A8" w:rsidP="00DC3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lang w:val="kk-KZ" w:eastAsia="ru-RU"/>
              </w:rPr>
            </w:pPr>
            <w:r w:rsidRPr="00007CD6">
              <w:rPr>
                <w:rFonts w:ascii="Times New Roman" w:hAnsi="Times New Roman" w:cs="Times New Roman"/>
                <w:lang w:val="kk-KZ" w:eastAsia="ru-RU"/>
              </w:rPr>
              <w:t>Ишкананы ким контролдой тургандыгын аныктоодо добуш укуктары же ушул сыяктуу укуктары үстөмдүк кылуучу фактор болуп саналбаган түрдө уюшулган ишкана, мисалы, эгер добуш укуктары жалаң гана административдик милдеттерге байланыштуу болсо, а маанилүү ишмердүүлүктү жетектөө келишимдик макулдашуулардын негизинде жүргүзүлөт.</w:t>
            </w:r>
          </w:p>
          <w:p w:rsidR="00A564A8" w:rsidRPr="00007CD6" w:rsidRDefault="00A564A8" w:rsidP="00DC3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lang w:val="kk-KZ" w:eastAsia="ru-RU"/>
              </w:rPr>
            </w:pPr>
          </w:p>
          <w:p w:rsidR="00A564A8" w:rsidRPr="00007CD6" w:rsidRDefault="00A564A8" w:rsidP="00DC3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lang w:val="kk-KZ" w:eastAsia="ru-RU"/>
              </w:rPr>
            </w:pPr>
            <w:r w:rsidRPr="00007CD6">
              <w:rPr>
                <w:rFonts w:ascii="Times New Roman" w:hAnsi="Times New Roman" w:cs="Times New Roman"/>
                <w:lang w:val="kk-KZ" w:eastAsia="ru-RU"/>
              </w:rPr>
              <w:t xml:space="preserve">                     </w:t>
            </w:r>
          </w:p>
          <w:p w:rsidR="00A564A8" w:rsidRPr="00007CD6" w:rsidRDefault="00A564A8" w:rsidP="00DC3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lang w:val="kk-KZ" w:eastAsia="ru-RU"/>
              </w:rPr>
            </w:pPr>
            <w:r w:rsidRPr="00007CD6">
              <w:rPr>
                <w:rFonts w:ascii="Times New Roman" w:hAnsi="Times New Roman" w:cs="Times New Roman"/>
                <w:lang w:val="kk-KZ" w:eastAsia="ru-RU"/>
              </w:rPr>
              <w:t xml:space="preserve">                     </w:t>
            </w:r>
          </w:p>
          <w:p w:rsidR="00A564A8" w:rsidRPr="00007CD6" w:rsidRDefault="00A564A8" w:rsidP="00DC3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lang w:val="kk-KZ" w:eastAsia="ru-RU"/>
              </w:rPr>
            </w:pPr>
            <w:r w:rsidRPr="00007CD6">
              <w:rPr>
                <w:rFonts w:ascii="Times New Roman" w:hAnsi="Times New Roman" w:cs="Times New Roman"/>
                <w:lang w:val="kk-KZ" w:eastAsia="ru-RU"/>
              </w:rPr>
              <w:t xml:space="preserve">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lastRenderedPageBreak/>
              <w:t>Кадыр-барк тобокелдиги</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«Кадыр-барк тобокелдиги» термини инвестиция объектинин жолу болбой калышы инвестиция объектинин кадыр-баркына жана, тиешелүү түрдө, инвестордун же демөөрчүнүн кадыр-баркына зыян келтирип, инвестордун же демөөрчүнүн буга юридикалык же келишимдик талаптары жок болсо да, инвесторду же демөөрчүнү инвестиция объектинин кадыр-баркын коргоо максатында ага колдоо көрсөтүүгө мажбурлайт деген тобокелдикке тиешелүү.</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жөндөмдүүлүк модели</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Кеңеш ошондой эле «жөндөмдүүлүк» модели ар түрдүү юрисдикциялар колдонулган учурда гана эмес, ошондой эле бардык инвестиция объекттери жагынан консолидациялоо жөнүндө алда канча орундуу тыянактарга алып келет деген тыянакка кел</w:t>
            </w:r>
            <w:r w:rsidRPr="00007CD6">
              <w:rPr>
                <w:rFonts w:ascii="Times New Roman" w:hAnsi="Times New Roman" w:cs="Times New Roman"/>
                <w:color w:val="000000"/>
                <w:lang w:val="kk-KZ" w:eastAsia="ru-RU"/>
              </w:rPr>
              <w:t>ди</w:t>
            </w:r>
            <w:r w:rsidRPr="00007CD6">
              <w:rPr>
                <w:rFonts w:ascii="Times New Roman" w:hAnsi="Times New Roman" w:cs="Times New Roman"/>
                <w:color w:val="000000"/>
                <w:lang w:eastAsia="ru-RU"/>
              </w:rPr>
              <w:t xml:space="preserve">.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агенттик мамилелер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Бул комментарийлерге жооп иретинде Башкармалык принципал / агент үчүн өзүнүн колдонмосун агенттик мамилелер теориясында иштелип чыккан ой-жүгүртүүгө негиздөөнү чечти. Дженсен менен Меклинг (1976) агенттик мамилелерди «келишимдик мамилелер» катары аныктайт, анда бир же бир нече адам (принципал) алардын атынан айрым кызмат</w:t>
            </w:r>
            <w:r w:rsidRPr="00007CD6">
              <w:rPr>
                <w:rFonts w:ascii="Times New Roman" w:hAnsi="Times New Roman" w:cs="Times New Roman"/>
                <w:color w:val="000000"/>
                <w:lang w:val="kk-KZ" w:eastAsia="ru-RU"/>
              </w:rPr>
              <w:t>тарды</w:t>
            </w:r>
            <w:r w:rsidRPr="00007CD6">
              <w:rPr>
                <w:rFonts w:ascii="Times New Roman" w:hAnsi="Times New Roman" w:cs="Times New Roman"/>
                <w:color w:val="000000"/>
                <w:lang w:eastAsia="ru-RU"/>
              </w:rPr>
              <w:t xml:space="preserve"> көрсөтүү</w:t>
            </w:r>
            <w:r w:rsidRPr="00007CD6">
              <w:rPr>
                <w:rFonts w:ascii="Times New Roman" w:hAnsi="Times New Roman" w:cs="Times New Roman"/>
                <w:color w:val="000000"/>
                <w:lang w:val="kk-KZ" w:eastAsia="ru-RU"/>
              </w:rPr>
              <w:t xml:space="preserve"> ү</w:t>
            </w:r>
            <w:r w:rsidRPr="00007CD6">
              <w:rPr>
                <w:rFonts w:ascii="Times New Roman" w:hAnsi="Times New Roman" w:cs="Times New Roman"/>
                <w:color w:val="000000"/>
                <w:lang w:eastAsia="ru-RU"/>
              </w:rPr>
              <w:t>чүн башка адамды (агент</w:t>
            </w:r>
            <w:r w:rsidRPr="00007CD6">
              <w:rPr>
                <w:rFonts w:ascii="Times New Roman" w:hAnsi="Times New Roman" w:cs="Times New Roman"/>
                <w:color w:val="000000"/>
                <w:lang w:val="kk-KZ" w:eastAsia="ru-RU"/>
              </w:rPr>
              <w:t>ти</w:t>
            </w:r>
            <w:r w:rsidRPr="00007CD6">
              <w:rPr>
                <w:rFonts w:ascii="Times New Roman" w:hAnsi="Times New Roman" w:cs="Times New Roman"/>
                <w:color w:val="000000"/>
                <w:lang w:eastAsia="ru-RU"/>
              </w:rPr>
              <w:t xml:space="preserve">) жалдайт, бул чечимдерди кабыл алуу боюнча айрым ыйгарым укуктарды агентке берүүнү камтыйт.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 xml:space="preserve">Биргелешкен </w:t>
            </w:r>
            <w:r w:rsidRPr="00007CD6">
              <w:rPr>
                <w:rFonts w:ascii="Times New Roman" w:hAnsi="Times New Roman" w:cs="Times New Roman"/>
                <w:color w:val="000000"/>
                <w:lang w:val="kk-KZ" w:eastAsia="ru-RU"/>
              </w:rPr>
              <w:t>ишкердик</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биргелешкен операция</w:t>
            </w:r>
          </w:p>
        </w:tc>
        <w:tc>
          <w:tcPr>
            <w:tcW w:w="0" w:type="auto"/>
            <w:shd w:val="clear" w:color="000000" w:fill="FFFFFF"/>
          </w:tcPr>
          <w:p w:rsidR="00A564A8" w:rsidRPr="00007CD6" w:rsidRDefault="00A564A8" w:rsidP="00DC3C72">
            <w:pPr>
              <w:spacing w:after="0"/>
              <w:rPr>
                <w:rStyle w:val="12"/>
                <w:rFonts w:eastAsiaTheme="minorHAnsi"/>
                <w:sz w:val="22"/>
                <w:szCs w:val="22"/>
                <w:lang w:val="ky-KG" w:eastAsia="ru-RU"/>
              </w:rPr>
            </w:pPr>
            <w:r w:rsidRPr="00007CD6">
              <w:rPr>
                <w:rFonts w:ascii="Times New Roman" w:hAnsi="Times New Roman" w:cs="Times New Roman"/>
                <w:lang w:val="ky-KG" w:eastAsia="ru-RU"/>
              </w:rPr>
              <w:t xml:space="preserve">Ишмердүүлүккө биргелешкен контролдукка ээ болгон </w:t>
            </w:r>
            <w:r w:rsidRPr="00007CD6">
              <w:rPr>
                <w:rStyle w:val="12"/>
                <w:rFonts w:eastAsiaTheme="minorHAnsi"/>
                <w:spacing w:val="2"/>
                <w:sz w:val="22"/>
                <w:szCs w:val="22"/>
                <w:u w:val="none"/>
                <w:lang w:val="ky-KG" w:eastAsia="ru-RU"/>
              </w:rPr>
              <w:t>тараптар</w:t>
            </w:r>
            <w:r w:rsidRPr="00007CD6">
              <w:rPr>
                <w:rFonts w:ascii="Times New Roman" w:hAnsi="Times New Roman" w:cs="Times New Roman"/>
                <w:lang w:val="ky-KG"/>
              </w:rPr>
              <w:t xml:space="preserve">да активдерге укуктардын жана ишмердүүлүк </w:t>
            </w:r>
            <w:r w:rsidRPr="00007CD6">
              <w:rPr>
                <w:rFonts w:ascii="Times New Roman" w:hAnsi="Times New Roman" w:cs="Times New Roman"/>
                <w:lang w:val="ky-KG" w:eastAsia="ru-RU"/>
              </w:rPr>
              <w:t xml:space="preserve">менен байланышкан </w:t>
            </w:r>
            <w:r w:rsidRPr="00007CD6">
              <w:rPr>
                <w:rFonts w:ascii="Times New Roman" w:hAnsi="Times New Roman" w:cs="Times New Roman"/>
                <w:bCs/>
                <w:spacing w:val="2"/>
                <w:lang w:val="ky-KG" w:eastAsia="ru-RU"/>
              </w:rPr>
              <w:t>милдеттенмелер</w:t>
            </w:r>
            <w:r w:rsidRPr="00007CD6">
              <w:rPr>
                <w:rFonts w:ascii="Times New Roman" w:hAnsi="Times New Roman" w:cs="Times New Roman"/>
                <w:lang w:val="ky-KG"/>
              </w:rPr>
              <w:t xml:space="preserve"> </w:t>
            </w:r>
            <w:r w:rsidRPr="00007CD6">
              <w:rPr>
                <w:rFonts w:ascii="Times New Roman" w:hAnsi="Times New Roman" w:cs="Times New Roman"/>
                <w:shd w:val="clear" w:color="auto" w:fill="FFFFFF"/>
                <w:lang w:val="ky-KG" w:eastAsia="ru-RU"/>
              </w:rPr>
              <w:t xml:space="preserve">боюнча </w:t>
            </w:r>
            <w:r w:rsidRPr="00007CD6">
              <w:rPr>
                <w:rFonts w:ascii="Times New Roman" w:hAnsi="Times New Roman" w:cs="Times New Roman"/>
                <w:lang w:val="ky-KG" w:eastAsia="ru-RU"/>
              </w:rPr>
              <w:t>жоопкерчилик</w:t>
            </w:r>
            <w:r w:rsidRPr="00007CD6">
              <w:rPr>
                <w:rFonts w:ascii="Times New Roman" w:hAnsi="Times New Roman" w:cs="Times New Roman"/>
                <w:lang w:val="ky-KG"/>
              </w:rPr>
              <w:t xml:space="preserve">тин болушун </w:t>
            </w:r>
            <w:r w:rsidRPr="00007CD6">
              <w:rPr>
                <w:rStyle w:val="12"/>
                <w:rFonts w:eastAsiaTheme="minorHAnsi"/>
                <w:sz w:val="22"/>
                <w:szCs w:val="22"/>
                <w:u w:val="none"/>
                <w:lang w:val="ky-KG" w:eastAsia="ru-RU"/>
              </w:rPr>
              <w:t xml:space="preserve">болжолдогон </w:t>
            </w:r>
            <w:r w:rsidRPr="00007CD6">
              <w:rPr>
                <w:rFonts w:ascii="Times New Roman" w:hAnsi="Times New Roman" w:cs="Times New Roman"/>
                <w:lang w:val="ky-KG" w:eastAsia="ru-RU"/>
              </w:rPr>
              <w:t>биргелешкен ишкердик</w:t>
            </w:r>
            <w:r w:rsidRPr="00007CD6">
              <w:rPr>
                <w:rStyle w:val="12"/>
                <w:rFonts w:eastAsiaTheme="minorHAnsi"/>
                <w:sz w:val="22"/>
                <w:szCs w:val="22"/>
                <w:u w:val="none"/>
                <w:lang w:val="ky-KG" w:eastAsia="ru-RU"/>
              </w:rPr>
              <w:t>.</w:t>
            </w:r>
          </w:p>
          <w:p w:rsidR="00A564A8" w:rsidRPr="00007CD6" w:rsidRDefault="00A564A8" w:rsidP="00DC3C72">
            <w:pPr>
              <w:spacing w:after="0" w:line="240" w:lineRule="auto"/>
              <w:rPr>
                <w:rFonts w:ascii="Times New Roman" w:hAnsi="Times New Roman" w:cs="Times New Roman"/>
                <w:color w:val="000000"/>
                <w:lang w:val="ky-KG" w:eastAsia="ru-RU"/>
              </w:rPr>
            </w:pP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биргелешкен опера</w:t>
            </w:r>
            <w:r w:rsidRPr="00007CD6">
              <w:rPr>
                <w:rFonts w:ascii="Times New Roman" w:hAnsi="Times New Roman" w:cs="Times New Roman"/>
                <w:color w:val="000000"/>
                <w:lang w:val="kk-KZ" w:eastAsia="ru-RU"/>
              </w:rPr>
              <w:t>циянын катышуучусу</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Биргелешкен операциянын тарабы, ал ушул биргелешкен операцияга биргелешкен контролдукту жү</w:t>
            </w:r>
            <w:r w:rsidRPr="00007CD6">
              <w:rPr>
                <w:rFonts w:ascii="Times New Roman" w:hAnsi="Times New Roman" w:cs="Times New Roman"/>
                <w:color w:val="000000"/>
                <w:lang w:val="kk-KZ" w:eastAsia="ru-RU"/>
              </w:rPr>
              <w:t>ргүзөт</w:t>
            </w:r>
            <w:r w:rsidRPr="00007CD6">
              <w:rPr>
                <w:rFonts w:ascii="Times New Roman" w:hAnsi="Times New Roman" w:cs="Times New Roman"/>
                <w:color w:val="000000"/>
                <w:lang w:eastAsia="ru-RU"/>
              </w:rPr>
              <w:t xml:space="preserve">.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lang w:eastAsia="ru-RU"/>
              </w:rPr>
            </w:pPr>
            <w:r w:rsidRPr="00007CD6">
              <w:rPr>
                <w:rFonts w:ascii="Times New Roman" w:hAnsi="Times New Roman" w:cs="Times New Roman"/>
                <w:lang w:eastAsia="ru-RU"/>
              </w:rPr>
              <w:t>биргелешкен иш</w:t>
            </w:r>
            <w:r w:rsidRPr="00007CD6">
              <w:rPr>
                <w:rFonts w:ascii="Times New Roman" w:hAnsi="Times New Roman" w:cs="Times New Roman"/>
                <w:lang w:val="kk-KZ" w:eastAsia="ru-RU"/>
              </w:rPr>
              <w:t>кананын катышуучусу</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rPr>
            </w:pPr>
            <w:r w:rsidRPr="00007CD6">
              <w:rPr>
                <w:rFonts w:ascii="Times New Roman" w:hAnsi="Times New Roman" w:cs="Times New Roman"/>
              </w:rPr>
              <w:t>Биргелешкен  иш</w:t>
            </w:r>
            <w:r w:rsidRPr="00007CD6">
              <w:rPr>
                <w:rFonts w:ascii="Times New Roman" w:hAnsi="Times New Roman" w:cs="Times New Roman"/>
                <w:lang w:val="kk-KZ"/>
              </w:rPr>
              <w:t xml:space="preserve">кананы </w:t>
            </w:r>
            <w:r w:rsidRPr="00007CD6">
              <w:rPr>
                <w:rFonts w:ascii="Times New Roman" w:hAnsi="Times New Roman" w:cs="Times New Roman"/>
              </w:rPr>
              <w:t>биргелеш</w:t>
            </w:r>
            <w:r w:rsidRPr="00007CD6">
              <w:rPr>
                <w:rFonts w:ascii="Times New Roman" w:hAnsi="Times New Roman" w:cs="Times New Roman"/>
                <w:lang w:val="kk-KZ"/>
              </w:rPr>
              <w:t>ип</w:t>
            </w:r>
            <w:r w:rsidRPr="00007CD6">
              <w:rPr>
                <w:rFonts w:ascii="Times New Roman" w:hAnsi="Times New Roman" w:cs="Times New Roman"/>
              </w:rPr>
              <w:t xml:space="preserve"> контролдо</w:t>
            </w:r>
            <w:r w:rsidRPr="00007CD6">
              <w:rPr>
                <w:rFonts w:ascii="Times New Roman" w:hAnsi="Times New Roman" w:cs="Times New Roman"/>
                <w:lang w:val="kk-KZ"/>
              </w:rPr>
              <w:t>о</w:t>
            </w:r>
            <w:r w:rsidRPr="00007CD6">
              <w:rPr>
                <w:rFonts w:ascii="Times New Roman" w:hAnsi="Times New Roman" w:cs="Times New Roman"/>
              </w:rPr>
              <w:t>чу биргелешкен иш</w:t>
            </w:r>
            <w:r w:rsidRPr="00007CD6">
              <w:rPr>
                <w:rFonts w:ascii="Times New Roman" w:hAnsi="Times New Roman" w:cs="Times New Roman"/>
                <w:lang w:val="kk-KZ"/>
              </w:rPr>
              <w:t xml:space="preserve">кананын </w:t>
            </w:r>
            <w:r w:rsidRPr="00007CD6">
              <w:rPr>
                <w:rFonts w:ascii="Times New Roman" w:hAnsi="Times New Roman" w:cs="Times New Roman"/>
              </w:rPr>
              <w:t>тарабы.</w:t>
            </w:r>
          </w:p>
          <w:p w:rsidR="00A564A8" w:rsidRPr="00007CD6" w:rsidRDefault="00A564A8" w:rsidP="00DC3C72">
            <w:pPr>
              <w:spacing w:after="0" w:line="240" w:lineRule="auto"/>
              <w:rPr>
                <w:rFonts w:ascii="Times New Roman" w:hAnsi="Times New Roman" w:cs="Times New Roman"/>
                <w:color w:val="000000"/>
                <w:lang w:eastAsia="ru-RU"/>
              </w:rPr>
            </w:pPr>
          </w:p>
        </w:tc>
      </w:tr>
      <w:tr w:rsidR="00A564A8" w:rsidRPr="00F32C18" w:rsidTr="00DC3C72">
        <w:trPr>
          <w:trHeight w:val="690"/>
        </w:trPr>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lang w:eastAsia="ru-RU"/>
              </w:rPr>
              <w:t>Биргелешкен</w:t>
            </w:r>
            <w:r w:rsidRPr="00430D17">
              <w:rPr>
                <w:rFonts w:ascii="Times New Roman" w:hAnsi="Times New Roman" w:cs="Times New Roman"/>
                <w:lang w:eastAsia="ru-RU"/>
              </w:rPr>
              <w:t xml:space="preserve"> </w:t>
            </w:r>
            <w:r w:rsidRPr="00007CD6">
              <w:rPr>
                <w:rFonts w:ascii="Times New Roman" w:hAnsi="Times New Roman" w:cs="Times New Roman"/>
                <w:lang w:eastAsia="ru-RU"/>
              </w:rPr>
              <w:t>иш</w:t>
            </w:r>
            <w:r w:rsidRPr="00007CD6">
              <w:rPr>
                <w:rFonts w:ascii="Times New Roman" w:hAnsi="Times New Roman" w:cs="Times New Roman"/>
                <w:lang w:val="kk-KZ" w:eastAsia="ru-RU"/>
              </w:rPr>
              <w:t xml:space="preserve">кердик жөнүндө макулдашуунун тарабы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highlight w:val="yellow"/>
                <w:lang w:val="kk-KZ" w:eastAsia="ru-RU"/>
              </w:rPr>
            </w:pPr>
            <w:r w:rsidRPr="00007CD6">
              <w:rPr>
                <w:rFonts w:ascii="Times New Roman" w:hAnsi="Times New Roman" w:cs="Times New Roman"/>
                <w:color w:val="000000"/>
                <w:shd w:val="clear" w:color="auto" w:fill="FFFFFF"/>
              </w:rPr>
              <w:t>Ушундай</w:t>
            </w:r>
            <w:r w:rsidRPr="00430D17">
              <w:rPr>
                <w:rFonts w:ascii="Times New Roman" w:hAnsi="Times New Roman" w:cs="Times New Roman"/>
                <w:color w:val="000000"/>
                <w:shd w:val="clear" w:color="auto" w:fill="FFFFFF"/>
              </w:rPr>
              <w:t xml:space="preserve"> </w:t>
            </w:r>
            <w:r w:rsidRPr="00007CD6">
              <w:rPr>
                <w:rFonts w:ascii="Times New Roman" w:hAnsi="Times New Roman" w:cs="Times New Roman"/>
                <w:color w:val="000000"/>
                <w:shd w:val="clear" w:color="auto" w:fill="FFFFFF"/>
              </w:rPr>
              <w:t>ишмердүүлүккө</w:t>
            </w:r>
            <w:r w:rsidRPr="00430D17">
              <w:rPr>
                <w:rFonts w:ascii="Times New Roman" w:hAnsi="Times New Roman" w:cs="Times New Roman"/>
                <w:color w:val="000000"/>
                <w:shd w:val="clear" w:color="auto" w:fill="FFFFFF"/>
              </w:rPr>
              <w:t xml:space="preserve"> </w:t>
            </w:r>
            <w:r w:rsidRPr="00007CD6">
              <w:rPr>
                <w:rFonts w:ascii="Times New Roman" w:hAnsi="Times New Roman" w:cs="Times New Roman"/>
                <w:color w:val="000000"/>
                <w:shd w:val="clear" w:color="auto" w:fill="FFFFFF"/>
              </w:rPr>
              <w:t>биргелешкен</w:t>
            </w:r>
            <w:r w:rsidRPr="00430D17">
              <w:rPr>
                <w:rFonts w:ascii="Times New Roman" w:hAnsi="Times New Roman" w:cs="Times New Roman"/>
                <w:color w:val="000000"/>
                <w:shd w:val="clear" w:color="auto" w:fill="FFFFFF"/>
              </w:rPr>
              <w:t xml:space="preserve"> </w:t>
            </w:r>
            <w:r w:rsidRPr="00007CD6">
              <w:rPr>
                <w:rFonts w:ascii="Times New Roman" w:hAnsi="Times New Roman" w:cs="Times New Roman"/>
                <w:color w:val="000000"/>
                <w:shd w:val="clear" w:color="auto" w:fill="FFFFFF"/>
              </w:rPr>
              <w:t>контролдукка</w:t>
            </w:r>
            <w:r w:rsidRPr="00430D17">
              <w:rPr>
                <w:rFonts w:ascii="Times New Roman" w:hAnsi="Times New Roman" w:cs="Times New Roman"/>
                <w:color w:val="000000"/>
                <w:shd w:val="clear" w:color="auto" w:fill="FFFFFF"/>
              </w:rPr>
              <w:t xml:space="preserve"> </w:t>
            </w:r>
            <w:r w:rsidRPr="00007CD6">
              <w:rPr>
                <w:rFonts w:ascii="Times New Roman" w:hAnsi="Times New Roman" w:cs="Times New Roman"/>
                <w:color w:val="000000"/>
                <w:shd w:val="clear" w:color="auto" w:fill="FFFFFF"/>
              </w:rPr>
              <w:t>ээ</w:t>
            </w:r>
            <w:r w:rsidRPr="00430D17">
              <w:rPr>
                <w:rFonts w:ascii="Times New Roman" w:hAnsi="Times New Roman" w:cs="Times New Roman"/>
                <w:color w:val="000000"/>
                <w:shd w:val="clear" w:color="auto" w:fill="FFFFFF"/>
              </w:rPr>
              <w:t xml:space="preserve"> </w:t>
            </w:r>
            <w:r w:rsidRPr="00007CD6">
              <w:rPr>
                <w:rFonts w:ascii="Times New Roman" w:hAnsi="Times New Roman" w:cs="Times New Roman"/>
                <w:color w:val="000000"/>
                <w:shd w:val="clear" w:color="auto" w:fill="FFFFFF"/>
              </w:rPr>
              <w:t>экендигине</w:t>
            </w:r>
            <w:r w:rsidRPr="00430D17">
              <w:rPr>
                <w:rFonts w:ascii="Times New Roman" w:hAnsi="Times New Roman" w:cs="Times New Roman"/>
                <w:color w:val="000000"/>
                <w:shd w:val="clear" w:color="auto" w:fill="FFFFFF"/>
              </w:rPr>
              <w:t xml:space="preserve"> </w:t>
            </w:r>
            <w:r w:rsidRPr="00007CD6">
              <w:rPr>
                <w:rFonts w:ascii="Times New Roman" w:hAnsi="Times New Roman" w:cs="Times New Roman"/>
                <w:color w:val="000000"/>
                <w:shd w:val="clear" w:color="auto" w:fill="FFFFFF"/>
              </w:rPr>
              <w:t>же</w:t>
            </w:r>
            <w:r w:rsidRPr="00430D17">
              <w:rPr>
                <w:rFonts w:ascii="Times New Roman" w:hAnsi="Times New Roman" w:cs="Times New Roman"/>
                <w:color w:val="000000"/>
                <w:shd w:val="clear" w:color="auto" w:fill="FFFFFF"/>
              </w:rPr>
              <w:t xml:space="preserve"> </w:t>
            </w:r>
            <w:r w:rsidRPr="00007CD6">
              <w:rPr>
                <w:rFonts w:ascii="Times New Roman" w:hAnsi="Times New Roman" w:cs="Times New Roman"/>
                <w:color w:val="000000"/>
                <w:shd w:val="clear" w:color="auto" w:fill="FFFFFF"/>
              </w:rPr>
              <w:t>жоктугуна</w:t>
            </w:r>
            <w:r w:rsidRPr="00430D17">
              <w:rPr>
                <w:rFonts w:ascii="Times New Roman" w:hAnsi="Times New Roman" w:cs="Times New Roman"/>
                <w:color w:val="000000"/>
                <w:shd w:val="clear" w:color="auto" w:fill="FFFFFF"/>
              </w:rPr>
              <w:t xml:space="preserve"> </w:t>
            </w:r>
            <w:r w:rsidRPr="00007CD6">
              <w:rPr>
                <w:rFonts w:ascii="Times New Roman" w:hAnsi="Times New Roman" w:cs="Times New Roman"/>
                <w:color w:val="000000"/>
                <w:shd w:val="clear" w:color="auto" w:fill="FFFFFF"/>
              </w:rPr>
              <w:t>карабастан</w:t>
            </w:r>
            <w:r w:rsidRPr="00430D17">
              <w:rPr>
                <w:rFonts w:ascii="Times New Roman" w:hAnsi="Times New Roman" w:cs="Times New Roman"/>
                <w:color w:val="000000"/>
                <w:shd w:val="clear" w:color="auto" w:fill="FFFFFF"/>
              </w:rPr>
              <w:t xml:space="preserve"> </w:t>
            </w:r>
            <w:r w:rsidRPr="00007CD6">
              <w:rPr>
                <w:rFonts w:ascii="Times New Roman" w:hAnsi="Times New Roman" w:cs="Times New Roman"/>
                <w:color w:val="000000"/>
                <w:shd w:val="clear" w:color="auto" w:fill="FFFFFF"/>
              </w:rPr>
              <w:t>ушундай</w:t>
            </w:r>
            <w:r w:rsidRPr="00430D17">
              <w:rPr>
                <w:rFonts w:ascii="Times New Roman" w:hAnsi="Times New Roman" w:cs="Times New Roman"/>
                <w:color w:val="000000"/>
                <w:shd w:val="clear" w:color="auto" w:fill="FFFFFF"/>
              </w:rPr>
              <w:t xml:space="preserve"> </w:t>
            </w:r>
            <w:r w:rsidRPr="00007CD6">
              <w:rPr>
                <w:rFonts w:ascii="Times New Roman" w:hAnsi="Times New Roman" w:cs="Times New Roman"/>
                <w:color w:val="000000"/>
                <w:shd w:val="clear" w:color="auto" w:fill="FFFFFF"/>
                <w:lang w:val="kk-KZ"/>
              </w:rPr>
              <w:t>ишкана б</w:t>
            </w:r>
            <w:r w:rsidRPr="00007CD6">
              <w:rPr>
                <w:rFonts w:ascii="Times New Roman" w:hAnsi="Times New Roman" w:cs="Times New Roman"/>
                <w:color w:val="333333"/>
                <w:shd w:val="clear" w:color="auto" w:fill="FFFFFF"/>
              </w:rPr>
              <w:t>иргелешкен</w:t>
            </w:r>
            <w:r w:rsidRPr="00430D17">
              <w:rPr>
                <w:rFonts w:ascii="Times New Roman" w:hAnsi="Times New Roman" w:cs="Times New Roman"/>
                <w:color w:val="333333"/>
                <w:shd w:val="clear" w:color="auto" w:fill="FFFFFF"/>
              </w:rPr>
              <w:t xml:space="preserve"> </w:t>
            </w:r>
            <w:r w:rsidRPr="00007CD6">
              <w:rPr>
                <w:rFonts w:ascii="Times New Roman" w:hAnsi="Times New Roman" w:cs="Times New Roman"/>
                <w:color w:val="333333"/>
                <w:shd w:val="clear" w:color="auto" w:fill="FFFFFF"/>
              </w:rPr>
              <w:t>ишкердиктин</w:t>
            </w:r>
            <w:r w:rsidRPr="00291C78">
              <w:rPr>
                <w:rFonts w:ascii="Times New Roman" w:hAnsi="Times New Roman" w:cs="Times New Roman"/>
                <w:color w:val="333333"/>
                <w:shd w:val="clear" w:color="auto" w:fill="FFFFFF"/>
                <w:lang w:val="en-US"/>
              </w:rPr>
              <w:t> </w:t>
            </w:r>
            <w:r w:rsidRPr="00007CD6">
              <w:rPr>
                <w:rFonts w:ascii="Times New Roman" w:hAnsi="Times New Roman" w:cs="Times New Roman"/>
                <w:color w:val="000000"/>
                <w:shd w:val="clear" w:color="auto" w:fill="FFFFFF"/>
              </w:rPr>
              <w:t>катышуучусу</w:t>
            </w:r>
            <w:r w:rsidRPr="00430D17">
              <w:rPr>
                <w:rFonts w:ascii="Times New Roman" w:hAnsi="Times New Roman" w:cs="Times New Roman"/>
                <w:color w:val="000000"/>
                <w:shd w:val="clear" w:color="auto" w:fill="FFFFFF"/>
              </w:rPr>
              <w:t xml:space="preserve"> </w:t>
            </w:r>
            <w:r w:rsidRPr="00007CD6">
              <w:rPr>
                <w:rFonts w:ascii="Times New Roman" w:hAnsi="Times New Roman" w:cs="Times New Roman"/>
                <w:color w:val="000000"/>
                <w:shd w:val="clear" w:color="auto" w:fill="FFFFFF"/>
              </w:rPr>
              <w:t>болуп</w:t>
            </w:r>
            <w:r w:rsidRPr="00430D17">
              <w:rPr>
                <w:rFonts w:ascii="Times New Roman" w:hAnsi="Times New Roman" w:cs="Times New Roman"/>
                <w:color w:val="000000"/>
                <w:shd w:val="clear" w:color="auto" w:fill="FFFFFF"/>
              </w:rPr>
              <w:t xml:space="preserve"> </w:t>
            </w:r>
            <w:r w:rsidRPr="00007CD6">
              <w:rPr>
                <w:rFonts w:ascii="Times New Roman" w:hAnsi="Times New Roman" w:cs="Times New Roman"/>
                <w:color w:val="000000"/>
                <w:shd w:val="clear" w:color="auto" w:fill="FFFFFF"/>
              </w:rPr>
              <w:t>саналган</w:t>
            </w:r>
            <w:r w:rsidRPr="00430D17">
              <w:rPr>
                <w:rFonts w:ascii="Times New Roman" w:hAnsi="Times New Roman" w:cs="Times New Roman"/>
                <w:color w:val="000000"/>
                <w:shd w:val="clear" w:color="auto" w:fill="FFFFFF"/>
              </w:rPr>
              <w:t xml:space="preserve"> </w:t>
            </w:r>
            <w:r w:rsidRPr="00007CD6">
              <w:rPr>
                <w:rFonts w:ascii="Times New Roman" w:hAnsi="Times New Roman" w:cs="Times New Roman"/>
                <w:color w:val="000000"/>
                <w:shd w:val="clear" w:color="auto" w:fill="FFFFFF"/>
                <w:lang w:val="kk-KZ"/>
              </w:rPr>
              <w:t>ишкана.</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Өзүнчө </w:t>
            </w:r>
            <w:r w:rsidRPr="00007CD6">
              <w:rPr>
                <w:rFonts w:ascii="Times New Roman" w:hAnsi="Times New Roman" w:cs="Times New Roman"/>
                <w:color w:val="000000"/>
                <w:lang w:val="kk-KZ" w:eastAsia="ru-RU"/>
              </w:rPr>
              <w:t>түзүм</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y-KG" w:eastAsia="ru-RU"/>
              </w:rPr>
            </w:pPr>
            <w:r w:rsidRPr="00007CD6">
              <w:rPr>
                <w:rFonts w:ascii="Times New Roman" w:eastAsia="Times New Roman" w:hAnsi="Times New Roman" w:cs="Times New Roman"/>
                <w:color w:val="000000"/>
                <w:lang w:val="ky-KG" w:eastAsia="ru-RU"/>
              </w:rPr>
              <w:t>Өзүнчө идентификациялануучу финансылык түзүм, анын ичинде айрым юридикалык жактар же мындай ишканаларда субъект укугу болушуна карабастан мыйзам боюнча таанылган ишканалар.</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Чечим</w:t>
            </w:r>
            <w:r w:rsidRPr="00007CD6">
              <w:rPr>
                <w:rFonts w:ascii="Times New Roman" w:hAnsi="Times New Roman" w:cs="Times New Roman"/>
                <w:color w:val="000000"/>
                <w:lang w:val="kk-KZ" w:eastAsia="ru-RU"/>
              </w:rPr>
              <w:t>дерди</w:t>
            </w:r>
            <w:r w:rsidRPr="00007CD6">
              <w:rPr>
                <w:rFonts w:ascii="Times New Roman" w:hAnsi="Times New Roman" w:cs="Times New Roman"/>
                <w:color w:val="000000"/>
                <w:lang w:eastAsia="ru-RU"/>
              </w:rPr>
              <w:t xml:space="preserve"> кабыл алуу процесси</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eastAsia="Times New Roman" w:hAnsi="Times New Roman" w:cs="Times New Roman"/>
                <w:color w:val="000000"/>
                <w:lang w:val="ky-KG" w:eastAsia="ru-RU"/>
              </w:rPr>
              <w:t>Келишимдик макулдашууда чагылдырылган чечимдерди кабыл алуу процесси ишмердүүлүккө биргелешкен контролдукту белгилейт.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биргелешкен актив</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Көпчүлүк макулдашууларда биргелешкен активдер </w:t>
            </w:r>
            <w:r w:rsidRPr="00007CD6">
              <w:rPr>
                <w:rFonts w:ascii="Times New Roman" w:hAnsi="Times New Roman" w:cs="Times New Roman"/>
                <w:color w:val="000000"/>
                <w:lang w:val="kk-KZ" w:eastAsia="ru-RU"/>
              </w:rPr>
              <w:t xml:space="preserve">да </w:t>
            </w:r>
            <w:r w:rsidRPr="00007CD6">
              <w:rPr>
                <w:rFonts w:ascii="Times New Roman" w:hAnsi="Times New Roman" w:cs="Times New Roman"/>
                <w:color w:val="000000"/>
                <w:lang w:eastAsia="ru-RU"/>
              </w:rPr>
              <w:t xml:space="preserve">бирге башкарылат жана ошондуктан мындай макулдашуулар «биргелешкен актив» же «биргелешкен операция» катары каралышы мүмкүн.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алкактык макулдашуу</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Ага ылайык</w:t>
            </w:r>
            <w:r w:rsidRPr="00007CD6">
              <w:rPr>
                <w:rFonts w:ascii="Times New Roman" w:hAnsi="Times New Roman" w:cs="Times New Roman"/>
                <w:color w:val="000000"/>
                <w:lang w:val="kk-KZ" w:eastAsia="ru-RU"/>
              </w:rPr>
              <w:t xml:space="preserve"> </w:t>
            </w:r>
            <w:r w:rsidRPr="00007CD6">
              <w:rPr>
                <w:rFonts w:ascii="Times New Roman" w:hAnsi="Times New Roman" w:cs="Times New Roman"/>
                <w:color w:val="000000"/>
                <w:lang w:eastAsia="ru-RU"/>
              </w:rPr>
              <w:t>А жана В тараптар Р продуктусун өндүрүүнү жана таратууну жүзөгө ашырган шарттарды белгиле</w:t>
            </w:r>
            <w:r w:rsidRPr="00007CD6">
              <w:rPr>
                <w:rFonts w:ascii="Times New Roman" w:hAnsi="Times New Roman" w:cs="Times New Roman"/>
                <w:color w:val="000000"/>
                <w:lang w:val="kk-KZ" w:eastAsia="ru-RU"/>
              </w:rPr>
              <w:t>ген алкактык макулдашуу</w:t>
            </w:r>
            <w:r w:rsidRPr="00007CD6">
              <w:rPr>
                <w:rFonts w:ascii="Times New Roman" w:hAnsi="Times New Roman" w:cs="Times New Roman"/>
                <w:color w:val="000000"/>
                <w:lang w:eastAsia="ru-RU"/>
              </w:rPr>
              <w:t>.</w:t>
            </w:r>
          </w:p>
        </w:tc>
      </w:tr>
      <w:tr w:rsidR="00A564A8" w:rsidRPr="00F32C18" w:rsidTr="00DC3C72">
        <w:trPr>
          <w:trHeight w:val="690"/>
        </w:trPr>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Башка</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val="kk-KZ" w:eastAsia="ru-RU"/>
              </w:rPr>
              <w:t>ишканаларг</w:t>
            </w:r>
            <w:r w:rsidRPr="00007CD6">
              <w:rPr>
                <w:rFonts w:ascii="Times New Roman" w:hAnsi="Times New Roman" w:cs="Times New Roman"/>
                <w:color w:val="000000"/>
                <w:lang w:eastAsia="ru-RU"/>
              </w:rPr>
              <w:t>а</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катышуу</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жөнүндө</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маалыматты</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ачып</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көрсөтүү</w:t>
            </w:r>
          </w:p>
        </w:tc>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00000"/>
                <w:lang w:eastAsia="ru-RU"/>
              </w:rPr>
            </w:pPr>
            <w:r w:rsidRPr="00291C78">
              <w:rPr>
                <w:rFonts w:ascii="Times New Roman" w:hAnsi="Times New Roman" w:cs="Times New Roman"/>
                <w:color w:val="000000"/>
                <w:lang w:val="en-US"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lastRenderedPageBreak/>
              <w:t>түзүмдөштүрүлгөн ишканадан</w:t>
            </w:r>
            <w:r w:rsidRPr="00007CD6">
              <w:rPr>
                <w:rFonts w:ascii="Times New Roman" w:hAnsi="Times New Roman" w:cs="Times New Roman"/>
                <w:color w:val="000000"/>
                <w:lang w:val="en-US" w:eastAsia="ru-RU"/>
              </w:rPr>
              <w:t xml:space="preserve"> </w:t>
            </w:r>
            <w:r w:rsidRPr="00007CD6">
              <w:rPr>
                <w:rFonts w:ascii="Times New Roman" w:hAnsi="Times New Roman" w:cs="Times New Roman"/>
                <w:color w:val="000000"/>
                <w:lang w:eastAsia="ru-RU"/>
              </w:rPr>
              <w:t>киреше</w:t>
            </w:r>
          </w:p>
        </w:tc>
        <w:tc>
          <w:tcPr>
            <w:tcW w:w="0" w:type="auto"/>
            <w:shd w:val="clear" w:color="000000" w:fill="FFFFFF"/>
          </w:tcPr>
          <w:p w:rsidR="00A564A8" w:rsidRPr="00007CD6" w:rsidRDefault="00A564A8" w:rsidP="00DC3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lang w:val="kk-KZ" w:eastAsia="ru-RU"/>
              </w:rPr>
            </w:pPr>
            <w:r w:rsidRPr="00007CD6">
              <w:rPr>
                <w:rFonts w:ascii="Times New Roman" w:hAnsi="Times New Roman" w:cs="Times New Roman"/>
                <w:lang w:val="kk-KZ" w:eastAsia="ru-RU"/>
              </w:rPr>
              <w:t>Ушул стандарттын контекстинде түзүмдөштүрүлгөн ишканадан киреше башка нерселердин катарында бир нече жолку жана бир жолку гонорарларды, пайыздык кирешени,  дивиденддерди, түзүмдөштүрүлгөн ишканалардагы катышуу үлүштөрүн кайра баалоодон же аларды таанууну токтотуудан пайданы же зыянды,            ошондой эле түзүмдөштүрүлгөн ишкананын активдери             менен   милдеттенмелерин өткөрүп берүүдөн пайданы же зыяндарды камтыйт.</w:t>
            </w:r>
          </w:p>
          <w:p w:rsidR="00A564A8" w:rsidRPr="00007CD6" w:rsidRDefault="00A564A8" w:rsidP="00DC3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lang w:val="kk-KZ" w:eastAsia="ru-RU"/>
              </w:rPr>
            </w:pPr>
          </w:p>
          <w:p w:rsidR="00A564A8" w:rsidRPr="00007CD6" w:rsidRDefault="00A564A8" w:rsidP="00DC3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lang w:val="kk-KZ" w:eastAsia="ru-RU"/>
              </w:rPr>
            </w:pPr>
            <w:r w:rsidRPr="00007CD6">
              <w:rPr>
                <w:rFonts w:ascii="Times New Roman" w:hAnsi="Times New Roman" w:cs="Times New Roman"/>
                <w:lang w:val="kk-KZ" w:eastAsia="ru-RU"/>
              </w:rPr>
              <w:t xml:space="preserve">                     </w:t>
            </w:r>
          </w:p>
          <w:p w:rsidR="00A564A8" w:rsidRPr="00007CD6" w:rsidRDefault="00A564A8" w:rsidP="00DC3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lang w:val="kk-KZ" w:eastAsia="ru-RU"/>
              </w:rPr>
            </w:pPr>
          </w:p>
          <w:p w:rsidR="00A564A8" w:rsidRPr="00007CD6" w:rsidRDefault="00A564A8" w:rsidP="00DC3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lang w:val="kk-KZ" w:eastAsia="ru-RU"/>
              </w:rPr>
            </w:pPr>
            <w:r w:rsidRPr="00007CD6">
              <w:rPr>
                <w:rFonts w:ascii="Times New Roman" w:hAnsi="Times New Roman" w:cs="Times New Roman"/>
                <w:lang w:val="kk-KZ" w:eastAsia="ru-RU"/>
              </w:rPr>
              <w:t xml:space="preserve">                     </w:t>
            </w:r>
          </w:p>
          <w:p w:rsidR="00A564A8" w:rsidRPr="00007CD6" w:rsidRDefault="00A564A8" w:rsidP="00DC3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lang w:val="kk-KZ" w:eastAsia="ru-RU"/>
              </w:rPr>
            </w:pPr>
            <w:r w:rsidRPr="00007CD6">
              <w:rPr>
                <w:rFonts w:ascii="Times New Roman" w:hAnsi="Times New Roman" w:cs="Times New Roman"/>
                <w:lang w:val="kk-KZ" w:eastAsia="ru-RU"/>
              </w:rPr>
              <w:t xml:space="preserve">                     </w:t>
            </w:r>
          </w:p>
          <w:p w:rsidR="00A564A8" w:rsidRPr="00007CD6" w:rsidRDefault="00A564A8" w:rsidP="00DC3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lang w:val="kk-KZ" w:eastAsia="ru-RU"/>
              </w:rPr>
            </w:pPr>
            <w:r w:rsidRPr="00007CD6">
              <w:rPr>
                <w:rFonts w:ascii="Times New Roman" w:hAnsi="Times New Roman" w:cs="Times New Roman"/>
                <w:lang w:val="kk-KZ" w:eastAsia="ru-RU"/>
              </w:rPr>
              <w:t xml:space="preserve">         </w:t>
            </w:r>
          </w:p>
          <w:p w:rsidR="00A564A8" w:rsidRPr="00007CD6" w:rsidRDefault="00A564A8" w:rsidP="00DC3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lang w:val="kk-KZ" w:eastAsia="ru-RU"/>
              </w:rPr>
            </w:pP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башка ишкана</w:t>
            </w:r>
            <w:r w:rsidRPr="00007CD6">
              <w:rPr>
                <w:rFonts w:ascii="Times New Roman" w:hAnsi="Times New Roman" w:cs="Times New Roman"/>
                <w:color w:val="000000"/>
                <w:lang w:val="kk-KZ" w:eastAsia="ru-RU"/>
              </w:rPr>
              <w:t>г</w:t>
            </w:r>
            <w:r w:rsidRPr="00007CD6">
              <w:rPr>
                <w:rFonts w:ascii="Times New Roman" w:hAnsi="Times New Roman" w:cs="Times New Roman"/>
                <w:color w:val="000000"/>
                <w:lang w:eastAsia="ru-RU"/>
              </w:rPr>
              <w:t>а</w:t>
            </w:r>
            <w:r w:rsidRPr="00007CD6">
              <w:rPr>
                <w:rFonts w:ascii="Times New Roman" w:hAnsi="Times New Roman" w:cs="Times New Roman"/>
                <w:color w:val="000000"/>
                <w:lang w:val="kk-KZ" w:eastAsia="ru-RU"/>
              </w:rPr>
              <w:t xml:space="preserve">  катышуу </w:t>
            </w:r>
          </w:p>
        </w:tc>
        <w:tc>
          <w:tcPr>
            <w:tcW w:w="0" w:type="auto"/>
            <w:shd w:val="clear" w:color="000000" w:fill="FFFFFF"/>
          </w:tcPr>
          <w:p w:rsidR="00A564A8" w:rsidRPr="00007CD6" w:rsidRDefault="00A564A8" w:rsidP="00DC3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lang w:val="kk-KZ" w:eastAsia="ru-RU"/>
              </w:rPr>
            </w:pPr>
            <w:r w:rsidRPr="00007CD6">
              <w:rPr>
                <w:rFonts w:ascii="Times New Roman" w:hAnsi="Times New Roman" w:cs="Times New Roman"/>
                <w:lang w:eastAsia="ru-RU"/>
              </w:rPr>
              <w:t>Ушул стандарттын контекстинде</w:t>
            </w:r>
            <w:r w:rsidRPr="00007CD6">
              <w:rPr>
                <w:rFonts w:ascii="Times New Roman" w:hAnsi="Times New Roman" w:cs="Times New Roman"/>
                <w:lang w:val="kk-KZ" w:eastAsia="ru-RU"/>
              </w:rPr>
              <w:t xml:space="preserve"> </w:t>
            </w:r>
            <w:r w:rsidRPr="00007CD6">
              <w:rPr>
                <w:rFonts w:ascii="Times New Roman" w:hAnsi="Times New Roman" w:cs="Times New Roman"/>
                <w:lang w:eastAsia="ru-RU"/>
              </w:rPr>
              <w:t xml:space="preserve"> </w:t>
            </w:r>
            <w:r w:rsidRPr="00007CD6">
              <w:rPr>
                <w:rFonts w:ascii="Times New Roman" w:hAnsi="Times New Roman" w:cs="Times New Roman"/>
                <w:lang w:val="kk-KZ" w:eastAsia="ru-RU"/>
              </w:rPr>
              <w:t>башка ишканага катышуу деп ишкананы башка иш</w:t>
            </w:r>
            <w:r>
              <w:rPr>
                <w:rFonts w:ascii="Times New Roman" w:hAnsi="Times New Roman" w:cs="Times New Roman"/>
                <w:lang w:val="kk-KZ" w:eastAsia="ru-RU"/>
              </w:rPr>
              <w:t>кананын ишмердүүлүгүнү</w:t>
            </w:r>
            <w:r w:rsidRPr="00007CD6">
              <w:rPr>
                <w:rFonts w:ascii="Times New Roman" w:hAnsi="Times New Roman" w:cs="Times New Roman"/>
                <w:lang w:val="kk-KZ" w:eastAsia="ru-RU"/>
              </w:rPr>
              <w:t>н</w:t>
            </w:r>
            <w:r>
              <w:rPr>
                <w:rFonts w:ascii="Times New Roman" w:hAnsi="Times New Roman" w:cs="Times New Roman"/>
                <w:lang w:val="kk-KZ" w:eastAsia="ru-RU"/>
              </w:rPr>
              <w:t xml:space="preserve"> натыйжалуугунан </w:t>
            </w:r>
            <w:r w:rsidRPr="00007CD6">
              <w:rPr>
                <w:rFonts w:ascii="Times New Roman" w:hAnsi="Times New Roman" w:cs="Times New Roman"/>
                <w:lang w:val="kk-KZ" w:eastAsia="ru-RU"/>
              </w:rPr>
              <w:t>алынган кирешенин өзгөрүлмөлүү мүнөзү менен байланышкан тобокелдиктерге дуушарланткан, келишимде каралган же каралбаган катышуу түшүнүлөт.</w:t>
            </w:r>
          </w:p>
          <w:p w:rsidR="00A564A8" w:rsidRPr="00007CD6" w:rsidRDefault="00A564A8" w:rsidP="00DC3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lang w:val="kk-KZ" w:eastAsia="ru-RU"/>
              </w:rPr>
            </w:pPr>
          </w:p>
          <w:p w:rsidR="00A564A8" w:rsidRPr="00007CD6" w:rsidRDefault="00A564A8" w:rsidP="00DC3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lang w:val="kk-KZ" w:eastAsia="ru-RU"/>
              </w:rPr>
            </w:pPr>
            <w:r w:rsidRPr="00007CD6">
              <w:rPr>
                <w:rFonts w:ascii="Times New Roman" w:hAnsi="Times New Roman" w:cs="Times New Roman"/>
                <w:lang w:val="kk-KZ" w:eastAsia="ru-RU"/>
              </w:rPr>
              <w:t xml:space="preserve">                    </w:t>
            </w:r>
          </w:p>
          <w:p w:rsidR="00A564A8" w:rsidRPr="00007CD6" w:rsidRDefault="00A564A8" w:rsidP="00DC3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lang w:val="kk-KZ" w:eastAsia="ru-RU"/>
              </w:rPr>
            </w:pPr>
            <w:r w:rsidRPr="00007CD6">
              <w:rPr>
                <w:rFonts w:ascii="Times New Roman" w:hAnsi="Times New Roman" w:cs="Times New Roman"/>
                <w:lang w:val="kk-KZ" w:eastAsia="ru-RU"/>
              </w:rPr>
              <w:t xml:space="preserve">                    </w:t>
            </w:r>
          </w:p>
          <w:p w:rsidR="00A564A8" w:rsidRPr="00007CD6" w:rsidRDefault="00A564A8" w:rsidP="00DC3C72">
            <w:pPr>
              <w:spacing w:after="0" w:line="240" w:lineRule="auto"/>
              <w:rPr>
                <w:rFonts w:ascii="Times New Roman" w:hAnsi="Times New Roman" w:cs="Times New Roman"/>
                <w:color w:val="000000"/>
                <w:lang w:val="kk-KZ" w:eastAsia="ru-RU"/>
              </w:rPr>
            </w:pP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олуттуу чектөөлөр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eastAsia="Times New Roman" w:hAnsi="Times New Roman" w:cs="Times New Roman"/>
                <w:color w:val="000000"/>
                <w:lang w:val="kk-KZ" w:eastAsia="ru-RU"/>
              </w:rPr>
              <w:t xml:space="preserve">Ишкана </w:t>
            </w:r>
            <w:r w:rsidRPr="00007CD6">
              <w:rPr>
                <w:rFonts w:ascii="Times New Roman" w:eastAsia="Times New Roman" w:hAnsi="Times New Roman" w:cs="Times New Roman"/>
                <w:color w:val="000000"/>
                <w:lang w:eastAsia="ru-RU"/>
              </w:rPr>
              <w:t>топтун активдерине жеткиликтүүлүктү алуу же аларды колдонуу жана топтун милдеттенмелерин жөнгө салуу боюнча анын мүмкүнчүлүктөрүнүн олуттуу чектөөлөрү</w:t>
            </w:r>
            <w:r w:rsidRPr="00007CD6">
              <w:rPr>
                <w:rFonts w:ascii="Times New Roman" w:eastAsia="Times New Roman" w:hAnsi="Times New Roman" w:cs="Times New Roman"/>
                <w:color w:val="000000"/>
                <w:lang w:val="kk-KZ" w:eastAsia="ru-RU"/>
              </w:rPr>
              <w:t>н</w:t>
            </w:r>
            <w:r w:rsidRPr="00007CD6">
              <w:rPr>
                <w:rFonts w:ascii="Times New Roman" w:eastAsia="Times New Roman" w:hAnsi="Times New Roman" w:cs="Times New Roman"/>
                <w:color w:val="000000"/>
                <w:lang w:eastAsia="ru-RU"/>
              </w:rPr>
              <w:t xml:space="preserve"> (мисалы, мыйзам тарабынан белгиленген же келишимде каралган чектөөлөр</w:t>
            </w:r>
            <w:r w:rsidRPr="00007CD6">
              <w:rPr>
                <w:rFonts w:ascii="Times New Roman" w:eastAsia="Times New Roman" w:hAnsi="Times New Roman" w:cs="Times New Roman"/>
                <w:color w:val="000000"/>
                <w:lang w:val="kk-KZ" w:eastAsia="ru-RU"/>
              </w:rPr>
              <w:t>дү</w:t>
            </w:r>
            <w:r w:rsidRPr="00007CD6">
              <w:rPr>
                <w:rFonts w:ascii="Times New Roman" w:eastAsia="Times New Roman" w:hAnsi="Times New Roman" w:cs="Times New Roman"/>
                <w:color w:val="000000"/>
                <w:lang w:eastAsia="ru-RU"/>
              </w:rPr>
              <w:t xml:space="preserve"> жана жөнгө салуу органдарынын чектөөлөрү</w:t>
            </w:r>
            <w:r w:rsidRPr="00007CD6">
              <w:rPr>
                <w:rFonts w:ascii="Times New Roman" w:eastAsia="Times New Roman" w:hAnsi="Times New Roman" w:cs="Times New Roman"/>
                <w:color w:val="000000"/>
                <w:lang w:val="kk-KZ" w:eastAsia="ru-RU"/>
              </w:rPr>
              <w:t>н) ачып к</w:t>
            </w:r>
            <w:r w:rsidRPr="00007CD6">
              <w:rPr>
                <w:rFonts w:ascii="Times New Roman" w:hAnsi="Times New Roman" w:cs="Times New Roman"/>
                <w:color w:val="000000"/>
                <w:lang w:eastAsia="ru-RU"/>
              </w:rPr>
              <w:t>өрсөтүүгө тийиш.</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кредиттик дефолттун свопу</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Түзүмдөштүрүлгөн</w:t>
            </w:r>
            <w:r w:rsidRPr="00007CD6">
              <w:rPr>
                <w:rFonts w:ascii="Times New Roman" w:hAnsi="Times New Roman" w:cs="Times New Roman"/>
                <w:color w:val="000000"/>
                <w:lang w:val="kk-KZ" w:eastAsia="ru-RU"/>
              </w:rPr>
              <w:t xml:space="preserve"> ишкана зайымдар </w:t>
            </w:r>
            <w:r w:rsidRPr="00007CD6">
              <w:rPr>
                <w:rFonts w:ascii="Times New Roman" w:hAnsi="Times New Roman" w:cs="Times New Roman"/>
                <w:color w:val="000000"/>
                <w:lang w:eastAsia="ru-RU"/>
              </w:rPr>
              <w:t xml:space="preserve">боюнча пайыздарды жана негизги сумманы төлөбөй калуудан өзүн коргоо үчүн башка </w:t>
            </w:r>
            <w:r w:rsidRPr="00007CD6">
              <w:rPr>
                <w:rFonts w:ascii="Times New Roman" w:hAnsi="Times New Roman" w:cs="Times New Roman"/>
                <w:color w:val="000000"/>
                <w:lang w:val="kk-KZ" w:eastAsia="ru-RU"/>
              </w:rPr>
              <w:t>ишкана</w:t>
            </w:r>
            <w:r w:rsidRPr="00007CD6">
              <w:rPr>
                <w:rFonts w:ascii="Times New Roman" w:hAnsi="Times New Roman" w:cs="Times New Roman"/>
                <w:color w:val="000000"/>
                <w:lang w:eastAsia="ru-RU"/>
              </w:rPr>
              <w:t xml:space="preserve">дан (отчет берүүчү </w:t>
            </w:r>
            <w:r w:rsidRPr="00007CD6">
              <w:rPr>
                <w:rFonts w:ascii="Times New Roman" w:hAnsi="Times New Roman" w:cs="Times New Roman"/>
                <w:color w:val="000000"/>
                <w:lang w:val="kk-KZ" w:eastAsia="ru-RU"/>
              </w:rPr>
              <w:t>ишкана</w:t>
            </w:r>
            <w:r w:rsidRPr="00007CD6">
              <w:rPr>
                <w:rFonts w:ascii="Times New Roman" w:hAnsi="Times New Roman" w:cs="Times New Roman"/>
                <w:color w:val="000000"/>
                <w:lang w:eastAsia="ru-RU"/>
              </w:rPr>
              <w:t>дан) өзүнүн кредиттик дефолтунун свопун алат.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соттук тобокелдик</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 xml:space="preserve">Ишкананын </w:t>
            </w:r>
            <w:r w:rsidRPr="00007CD6">
              <w:rPr>
                <w:rFonts w:ascii="Times New Roman" w:hAnsi="Times New Roman" w:cs="Times New Roman"/>
                <w:color w:val="000000"/>
                <w:lang w:eastAsia="ru-RU"/>
              </w:rPr>
              <w:t>демөөрчүлүк иш</w:t>
            </w:r>
            <w:r w:rsidRPr="00007CD6">
              <w:rPr>
                <w:rFonts w:ascii="Times New Roman" w:hAnsi="Times New Roman" w:cs="Times New Roman"/>
                <w:color w:val="000000"/>
                <w:lang w:val="kk-KZ" w:eastAsia="ru-RU"/>
              </w:rPr>
              <w:t xml:space="preserve">мердүүлүгүнөн </w:t>
            </w:r>
            <w:r w:rsidRPr="00007CD6">
              <w:rPr>
                <w:rFonts w:ascii="Times New Roman" w:hAnsi="Times New Roman" w:cs="Times New Roman"/>
                <w:color w:val="000000"/>
                <w:lang w:eastAsia="ru-RU"/>
              </w:rPr>
              <w:t xml:space="preserve">тобокелдикке кабылышы түзүмдөштүрүлгөн </w:t>
            </w:r>
            <w:r w:rsidRPr="00007CD6">
              <w:rPr>
                <w:rFonts w:ascii="Times New Roman" w:hAnsi="Times New Roman" w:cs="Times New Roman"/>
                <w:color w:val="000000"/>
                <w:lang w:val="kk-KZ" w:eastAsia="ru-RU"/>
              </w:rPr>
              <w:t>ишканага</w:t>
            </w:r>
            <w:r w:rsidRPr="00007CD6">
              <w:rPr>
                <w:rFonts w:ascii="Times New Roman" w:hAnsi="Times New Roman" w:cs="Times New Roman"/>
                <w:color w:val="000000"/>
                <w:lang w:eastAsia="ru-RU"/>
              </w:rPr>
              <w:t xml:space="preserve"> айкын эмес колдоо көрсөтүү тобокелдигине караганда кеңири. Мисалы, кандайдыр-бир айкын эмес колдоо көрсөтүүгө ниеттенбеген </w:t>
            </w:r>
            <w:r w:rsidRPr="00007CD6">
              <w:rPr>
                <w:rFonts w:ascii="Times New Roman" w:hAnsi="Times New Roman" w:cs="Times New Roman"/>
                <w:color w:val="000000"/>
                <w:lang w:val="kk-KZ" w:eastAsia="ru-RU"/>
              </w:rPr>
              <w:t xml:space="preserve">ишкана </w:t>
            </w:r>
            <w:r w:rsidRPr="00007CD6">
              <w:rPr>
                <w:rFonts w:ascii="Times New Roman" w:hAnsi="Times New Roman" w:cs="Times New Roman"/>
                <w:color w:val="000000"/>
                <w:lang w:eastAsia="ru-RU"/>
              </w:rPr>
              <w:t xml:space="preserve">иши ордунан чыкпай калган түзүмдөштүрүлгөн </w:t>
            </w:r>
            <w:r w:rsidRPr="00007CD6">
              <w:rPr>
                <w:rFonts w:ascii="Times New Roman" w:hAnsi="Times New Roman" w:cs="Times New Roman"/>
                <w:color w:val="000000"/>
                <w:lang w:val="kk-KZ" w:eastAsia="ru-RU"/>
              </w:rPr>
              <w:t>ишкана</w:t>
            </w:r>
            <w:r w:rsidRPr="00007CD6">
              <w:rPr>
                <w:rFonts w:ascii="Times New Roman" w:hAnsi="Times New Roman" w:cs="Times New Roman"/>
                <w:color w:val="000000"/>
                <w:lang w:eastAsia="ru-RU"/>
              </w:rPr>
              <w:t xml:space="preserve">га демөөрчүлүк кылышынын айынан соттук тобокелдикке кабылышы мүмкүн. </w:t>
            </w:r>
          </w:p>
        </w:tc>
      </w:tr>
      <w:tr w:rsidR="00A564A8" w:rsidRPr="00F32C18" w:rsidTr="00DC3C72">
        <w:trPr>
          <w:trHeight w:val="690"/>
        </w:trPr>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lang w:eastAsia="ru-RU"/>
              </w:rPr>
              <w:t>Катышуу</w:t>
            </w:r>
            <w:r w:rsidRPr="00007CD6">
              <w:rPr>
                <w:rFonts w:ascii="Times New Roman" w:hAnsi="Times New Roman" w:cs="Times New Roman"/>
                <w:lang w:val="kk-KZ" w:eastAsia="ru-RU"/>
              </w:rPr>
              <w:t xml:space="preserve">да </w:t>
            </w:r>
            <w:r w:rsidRPr="00007CD6">
              <w:rPr>
                <w:rFonts w:ascii="Times New Roman" w:hAnsi="Times New Roman" w:cs="Times New Roman"/>
                <w:color w:val="000000"/>
                <w:lang w:eastAsia="ru-RU"/>
              </w:rPr>
              <w:t>өзгөрүлмө</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үлүшү</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бар</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ишкана</w:t>
            </w:r>
            <w:r w:rsidRPr="00430D17">
              <w:rPr>
                <w:rFonts w:ascii="Times New Roman" w:hAnsi="Times New Roman" w:cs="Times New Roman"/>
                <w:color w:val="000000"/>
                <w:lang w:eastAsia="ru-RU"/>
              </w:rPr>
              <w:t xml:space="preserve"> (</w:t>
            </w:r>
            <w:r w:rsidRPr="00291C78">
              <w:rPr>
                <w:rFonts w:ascii="Times New Roman" w:hAnsi="Times New Roman" w:cs="Times New Roman"/>
                <w:color w:val="000000"/>
                <w:lang w:val="en-US" w:eastAsia="ru-RU"/>
              </w:rPr>
              <w:t>VIE</w:t>
            </w:r>
            <w:r w:rsidRPr="00430D17">
              <w:rPr>
                <w:rFonts w:ascii="Times New Roman" w:hAnsi="Times New Roman" w:cs="Times New Roman"/>
                <w:color w:val="000000"/>
                <w:lang w:eastAsia="ru-RU"/>
              </w:rPr>
              <w:t>)</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АКШнын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БЭЖПи</w:t>
            </w:r>
            <w:r>
              <w:rPr>
                <w:rFonts w:ascii="Times New Roman" w:hAnsi="Times New Roman" w:cs="Times New Roman"/>
                <w:color w:val="000000"/>
                <w:lang w:val="kk-KZ" w:eastAsia="ru-RU"/>
              </w:rPr>
              <w:t xml:space="preserve"> </w:t>
            </w:r>
            <w:r w:rsidRPr="00430D17">
              <w:rPr>
                <w:rFonts w:ascii="Times New Roman" w:hAnsi="Times New Roman" w:cs="Times New Roman"/>
                <w:color w:val="000000"/>
                <w:lang w:eastAsia="ru-RU"/>
              </w:rPr>
              <w:t xml:space="preserve">  </w:t>
            </w:r>
            <w:r>
              <w:rPr>
                <w:rFonts w:ascii="Times New Roman" w:hAnsi="Times New Roman" w:cs="Times New Roman"/>
                <w:color w:val="000000"/>
                <w:lang w:val="kk-KZ" w:eastAsia="ru-RU"/>
              </w:rPr>
              <w:t>(</w:t>
            </w:r>
            <w:r w:rsidRPr="00291C78">
              <w:rPr>
                <w:rFonts w:ascii="Times New Roman" w:hAnsi="Times New Roman" w:cs="Times New Roman"/>
                <w:color w:val="000000"/>
                <w:lang w:val="en-US" w:eastAsia="ru-RU"/>
              </w:rPr>
              <w:t>GAAP</w:t>
            </w:r>
            <w:r>
              <w:rPr>
                <w:rFonts w:ascii="Times New Roman" w:hAnsi="Times New Roman" w:cs="Times New Roman"/>
                <w:color w:val="000000"/>
                <w:lang w:val="kk-KZ" w:eastAsia="ru-RU"/>
              </w:rPr>
              <w:t>)</w:t>
            </w:r>
            <w:r w:rsidRPr="00430D17">
              <w:rPr>
                <w:rFonts w:ascii="Times New Roman" w:hAnsi="Times New Roman" w:cs="Times New Roman"/>
                <w:color w:val="000000"/>
                <w:lang w:eastAsia="ru-RU"/>
              </w:rPr>
              <w:t xml:space="preserve">  </w:t>
            </w:r>
            <w:r w:rsidRPr="00291C78">
              <w:rPr>
                <w:rFonts w:ascii="Times New Roman" w:hAnsi="Times New Roman" w:cs="Times New Roman"/>
                <w:color w:val="000000"/>
                <w:lang w:val="en-US" w:eastAsia="ru-RU"/>
              </w:rPr>
              <w:t>VIE</w:t>
            </w:r>
            <w:r w:rsidRPr="00430D17">
              <w:rPr>
                <w:rFonts w:ascii="Times New Roman" w:hAnsi="Times New Roman" w:cs="Times New Roman"/>
                <w:color w:val="000000"/>
                <w:lang w:eastAsia="ru-RU"/>
              </w:rPr>
              <w:t>’</w:t>
            </w:r>
            <w:r w:rsidRPr="00007CD6">
              <w:rPr>
                <w:rFonts w:ascii="Times New Roman" w:hAnsi="Times New Roman" w:cs="Times New Roman"/>
                <w:color w:val="000000"/>
                <w:lang w:eastAsia="ru-RU"/>
              </w:rPr>
              <w:t>ни</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иш</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жүзүндө</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иш</w:t>
            </w:r>
            <w:r w:rsidRPr="00007CD6">
              <w:rPr>
                <w:rFonts w:ascii="Times New Roman" w:hAnsi="Times New Roman" w:cs="Times New Roman"/>
                <w:color w:val="000000"/>
                <w:lang w:val="kk-KZ" w:eastAsia="ru-RU"/>
              </w:rPr>
              <w:t>мердүүлүгү</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добуш</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берүү</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же</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ушундай</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укуктар</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аркылуу</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багытталбаган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val="kk-KZ" w:eastAsia="ru-RU"/>
              </w:rPr>
              <w:t>ишкана</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катары</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аныктайт</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Мындан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тышкары</w:t>
            </w:r>
            <w:r w:rsidRPr="00430D17">
              <w:rPr>
                <w:rFonts w:ascii="Times New Roman" w:hAnsi="Times New Roman" w:cs="Times New Roman"/>
                <w:color w:val="000000"/>
                <w:lang w:eastAsia="ru-RU"/>
              </w:rPr>
              <w:t xml:space="preserve">,  </w:t>
            </w:r>
            <w:r w:rsidRPr="00291C78">
              <w:rPr>
                <w:rFonts w:ascii="Times New Roman" w:hAnsi="Times New Roman" w:cs="Times New Roman"/>
                <w:color w:val="000000"/>
                <w:lang w:val="en-US" w:eastAsia="ru-RU"/>
              </w:rPr>
              <w:t>VIE</w:t>
            </w:r>
            <w:r w:rsidRPr="00430D17">
              <w:rPr>
                <w:rFonts w:ascii="Times New Roman" w:hAnsi="Times New Roman" w:cs="Times New Roman"/>
                <w:color w:val="000000"/>
                <w:lang w:eastAsia="ru-RU"/>
              </w:rPr>
              <w:t>’</w:t>
            </w:r>
            <w:r w:rsidRPr="00007CD6">
              <w:rPr>
                <w:rFonts w:ascii="Times New Roman" w:hAnsi="Times New Roman" w:cs="Times New Roman"/>
                <w:color w:val="000000"/>
                <w:lang w:val="kk-KZ" w:eastAsia="ru-RU"/>
              </w:rPr>
              <w:t>де</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тобокелдикке</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кабылган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капиталдын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жалпы</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суммасы</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ишканага</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кошумча</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субординацияланган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финансылык</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колдоо</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болмоюнча</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өзүнүн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иш</w:t>
            </w:r>
            <w:r w:rsidRPr="00007CD6">
              <w:rPr>
                <w:rFonts w:ascii="Times New Roman" w:hAnsi="Times New Roman" w:cs="Times New Roman"/>
                <w:color w:val="000000"/>
                <w:lang w:val="kk-KZ" w:eastAsia="ru-RU"/>
              </w:rPr>
              <w:t xml:space="preserve">мердүүлүгүн </w:t>
            </w:r>
            <w:r w:rsidRPr="00007CD6">
              <w:rPr>
                <w:rFonts w:ascii="Times New Roman" w:hAnsi="Times New Roman" w:cs="Times New Roman"/>
                <w:color w:val="000000"/>
                <w:lang w:eastAsia="ru-RU"/>
              </w:rPr>
              <w:t>финансылоого</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мүмкүндүк</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бериши</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үчүн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жетишсиз</w:t>
            </w:r>
            <w:r w:rsidRPr="00430D17">
              <w:rPr>
                <w:rFonts w:ascii="Times New Roman" w:hAnsi="Times New Roman" w:cs="Times New Roman"/>
                <w:color w:val="000000"/>
                <w:lang w:eastAsia="ru-RU"/>
              </w:rPr>
              <w:t xml:space="preserve">.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чыгымдуу ыкма</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rPr>
              <w:t>Убакыттын азыркы учурунда активдин эксплуатациялык кубаттуулугун алмаштыруу үчүн талап кылынышы мүмкүн сумманы чагылдырган баалоо методу (көбүнчө алмаштыруунун учурдагы наркы деп аталат).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кирүү баасы</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rPr>
              <w:t xml:space="preserve">Активди сатып алуу максатында төлөнгөн же алмашуу </w:t>
            </w:r>
            <w:r w:rsidRPr="00007CD6">
              <w:rPr>
                <w:rFonts w:ascii="Times New Roman" w:hAnsi="Times New Roman" w:cs="Times New Roman"/>
                <w:lang w:val="kk-KZ"/>
              </w:rPr>
              <w:t xml:space="preserve">операциясынын </w:t>
            </w:r>
            <w:r w:rsidRPr="00007CD6">
              <w:rPr>
                <w:rFonts w:ascii="Times New Roman" w:hAnsi="Times New Roman" w:cs="Times New Roman"/>
              </w:rPr>
              <w:t>алкагында милдеттенмени кабыл алуу үчүн алынган баа.</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lastRenderedPageBreak/>
              <w:t>чыгуу баасы</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Активди сатуу</w:t>
            </w:r>
            <w:r w:rsidRPr="00007CD6">
              <w:rPr>
                <w:rFonts w:ascii="Times New Roman" w:hAnsi="Times New Roman" w:cs="Times New Roman"/>
                <w:color w:val="000000"/>
                <w:lang w:val="kk-KZ" w:eastAsia="ru-RU"/>
              </w:rPr>
              <w:t xml:space="preserve">дан </w:t>
            </w:r>
            <w:r w:rsidRPr="00007CD6">
              <w:rPr>
                <w:rFonts w:ascii="Times New Roman" w:hAnsi="Times New Roman" w:cs="Times New Roman"/>
                <w:color w:val="000000"/>
                <w:lang w:eastAsia="ru-RU"/>
              </w:rPr>
              <w:t xml:space="preserve">алына турган же милдеттенмени өткөрүп берүү </w:t>
            </w:r>
            <w:r w:rsidRPr="00007CD6">
              <w:rPr>
                <w:rFonts w:ascii="Times New Roman" w:hAnsi="Times New Roman" w:cs="Times New Roman"/>
                <w:color w:val="000000"/>
                <w:lang w:val="kk-KZ" w:eastAsia="ru-RU"/>
              </w:rPr>
              <w:t xml:space="preserve">максатында </w:t>
            </w:r>
            <w:r w:rsidRPr="00007CD6">
              <w:rPr>
                <w:rFonts w:ascii="Times New Roman" w:hAnsi="Times New Roman" w:cs="Times New Roman"/>
                <w:color w:val="000000"/>
                <w:lang w:eastAsia="ru-RU"/>
              </w:rPr>
              <w:t xml:space="preserve">төлөнө турган баа. </w:t>
            </w:r>
            <w:r w:rsidRPr="00007CD6">
              <w:rPr>
                <w:rFonts w:ascii="Times New Roman" w:hAnsi="Times New Roman" w:cs="Times New Roman"/>
              </w:rPr>
              <w:t xml:space="preserve">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күтүлгөн акча каражатынын агымы</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rPr>
              <w:t xml:space="preserve">Келечекте болушу </w:t>
            </w:r>
            <w:r w:rsidRPr="00007CD6">
              <w:rPr>
                <w:rFonts w:ascii="Times New Roman" w:hAnsi="Times New Roman" w:cs="Times New Roman"/>
                <w:lang w:val="kk-KZ"/>
              </w:rPr>
              <w:t xml:space="preserve">ыктымал </w:t>
            </w:r>
            <w:r w:rsidRPr="00007CD6">
              <w:rPr>
                <w:rFonts w:ascii="Times New Roman" w:hAnsi="Times New Roman" w:cs="Times New Roman"/>
                <w:color w:val="000000"/>
                <w:lang w:eastAsia="ru-RU"/>
              </w:rPr>
              <w:t>акча каражаттар</w:t>
            </w:r>
            <w:r w:rsidRPr="00007CD6">
              <w:rPr>
                <w:rFonts w:ascii="Times New Roman" w:hAnsi="Times New Roman" w:cs="Times New Roman"/>
                <w:color w:val="000000"/>
                <w:lang w:val="kk-KZ" w:eastAsia="ru-RU"/>
              </w:rPr>
              <w:t xml:space="preserve">ынын </w:t>
            </w:r>
            <w:r w:rsidRPr="00007CD6">
              <w:rPr>
                <w:rFonts w:ascii="Times New Roman" w:hAnsi="Times New Roman" w:cs="Times New Roman"/>
                <w:color w:val="000000"/>
                <w:lang w:eastAsia="ru-RU"/>
              </w:rPr>
              <w:t>агымдарынын ыктымалдуулугунун</w:t>
            </w:r>
            <w:r w:rsidRPr="00007CD6">
              <w:rPr>
                <w:rFonts w:ascii="Times New Roman" w:hAnsi="Times New Roman" w:cs="Times New Roman"/>
                <w:color w:val="000000"/>
                <w:lang w:val="kk-KZ" w:eastAsia="ru-RU"/>
              </w:rPr>
              <w:t xml:space="preserve"> даражасы</w:t>
            </w:r>
            <w:r w:rsidRPr="00007CD6">
              <w:rPr>
                <w:rFonts w:ascii="Times New Roman" w:hAnsi="Times New Roman" w:cs="Times New Roman"/>
                <w:color w:val="000000"/>
                <w:lang w:eastAsia="ru-RU"/>
              </w:rPr>
              <w:t xml:space="preserve"> </w:t>
            </w:r>
            <w:r w:rsidRPr="00007CD6">
              <w:rPr>
                <w:rFonts w:ascii="Times New Roman" w:hAnsi="Times New Roman" w:cs="Times New Roman"/>
                <w:color w:val="000000"/>
                <w:lang w:val="kk-KZ" w:eastAsia="ru-RU"/>
              </w:rPr>
              <w:t xml:space="preserve">боюнча </w:t>
            </w:r>
            <w:r w:rsidRPr="00007CD6">
              <w:rPr>
                <w:rFonts w:ascii="Times New Roman" w:hAnsi="Times New Roman" w:cs="Times New Roman"/>
                <w:color w:val="000000"/>
                <w:lang w:eastAsia="ru-RU"/>
              </w:rPr>
              <w:t xml:space="preserve">орточо </w:t>
            </w:r>
            <w:r w:rsidRPr="00007CD6">
              <w:rPr>
                <w:rFonts w:ascii="Times New Roman" w:hAnsi="Times New Roman" w:cs="Times New Roman"/>
                <w:color w:val="000000"/>
                <w:lang w:val="kk-KZ" w:eastAsia="ru-RU"/>
              </w:rPr>
              <w:t xml:space="preserve">алынган </w:t>
            </w:r>
            <w:r w:rsidRPr="00007CD6">
              <w:rPr>
                <w:rFonts w:ascii="Times New Roman" w:hAnsi="Times New Roman" w:cs="Times New Roman"/>
                <w:color w:val="000000"/>
                <w:lang w:eastAsia="ru-RU"/>
              </w:rPr>
              <w:t>мааниси (башкача айтканда, бөлүштүрүүнүн орточо мааниси).</w:t>
            </w:r>
            <w:r w:rsidRPr="00007CD6">
              <w:rPr>
                <w:rFonts w:ascii="Times New Roman" w:hAnsi="Times New Roman" w:cs="Times New Roman"/>
              </w:rPr>
              <w:t xml:space="preserve"> </w:t>
            </w:r>
          </w:p>
        </w:tc>
      </w:tr>
      <w:tr w:rsidR="00A564A8" w:rsidRPr="00007CD6" w:rsidTr="00DC3C72">
        <w:trPr>
          <w:trHeight w:val="690"/>
        </w:trPr>
        <w:tc>
          <w:tcPr>
            <w:tcW w:w="0" w:type="auto"/>
            <w:shd w:val="clear" w:color="000000" w:fill="FFFFFF"/>
          </w:tcPr>
          <w:p w:rsidR="00A564A8" w:rsidRPr="00007CD6" w:rsidRDefault="00A564A8" w:rsidP="00DC3C72">
            <w:pPr>
              <w:pStyle w:val="IASBSectionTitle2NonInd"/>
              <w:spacing w:after="0"/>
              <w:rPr>
                <w:rFonts w:ascii="Times New Roman" w:hAnsi="Times New Roman" w:cs="Times New Roman"/>
                <w:b w:val="0"/>
                <w:sz w:val="22"/>
                <w:szCs w:val="22"/>
                <w:lang w:val="ky-KG"/>
              </w:rPr>
            </w:pPr>
            <w:r w:rsidRPr="00007CD6">
              <w:rPr>
                <w:rFonts w:ascii="Times New Roman" w:hAnsi="Times New Roman" w:cs="Times New Roman"/>
                <w:b w:val="0"/>
                <w:sz w:val="22"/>
                <w:szCs w:val="22"/>
                <w:lang w:val="ky-KG"/>
              </w:rPr>
              <w:t xml:space="preserve">Эң мыкты жана кыйла натыйжалуу пайдалануу </w:t>
            </w:r>
          </w:p>
          <w:p w:rsidR="00A564A8" w:rsidRPr="00007CD6" w:rsidRDefault="00A564A8" w:rsidP="00DC3C72">
            <w:pPr>
              <w:spacing w:after="0" w:line="240" w:lineRule="auto"/>
              <w:rPr>
                <w:rFonts w:ascii="Times New Roman" w:hAnsi="Times New Roman" w:cs="Times New Roman"/>
                <w:color w:val="000000"/>
                <w:lang w:eastAsia="ru-RU"/>
              </w:rPr>
            </w:pPr>
          </w:p>
        </w:tc>
        <w:tc>
          <w:tcPr>
            <w:tcW w:w="0" w:type="auto"/>
            <w:shd w:val="clear" w:color="000000" w:fill="FFFFFF"/>
          </w:tcPr>
          <w:p w:rsidR="00A564A8" w:rsidRPr="00007CD6" w:rsidRDefault="00A564A8" w:rsidP="00DC3C72">
            <w:pPr>
              <w:pStyle w:val="IASBSectionTitle2NonInd"/>
              <w:spacing w:after="0"/>
              <w:rPr>
                <w:rFonts w:ascii="Times New Roman" w:hAnsi="Times New Roman" w:cs="Times New Roman"/>
                <w:b w:val="0"/>
                <w:sz w:val="22"/>
                <w:szCs w:val="22"/>
                <w:lang w:val="ru-RU"/>
              </w:rPr>
            </w:pPr>
            <w:r w:rsidRPr="00007CD6">
              <w:rPr>
                <w:rFonts w:ascii="Times New Roman" w:hAnsi="Times New Roman" w:cs="Times New Roman"/>
                <w:b w:val="0"/>
                <w:sz w:val="22"/>
                <w:szCs w:val="22"/>
                <w:lang w:val="ru-RU"/>
              </w:rPr>
              <w:t xml:space="preserve">Рыноктун катышуучуларынын финансылык эмес активди ушул активдин же курамында ушул актив колдонулушу мүмкүн активдердин жана милдеттенмелердин тобунун (мисалы бизнестин) наркын максималдуу көбөйткөндөй кылып колдонуу. </w:t>
            </w:r>
          </w:p>
          <w:p w:rsidR="00A564A8" w:rsidRPr="00007CD6" w:rsidRDefault="00A564A8" w:rsidP="00DC3C72">
            <w:pPr>
              <w:spacing w:after="0" w:line="240" w:lineRule="auto"/>
              <w:rPr>
                <w:rFonts w:ascii="Times New Roman" w:hAnsi="Times New Roman" w:cs="Times New Roman"/>
                <w:color w:val="000000"/>
                <w:lang w:eastAsia="ru-RU"/>
              </w:rPr>
            </w:pP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lang w:eastAsia="ru-RU"/>
              </w:rPr>
            </w:pPr>
            <w:r w:rsidRPr="00007CD6">
              <w:rPr>
                <w:rFonts w:ascii="Times New Roman" w:hAnsi="Times New Roman" w:cs="Times New Roman"/>
                <w:lang w:val="kk-KZ" w:eastAsia="ru-RU"/>
              </w:rPr>
              <w:t xml:space="preserve">баштапкы </w:t>
            </w:r>
            <w:r w:rsidRPr="00007CD6">
              <w:rPr>
                <w:rFonts w:ascii="Times New Roman" w:hAnsi="Times New Roman" w:cs="Times New Roman"/>
                <w:lang w:eastAsia="ru-RU"/>
              </w:rPr>
              <w:t xml:space="preserve">маалыматтар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Рыноктун катышуучулары белгилүү бир активдин же милдеттенменин баасын аныктоодо пайдалана турган божомолдор.</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lang w:val="kk-KZ" w:eastAsia="ru-RU"/>
              </w:rPr>
            </w:pPr>
            <w:r w:rsidRPr="00007CD6">
              <w:rPr>
                <w:rFonts w:ascii="Times New Roman" w:hAnsi="Times New Roman" w:cs="Times New Roman"/>
                <w:lang w:eastAsia="ru-RU"/>
              </w:rPr>
              <w:t>1-деңгээлдеги баштапкы маалыматтар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eastAsia="Times New Roman" w:hAnsi="Times New Roman" w:cs="Times New Roman"/>
                <w:color w:val="000000"/>
                <w:lang w:val="kk-KZ"/>
              </w:rPr>
              <w:t>Баалоо күнүнө карата ишкана жеткиликтүүлүктү алган окшош активдер же милдеттенмелер үчүн активдүү рыноктордун баалар котировкасы (оңдоп-түзөлбөй турган).</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lang w:val="kk-KZ" w:eastAsia="ru-RU"/>
              </w:rPr>
            </w:pPr>
            <w:r w:rsidRPr="00007CD6">
              <w:rPr>
                <w:rFonts w:ascii="Times New Roman" w:hAnsi="Times New Roman" w:cs="Times New Roman"/>
                <w:lang w:eastAsia="ru-RU"/>
              </w:rPr>
              <w:t>2-деңгээлдеги баштапкы маалыматтар</w:t>
            </w:r>
            <w:r w:rsidRPr="00007CD6">
              <w:rPr>
                <w:rFonts w:ascii="Times New Roman" w:hAnsi="Times New Roman" w:cs="Times New Roman"/>
                <w:lang w:val="kk-KZ" w:eastAsia="ru-RU"/>
              </w:rPr>
              <w:t xml:space="preserve">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lang w:val="kk-KZ"/>
              </w:rPr>
              <w:t>Белгилүү бир активге же милдеттенмеге карата түз же кыйыр байкоо жүргүзүлүүчү болуп саналган,  1-деңгээлге киргизилген баа котировкаларынан башка, баштапкы маалыматтар.</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lang w:val="kk-KZ" w:eastAsia="ru-RU"/>
              </w:rPr>
            </w:pPr>
            <w:r w:rsidRPr="00007CD6">
              <w:rPr>
                <w:rFonts w:ascii="Times New Roman" w:hAnsi="Times New Roman" w:cs="Times New Roman"/>
                <w:lang w:eastAsia="ru-RU"/>
              </w:rPr>
              <w:t>3-деңгээл</w:t>
            </w:r>
            <w:r w:rsidRPr="00007CD6">
              <w:rPr>
                <w:rFonts w:ascii="Times New Roman" w:hAnsi="Times New Roman" w:cs="Times New Roman"/>
                <w:lang w:val="kk-KZ" w:eastAsia="ru-RU"/>
              </w:rPr>
              <w:t xml:space="preserve">деги баштапкы  </w:t>
            </w:r>
            <w:r w:rsidRPr="00007CD6">
              <w:rPr>
                <w:rFonts w:ascii="Times New Roman" w:hAnsi="Times New Roman" w:cs="Times New Roman"/>
                <w:lang w:eastAsia="ru-RU"/>
              </w:rPr>
              <w:t xml:space="preserve"> маалыматтар </w:t>
            </w:r>
          </w:p>
        </w:tc>
        <w:tc>
          <w:tcPr>
            <w:tcW w:w="0" w:type="auto"/>
            <w:shd w:val="clear" w:color="000000" w:fill="FFFFFF"/>
          </w:tcPr>
          <w:p w:rsidR="00A564A8" w:rsidRPr="00007CD6" w:rsidRDefault="00A564A8" w:rsidP="00DC3C72">
            <w:pPr>
              <w:pStyle w:val="IASBSectionTitle2NonInd"/>
              <w:spacing w:after="0"/>
              <w:rPr>
                <w:rFonts w:ascii="Times New Roman" w:hAnsi="Times New Roman" w:cs="Times New Roman"/>
                <w:b w:val="0"/>
                <w:sz w:val="22"/>
                <w:szCs w:val="22"/>
                <w:lang w:val="kk-KZ"/>
              </w:rPr>
            </w:pPr>
            <w:r w:rsidRPr="00007CD6">
              <w:rPr>
                <w:rFonts w:ascii="Times New Roman" w:hAnsi="Times New Roman" w:cs="Times New Roman"/>
                <w:b w:val="0"/>
                <w:color w:val="000000"/>
                <w:sz w:val="22"/>
                <w:szCs w:val="22"/>
                <w:lang w:val="kk-KZ" w:eastAsia="ru-RU"/>
              </w:rPr>
              <w:t xml:space="preserve">Белгилүү бир активге же милдеттенмеге карата  байкоо жүргүзүлбөөчү </w:t>
            </w:r>
            <w:r w:rsidRPr="00007CD6">
              <w:rPr>
                <w:rFonts w:ascii="Times New Roman" w:hAnsi="Times New Roman" w:cs="Times New Roman"/>
                <w:b w:val="0"/>
                <w:sz w:val="22"/>
                <w:szCs w:val="22"/>
                <w:lang w:val="kk-KZ"/>
              </w:rPr>
              <w:t xml:space="preserve">баштапкы маалыматтар. </w:t>
            </w:r>
          </w:p>
          <w:p w:rsidR="00A564A8" w:rsidRPr="00007CD6" w:rsidRDefault="00A564A8" w:rsidP="00DC3C72">
            <w:pPr>
              <w:pStyle w:val="IASBSectionTitle2NonInd"/>
              <w:spacing w:after="0"/>
              <w:rPr>
                <w:rFonts w:ascii="Times New Roman" w:hAnsi="Times New Roman" w:cs="Times New Roman"/>
                <w:b w:val="0"/>
                <w:sz w:val="22"/>
                <w:szCs w:val="22"/>
                <w:lang w:val="kk-KZ"/>
              </w:rPr>
            </w:pPr>
          </w:p>
          <w:p w:rsidR="00A564A8" w:rsidRPr="00007CD6" w:rsidRDefault="00A564A8" w:rsidP="00DC3C72">
            <w:pPr>
              <w:spacing w:after="0" w:line="240" w:lineRule="auto"/>
              <w:rPr>
                <w:rFonts w:ascii="Times New Roman" w:hAnsi="Times New Roman" w:cs="Times New Roman"/>
                <w:color w:val="000000"/>
                <w:lang w:val="kk-KZ" w:eastAsia="ru-RU"/>
              </w:rPr>
            </w:pP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рыноктук ыкма</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 xml:space="preserve">Окшош же салыштырылуучу (башкача айтканда, </w:t>
            </w:r>
            <w:r w:rsidRPr="00007CD6">
              <w:rPr>
                <w:rFonts w:ascii="Times New Roman" w:hAnsi="Times New Roman" w:cs="Times New Roman"/>
                <w:color w:val="000000"/>
                <w:lang w:val="kk-KZ" w:eastAsia="ru-RU"/>
              </w:rPr>
              <w:t>ушул сыяктуу</w:t>
            </w:r>
            <w:r w:rsidRPr="00007CD6">
              <w:rPr>
                <w:rFonts w:ascii="Times New Roman" w:hAnsi="Times New Roman" w:cs="Times New Roman"/>
                <w:color w:val="000000"/>
                <w:lang w:eastAsia="ru-RU"/>
              </w:rPr>
              <w:t>) активдер, милдеттенмелер же бизнес сыяктуу активдердин жана милдеттенмелердин тобу бар рыноктук операциялардын натыйжасында алынган баалар жана башка тиешелүү маалымат колдонулган баалоо методу.</w:t>
            </w:r>
            <w:r w:rsidRPr="00007CD6">
              <w:rPr>
                <w:rFonts w:ascii="Times New Roman" w:hAnsi="Times New Roman" w:cs="Times New Roman"/>
                <w:lang w:val="kk-KZ"/>
              </w:rPr>
              <w:t xml:space="preserve">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lang w:eastAsia="ru-RU"/>
              </w:rPr>
              <w:t>Рынок</w:t>
            </w:r>
            <w:r w:rsidRPr="00007CD6">
              <w:rPr>
                <w:rFonts w:ascii="Times New Roman" w:hAnsi="Times New Roman" w:cs="Times New Roman"/>
                <w:lang w:val="kk-KZ" w:eastAsia="ru-RU"/>
              </w:rPr>
              <w:t>то так</w:t>
            </w:r>
            <w:r w:rsidRPr="00007CD6">
              <w:rPr>
                <w:rFonts w:ascii="Times New Roman" w:hAnsi="Times New Roman" w:cs="Times New Roman"/>
                <w:lang w:eastAsia="ru-RU"/>
              </w:rPr>
              <w:t>та</w:t>
            </w:r>
            <w:r w:rsidRPr="00007CD6">
              <w:rPr>
                <w:rFonts w:ascii="Times New Roman" w:hAnsi="Times New Roman" w:cs="Times New Roman"/>
                <w:lang w:val="kk-KZ" w:eastAsia="ru-RU"/>
              </w:rPr>
              <w:t>л</w:t>
            </w:r>
            <w:r w:rsidRPr="00007CD6">
              <w:rPr>
                <w:rFonts w:ascii="Times New Roman" w:hAnsi="Times New Roman" w:cs="Times New Roman"/>
                <w:lang w:eastAsia="ru-RU"/>
              </w:rPr>
              <w:t>ган</w:t>
            </w:r>
            <w:r w:rsidRPr="00007CD6">
              <w:rPr>
                <w:rFonts w:ascii="Times New Roman" w:hAnsi="Times New Roman" w:cs="Times New Roman"/>
                <w:lang w:val="kk-KZ" w:eastAsia="ru-RU"/>
              </w:rPr>
              <w:t xml:space="preserve"> баштапкы</w:t>
            </w:r>
            <w:r w:rsidRPr="00007CD6">
              <w:rPr>
                <w:rFonts w:ascii="Times New Roman" w:hAnsi="Times New Roman" w:cs="Times New Roman"/>
                <w:lang w:eastAsia="ru-RU"/>
              </w:rPr>
              <w:t xml:space="preserve"> маалыматтар</w:t>
            </w:r>
          </w:p>
        </w:tc>
        <w:tc>
          <w:tcPr>
            <w:tcW w:w="0" w:type="auto"/>
            <w:shd w:val="clear" w:color="000000" w:fill="FFFFFF"/>
          </w:tcPr>
          <w:p w:rsidR="00A564A8" w:rsidRPr="00007CD6" w:rsidRDefault="00A564A8" w:rsidP="00DC3C72">
            <w:pPr>
              <w:pStyle w:val="IASBSectionTitle2NonInd"/>
              <w:spacing w:after="0"/>
              <w:rPr>
                <w:rFonts w:ascii="Times New Roman" w:hAnsi="Times New Roman" w:cs="Times New Roman"/>
                <w:b w:val="0"/>
                <w:sz w:val="22"/>
                <w:szCs w:val="22"/>
                <w:lang w:val="ru-RU"/>
              </w:rPr>
            </w:pPr>
            <w:r w:rsidRPr="00007CD6">
              <w:rPr>
                <w:rFonts w:ascii="Times New Roman" w:hAnsi="Times New Roman" w:cs="Times New Roman"/>
                <w:b w:val="0"/>
                <w:sz w:val="22"/>
                <w:szCs w:val="22"/>
                <w:lang w:val="ru-RU"/>
              </w:rPr>
              <w:t xml:space="preserve">Негизинен байкоо жүргүзүлүүчү рыноктук маалыматтардан алынган же алар тарабынан корреляция же башка каражаттар менен тастыкталган баштапкы маалыматтар. </w:t>
            </w:r>
          </w:p>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  </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рыноктун катышуучулары</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eastAsia="Times New Roman" w:hAnsi="Times New Roman" w:cs="Times New Roman"/>
                <w:color w:val="000000"/>
                <w:lang w:val="kk-KZ"/>
              </w:rPr>
              <w:t xml:space="preserve">Активге же милдеттенмеге карата негизги (же кыйла пайдалуу) рыноктогу сатып алуучулар жана сатуучулар, алар төмөнкү бардык мүнөздөмөлөргө ээ: </w:t>
            </w:r>
            <w:r w:rsidRPr="00007CD6">
              <w:rPr>
                <w:rFonts w:ascii="Times New Roman" w:hAnsi="Times New Roman" w:cs="Times New Roman"/>
                <w:color w:val="000000"/>
                <w:lang w:eastAsia="ru-RU"/>
              </w:rPr>
              <w:t>(a) Алар бири-бирине көзкаранды эмес, … (b)</w:t>
            </w:r>
            <w:r w:rsidRPr="00007CD6">
              <w:rPr>
                <w:rFonts w:ascii="Times New Roman" w:hAnsi="Times New Roman" w:cs="Times New Roman"/>
                <w:color w:val="000000"/>
                <w:lang w:val="kk-KZ" w:eastAsia="ru-RU"/>
              </w:rPr>
              <w:t xml:space="preserve"> </w:t>
            </w:r>
            <w:r w:rsidRPr="00007CD6">
              <w:rPr>
                <w:rFonts w:ascii="Times New Roman" w:hAnsi="Times New Roman" w:cs="Times New Roman"/>
                <w:color w:val="000000"/>
                <w:lang w:eastAsia="ru-RU"/>
              </w:rPr>
              <w:t xml:space="preserve">Алар </w:t>
            </w:r>
            <w:r w:rsidRPr="00007CD6">
              <w:rPr>
                <w:rFonts w:ascii="Times New Roman" w:hAnsi="Times New Roman" w:cs="Times New Roman"/>
                <w:color w:val="000000"/>
                <w:lang w:val="kk-KZ" w:eastAsia="ru-RU"/>
              </w:rPr>
              <w:t>бардыгынан кабардар, тийиштүү а</w:t>
            </w:r>
            <w:r w:rsidRPr="00007CD6">
              <w:rPr>
                <w:rFonts w:ascii="Times New Roman" w:hAnsi="Times New Roman" w:cs="Times New Roman"/>
                <w:color w:val="000000"/>
                <w:lang w:eastAsia="ru-RU"/>
              </w:rPr>
              <w:t>ктив же милдеттенмелер жөнүндө</w:t>
            </w:r>
            <w:r w:rsidRPr="00007CD6">
              <w:rPr>
                <w:rFonts w:ascii="Times New Roman" w:hAnsi="Times New Roman" w:cs="Times New Roman"/>
                <w:color w:val="000000"/>
                <w:lang w:val="kk-KZ" w:eastAsia="ru-RU"/>
              </w:rPr>
              <w:t xml:space="preserve"> ... жетиштүү </w:t>
            </w:r>
            <w:r w:rsidRPr="00007CD6">
              <w:rPr>
                <w:rFonts w:ascii="Times New Roman" w:hAnsi="Times New Roman" w:cs="Times New Roman"/>
                <w:color w:val="000000"/>
                <w:lang w:eastAsia="ru-RU"/>
              </w:rPr>
              <w:t>түшүнү</w:t>
            </w:r>
            <w:r w:rsidRPr="00007CD6">
              <w:rPr>
                <w:rFonts w:ascii="Times New Roman" w:hAnsi="Times New Roman" w:cs="Times New Roman"/>
                <w:color w:val="000000"/>
                <w:lang w:val="kk-KZ" w:eastAsia="ru-RU"/>
              </w:rPr>
              <w:t xml:space="preserve">ккө ээ. (с) Алар ушул актив же милдеттенме боюнча бүтүм бекитүү мүмкүнчүлүгүнө ээ.  (d) </w:t>
            </w:r>
            <w:r w:rsidRPr="00007CD6">
              <w:rPr>
                <w:rFonts w:ascii="Times New Roman" w:eastAsia="Times New Roman" w:hAnsi="Times New Roman" w:cs="Times New Roman"/>
                <w:color w:val="000000"/>
                <w:lang w:val="kk-KZ"/>
              </w:rPr>
              <w:t xml:space="preserve"> Алар ушул актив же милдеттенме боюнча бүтүм бекитүүнү каалашат,....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 xml:space="preserve">Кыйла </w:t>
            </w:r>
            <w:r w:rsidRPr="00007CD6">
              <w:rPr>
                <w:rFonts w:ascii="Times New Roman" w:hAnsi="Times New Roman" w:cs="Times New Roman"/>
                <w:color w:val="000000"/>
                <w:lang w:eastAsia="ru-RU"/>
              </w:rPr>
              <w:t>пайдалуу рынок</w:t>
            </w:r>
          </w:p>
        </w:tc>
        <w:tc>
          <w:tcPr>
            <w:tcW w:w="0" w:type="auto"/>
            <w:shd w:val="clear" w:color="000000" w:fill="FFFFFF"/>
          </w:tcPr>
          <w:p w:rsidR="00A564A8" w:rsidRPr="00007CD6" w:rsidRDefault="00A564A8" w:rsidP="00DC3C72">
            <w:pPr>
              <w:pStyle w:val="IASBSectionTitle2NonInd"/>
              <w:spacing w:after="0"/>
              <w:rPr>
                <w:rFonts w:ascii="Times New Roman" w:hAnsi="Times New Roman" w:cs="Times New Roman"/>
                <w:b w:val="0"/>
                <w:sz w:val="22"/>
                <w:szCs w:val="22"/>
                <w:lang w:val="ru-RU"/>
              </w:rPr>
            </w:pPr>
            <w:r w:rsidRPr="00007CD6">
              <w:rPr>
                <w:rFonts w:ascii="Times New Roman" w:hAnsi="Times New Roman" w:cs="Times New Roman"/>
                <w:b w:val="0"/>
                <w:color w:val="000000"/>
                <w:sz w:val="22"/>
                <w:szCs w:val="22"/>
                <w:lang w:val="kk-KZ" w:eastAsia="ru-RU"/>
              </w:rPr>
              <w:t xml:space="preserve">Операциялык чыгымдар </w:t>
            </w:r>
            <w:r w:rsidRPr="00007CD6">
              <w:rPr>
                <w:rFonts w:ascii="Times New Roman" w:hAnsi="Times New Roman" w:cs="Times New Roman"/>
                <w:b w:val="0"/>
                <w:color w:val="000000"/>
                <w:sz w:val="22"/>
                <w:szCs w:val="22"/>
                <w:lang w:val="ru-RU" w:eastAsia="ru-RU"/>
              </w:rPr>
              <w:t>же транспорттук чыг</w:t>
            </w:r>
            <w:r w:rsidRPr="00007CD6">
              <w:rPr>
                <w:rFonts w:ascii="Times New Roman" w:hAnsi="Times New Roman" w:cs="Times New Roman"/>
                <w:b w:val="0"/>
                <w:color w:val="000000"/>
                <w:sz w:val="22"/>
                <w:szCs w:val="22"/>
                <w:lang w:val="kk-KZ" w:eastAsia="ru-RU"/>
              </w:rPr>
              <w:t xml:space="preserve">ымдар эсепке алынуу менен, </w:t>
            </w:r>
            <w:r w:rsidRPr="00007CD6">
              <w:rPr>
                <w:rFonts w:ascii="Times New Roman" w:hAnsi="Times New Roman" w:cs="Times New Roman"/>
                <w:b w:val="0"/>
                <w:color w:val="000000"/>
                <w:sz w:val="22"/>
                <w:szCs w:val="22"/>
                <w:lang w:val="ru-RU" w:eastAsia="ru-RU"/>
              </w:rPr>
              <w:t xml:space="preserve"> </w:t>
            </w:r>
            <w:r w:rsidRPr="00007CD6">
              <w:rPr>
                <w:rFonts w:ascii="Times New Roman" w:hAnsi="Times New Roman" w:cs="Times New Roman"/>
                <w:b w:val="0"/>
                <w:sz w:val="22"/>
                <w:szCs w:val="22"/>
                <w:lang w:val="ru-RU"/>
              </w:rPr>
              <w:t xml:space="preserve">активди сатуудан максималдуу сумма алынышы мүмкүн болгон же милдеттенмелерди өткөрүп берүү үчүн минималдуу сумма төлөнүшү мүмкүн болгон рынок. </w:t>
            </w:r>
          </w:p>
          <w:p w:rsidR="00A564A8" w:rsidRPr="00007CD6" w:rsidRDefault="00A564A8" w:rsidP="00DC3C72">
            <w:pPr>
              <w:spacing w:after="0" w:line="240" w:lineRule="auto"/>
              <w:rPr>
                <w:rFonts w:ascii="Times New Roman" w:hAnsi="Times New Roman" w:cs="Times New Roman"/>
                <w:color w:val="000000"/>
                <w:lang w:eastAsia="ru-RU"/>
              </w:rPr>
            </w:pP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 xml:space="preserve">Милдеттенмелерди </w:t>
            </w:r>
            <w:r w:rsidRPr="00007CD6">
              <w:rPr>
                <w:rFonts w:ascii="Times New Roman" w:hAnsi="Times New Roman" w:cs="Times New Roman"/>
                <w:color w:val="000000"/>
                <w:lang w:eastAsia="ru-RU"/>
              </w:rPr>
              <w:t>аткарб</w:t>
            </w:r>
            <w:r w:rsidRPr="00007CD6">
              <w:rPr>
                <w:rFonts w:ascii="Times New Roman" w:hAnsi="Times New Roman" w:cs="Times New Roman"/>
                <w:color w:val="000000"/>
                <w:lang w:val="kk-KZ" w:eastAsia="ru-RU"/>
              </w:rPr>
              <w:t xml:space="preserve">оо </w:t>
            </w:r>
            <w:r w:rsidRPr="00007CD6">
              <w:rPr>
                <w:rFonts w:ascii="Times New Roman" w:hAnsi="Times New Roman" w:cs="Times New Roman"/>
                <w:color w:val="000000"/>
                <w:lang w:eastAsia="ru-RU"/>
              </w:rPr>
              <w:t>тобокелдиги</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val="kk-KZ" w:eastAsia="ru-RU"/>
              </w:rPr>
              <w:t xml:space="preserve">Ишкана кайсы бир </w:t>
            </w:r>
            <w:r w:rsidRPr="00007CD6">
              <w:rPr>
                <w:rFonts w:ascii="Times New Roman" w:hAnsi="Times New Roman" w:cs="Times New Roman"/>
                <w:color w:val="000000"/>
                <w:lang w:eastAsia="ru-RU"/>
              </w:rPr>
              <w:t>милдет</w:t>
            </w:r>
            <w:r w:rsidRPr="00007CD6">
              <w:rPr>
                <w:rFonts w:ascii="Times New Roman" w:hAnsi="Times New Roman" w:cs="Times New Roman"/>
                <w:color w:val="000000"/>
                <w:lang w:val="kk-KZ" w:eastAsia="ru-RU"/>
              </w:rPr>
              <w:t xml:space="preserve">ин </w:t>
            </w:r>
            <w:r w:rsidRPr="00007CD6">
              <w:rPr>
                <w:rFonts w:ascii="Times New Roman" w:hAnsi="Times New Roman" w:cs="Times New Roman"/>
                <w:color w:val="000000"/>
                <w:lang w:eastAsia="ru-RU"/>
              </w:rPr>
              <w:t>аткарбайт деген тобокелдик. Милдеттенмени аткарб</w:t>
            </w:r>
            <w:r w:rsidRPr="00007CD6">
              <w:rPr>
                <w:rFonts w:ascii="Times New Roman" w:hAnsi="Times New Roman" w:cs="Times New Roman"/>
                <w:color w:val="000000"/>
                <w:lang w:val="kk-KZ" w:eastAsia="ru-RU"/>
              </w:rPr>
              <w:t xml:space="preserve">оо </w:t>
            </w:r>
            <w:r w:rsidRPr="00007CD6">
              <w:rPr>
                <w:rFonts w:ascii="Times New Roman" w:hAnsi="Times New Roman" w:cs="Times New Roman"/>
                <w:color w:val="000000"/>
                <w:lang w:eastAsia="ru-RU"/>
              </w:rPr>
              <w:t xml:space="preserve">тобокелдиги </w:t>
            </w:r>
            <w:r w:rsidRPr="00007CD6">
              <w:rPr>
                <w:rFonts w:ascii="Times New Roman" w:hAnsi="Times New Roman" w:cs="Times New Roman"/>
                <w:color w:val="000000"/>
                <w:lang w:val="kk-KZ" w:eastAsia="ru-RU"/>
              </w:rPr>
              <w:t>ишкананын</w:t>
            </w:r>
            <w:r w:rsidRPr="00007CD6">
              <w:rPr>
                <w:rFonts w:ascii="Times New Roman" w:hAnsi="Times New Roman" w:cs="Times New Roman"/>
                <w:color w:val="000000"/>
                <w:lang w:eastAsia="ru-RU"/>
              </w:rPr>
              <w:t xml:space="preserve"> өзүнүн кредиттик тобокелдигин камтыйт, бирок</w:t>
            </w:r>
            <w:r w:rsidRPr="00007CD6">
              <w:rPr>
                <w:rFonts w:ascii="Times New Roman" w:hAnsi="Times New Roman" w:cs="Times New Roman"/>
                <w:color w:val="000000"/>
                <w:lang w:val="kk-KZ" w:eastAsia="ru-RU"/>
              </w:rPr>
              <w:t xml:space="preserve">, муну менен гана </w:t>
            </w:r>
            <w:r w:rsidRPr="00007CD6">
              <w:rPr>
                <w:rFonts w:ascii="Times New Roman" w:hAnsi="Times New Roman" w:cs="Times New Roman"/>
                <w:color w:val="000000"/>
                <w:lang w:eastAsia="ru-RU"/>
              </w:rPr>
              <w:t>чектел</w:t>
            </w:r>
            <w:r w:rsidRPr="00007CD6">
              <w:rPr>
                <w:rFonts w:ascii="Times New Roman" w:hAnsi="Times New Roman" w:cs="Times New Roman"/>
                <w:color w:val="000000"/>
                <w:lang w:val="kk-KZ" w:eastAsia="ru-RU"/>
              </w:rPr>
              <w:t>беши мүмкүн</w:t>
            </w:r>
            <w:r w:rsidRPr="00007CD6">
              <w:rPr>
                <w:rFonts w:ascii="Times New Roman" w:hAnsi="Times New Roman" w:cs="Times New Roman"/>
                <w:color w:val="000000"/>
                <w:lang w:eastAsia="ru-RU"/>
              </w:rPr>
              <w:t>.</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lastRenderedPageBreak/>
              <w:t>Байкоо жүргүзүлүүчү баштапкы маалыматтар</w:t>
            </w:r>
          </w:p>
        </w:tc>
        <w:tc>
          <w:tcPr>
            <w:tcW w:w="0" w:type="auto"/>
            <w:shd w:val="clear" w:color="000000" w:fill="FFFFFF"/>
          </w:tcPr>
          <w:p w:rsidR="00A564A8" w:rsidRPr="00007CD6" w:rsidRDefault="00A564A8" w:rsidP="00DC3C72">
            <w:pPr>
              <w:pStyle w:val="IASBSectionTitle2NonInd"/>
              <w:spacing w:after="0"/>
              <w:rPr>
                <w:rFonts w:ascii="Times New Roman" w:hAnsi="Times New Roman" w:cs="Times New Roman"/>
                <w:b w:val="0"/>
                <w:sz w:val="22"/>
                <w:szCs w:val="22"/>
                <w:lang w:val="kk-KZ"/>
              </w:rPr>
            </w:pPr>
            <w:r w:rsidRPr="00007CD6">
              <w:rPr>
                <w:rFonts w:ascii="Times New Roman" w:hAnsi="Times New Roman" w:cs="Times New Roman"/>
                <w:b w:val="0"/>
                <w:sz w:val="22"/>
                <w:szCs w:val="22"/>
                <w:lang w:val="kk-KZ"/>
              </w:rPr>
              <w:t xml:space="preserve">Иш жүзүндөгү окуялар же операциялар жөнүндө жалпыга жеткиликтүү маалымат сыяктуу рыноктук маалыматтын негизинде алынган жана тийиштүү активдин же милдеттенменин баасын аныктоодо рыноктун катышуучулары колдонушу мүмкүн божомолдорду чагылдырган баштапкы маалыматтар. </w:t>
            </w:r>
          </w:p>
          <w:p w:rsidR="00A564A8" w:rsidRPr="00007CD6" w:rsidRDefault="00A564A8" w:rsidP="00DC3C72">
            <w:pPr>
              <w:spacing w:after="0" w:line="240" w:lineRule="auto"/>
              <w:rPr>
                <w:rFonts w:ascii="Times New Roman" w:hAnsi="Times New Roman" w:cs="Times New Roman"/>
                <w:color w:val="000000"/>
                <w:lang w:val="kk-KZ" w:eastAsia="ru-RU"/>
              </w:rPr>
            </w:pP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 xml:space="preserve">демейки </w:t>
            </w:r>
            <w:r w:rsidRPr="00007CD6">
              <w:rPr>
                <w:rFonts w:ascii="Times New Roman" w:hAnsi="Times New Roman" w:cs="Times New Roman"/>
                <w:color w:val="000000"/>
                <w:lang w:val="kk-KZ" w:eastAsia="ru-RU"/>
              </w:rPr>
              <w:t>операция</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lang w:val="kk-KZ"/>
              </w:rPr>
              <w:t>Баалоо күнүнө чейин ушундай активдер же милдеттенмелер боюнча операция үчүн ушул рынокто демейки жана кабыл алынган маркетингдик иш-аракеттерди жүргүзүү үчүн жетиштүү белгилүү бир убакыттын ичинде объекттин рынокто болушун болжолдогон операция; бул операция аргасыз (мисалы мажбурлап жоюу же аргасыздан сатуу</w:t>
            </w:r>
            <w:r>
              <w:rPr>
                <w:rFonts w:ascii="Times New Roman" w:hAnsi="Times New Roman" w:cs="Times New Roman"/>
                <w:lang w:val="kk-KZ"/>
              </w:rPr>
              <w:t xml:space="preserve">) </w:t>
            </w:r>
            <w:r w:rsidRPr="00007CD6">
              <w:rPr>
                <w:rFonts w:ascii="Times New Roman" w:hAnsi="Times New Roman" w:cs="Times New Roman"/>
                <w:lang w:val="kk-KZ"/>
              </w:rPr>
              <w:t>болуп саналбайт.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негизги рынок</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rPr>
              <w:t>Тийиштүү актив же милдеттенме үчүн соода</w:t>
            </w:r>
            <w:r w:rsidRPr="00007CD6">
              <w:rPr>
                <w:rFonts w:ascii="Times New Roman" w:hAnsi="Times New Roman" w:cs="Times New Roman"/>
                <w:lang w:val="kk-KZ"/>
              </w:rPr>
              <w:t xml:space="preserve">нын </w:t>
            </w:r>
            <w:r w:rsidRPr="00007CD6">
              <w:rPr>
                <w:rFonts w:ascii="Times New Roman" w:hAnsi="Times New Roman" w:cs="Times New Roman"/>
              </w:rPr>
              <w:t>көлөмү жана активдүүлүк</w:t>
            </w:r>
            <w:r w:rsidRPr="00007CD6">
              <w:rPr>
                <w:rFonts w:ascii="Times New Roman" w:hAnsi="Times New Roman" w:cs="Times New Roman"/>
                <w:lang w:val="kk-KZ"/>
              </w:rPr>
              <w:t xml:space="preserve">түн </w:t>
            </w:r>
            <w:r w:rsidRPr="00007CD6">
              <w:rPr>
                <w:rFonts w:ascii="Times New Roman" w:hAnsi="Times New Roman" w:cs="Times New Roman"/>
              </w:rPr>
              <w:t xml:space="preserve">деңгээли </w:t>
            </w:r>
            <w:r w:rsidRPr="00007CD6">
              <w:rPr>
                <w:rFonts w:ascii="Times New Roman" w:hAnsi="Times New Roman" w:cs="Times New Roman"/>
                <w:lang w:val="kk-KZ"/>
              </w:rPr>
              <w:t xml:space="preserve">абдан чоң </w:t>
            </w:r>
            <w:r w:rsidRPr="00007CD6">
              <w:rPr>
                <w:rFonts w:ascii="Times New Roman" w:hAnsi="Times New Roman" w:cs="Times New Roman"/>
              </w:rPr>
              <w:t>рынок.</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тобокелдик үчүн </w:t>
            </w:r>
            <w:r w:rsidRPr="00007CD6">
              <w:rPr>
                <w:rFonts w:ascii="Times New Roman" w:hAnsi="Times New Roman" w:cs="Times New Roman"/>
                <w:color w:val="000000"/>
                <w:lang w:val="kk-KZ" w:eastAsia="ru-RU"/>
              </w:rPr>
              <w:t>премия</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rPr>
              <w:t xml:space="preserve">Актив же милдеттенме боюнча акча </w:t>
            </w:r>
            <w:r w:rsidRPr="00007CD6">
              <w:rPr>
                <w:rFonts w:ascii="Times New Roman" w:hAnsi="Times New Roman" w:cs="Times New Roman"/>
                <w:lang w:val="kk-KZ"/>
              </w:rPr>
              <w:t xml:space="preserve">каражаттарынын </w:t>
            </w:r>
            <w:r w:rsidRPr="00007CD6">
              <w:rPr>
                <w:rFonts w:ascii="Times New Roman" w:hAnsi="Times New Roman" w:cs="Times New Roman"/>
              </w:rPr>
              <w:t xml:space="preserve">агымдары менен байланышкан </w:t>
            </w:r>
            <w:r w:rsidRPr="00007CD6">
              <w:rPr>
                <w:rFonts w:ascii="Times New Roman" w:hAnsi="Times New Roman" w:cs="Times New Roman"/>
                <w:lang w:val="kk-KZ"/>
              </w:rPr>
              <w:t xml:space="preserve">айкын эместик </w:t>
            </w:r>
            <w:r w:rsidRPr="00007CD6">
              <w:rPr>
                <w:rFonts w:ascii="Times New Roman" w:hAnsi="Times New Roman" w:cs="Times New Roman"/>
              </w:rPr>
              <w:t>үчүн тобокелдикке барбаган рыноктун катышуучулары талап кылган компенсация. Ошондой эле «тобокелдикке карата оңдоп-түзөө» катарында белгилүү.</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lang w:eastAsia="ru-RU"/>
              </w:rPr>
              <w:t>Транспорттук чыг</w:t>
            </w:r>
            <w:r w:rsidRPr="00007CD6">
              <w:rPr>
                <w:rFonts w:ascii="Times New Roman" w:hAnsi="Times New Roman" w:cs="Times New Roman"/>
                <w:lang w:val="kk-KZ" w:eastAsia="ru-RU"/>
              </w:rPr>
              <w:t>ымд</w:t>
            </w:r>
            <w:r w:rsidRPr="00007CD6">
              <w:rPr>
                <w:rFonts w:ascii="Times New Roman" w:hAnsi="Times New Roman" w:cs="Times New Roman"/>
                <w:lang w:eastAsia="ru-RU"/>
              </w:rPr>
              <w:t xml:space="preserve">ар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Активди анын учурдагы турган жеринен анын негизги (же </w:t>
            </w:r>
            <w:r w:rsidRPr="00007CD6">
              <w:rPr>
                <w:rFonts w:ascii="Times New Roman" w:hAnsi="Times New Roman" w:cs="Times New Roman"/>
                <w:color w:val="000000"/>
                <w:lang w:val="kk-KZ" w:eastAsia="ru-RU"/>
              </w:rPr>
              <w:t xml:space="preserve">кыйла </w:t>
            </w:r>
            <w:r w:rsidRPr="00007CD6">
              <w:rPr>
                <w:rFonts w:ascii="Times New Roman" w:hAnsi="Times New Roman" w:cs="Times New Roman"/>
                <w:color w:val="000000"/>
                <w:lang w:eastAsia="ru-RU"/>
              </w:rPr>
              <w:t>пайдалуу) рыногуна ташуу учурунда тартыла турган чыгымдар.</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байкоо жүргүзүлбө</w:t>
            </w:r>
            <w:r w:rsidRPr="00007CD6">
              <w:rPr>
                <w:rFonts w:ascii="Times New Roman" w:hAnsi="Times New Roman" w:cs="Times New Roman"/>
                <w:color w:val="000000"/>
                <w:lang w:val="kk-KZ" w:eastAsia="ru-RU"/>
              </w:rPr>
              <w:t>өчү</w:t>
            </w:r>
            <w:r w:rsidRPr="00007CD6">
              <w:rPr>
                <w:rFonts w:ascii="Times New Roman" w:hAnsi="Times New Roman" w:cs="Times New Roman"/>
                <w:color w:val="000000"/>
                <w:lang w:eastAsia="ru-RU"/>
              </w:rPr>
              <w:t xml:space="preserve"> баштапкы маалыматтар</w:t>
            </w:r>
          </w:p>
        </w:tc>
        <w:tc>
          <w:tcPr>
            <w:tcW w:w="0" w:type="auto"/>
            <w:shd w:val="clear" w:color="000000" w:fill="FFFFFF"/>
          </w:tcPr>
          <w:p w:rsidR="00A564A8" w:rsidRPr="00007CD6" w:rsidRDefault="00A564A8" w:rsidP="00DC3C72">
            <w:pPr>
              <w:pStyle w:val="IASBSectionTitle2NonInd"/>
              <w:spacing w:after="0"/>
              <w:rPr>
                <w:rFonts w:ascii="Times New Roman" w:hAnsi="Times New Roman" w:cs="Times New Roman"/>
                <w:b w:val="0"/>
                <w:sz w:val="22"/>
                <w:szCs w:val="22"/>
                <w:lang w:val="ru-RU"/>
              </w:rPr>
            </w:pPr>
            <w:r w:rsidRPr="00007CD6">
              <w:rPr>
                <w:rFonts w:ascii="Times New Roman" w:hAnsi="Times New Roman" w:cs="Times New Roman"/>
                <w:b w:val="0"/>
                <w:sz w:val="22"/>
                <w:szCs w:val="22"/>
                <w:lang w:val="ru-RU"/>
              </w:rPr>
              <w:t xml:space="preserve">Рыноктук маалымат жеткиликсиз болгондор үчүн жана ушул активге же ушул милдеттенмеге бааны аныктоодо рыноктун катышуучулары колдонушу мүмкүн божомолдор жөнүндөгү бардык жеткиликтүү маалыматтарды колдонуу менен алынган баштапкы маалыматтар. </w:t>
            </w:r>
          </w:p>
          <w:p w:rsidR="00A564A8" w:rsidRPr="00007CD6" w:rsidRDefault="00A564A8" w:rsidP="00DC3C72">
            <w:pPr>
              <w:spacing w:after="0" w:line="240" w:lineRule="auto"/>
              <w:rPr>
                <w:rFonts w:ascii="Times New Roman" w:hAnsi="Times New Roman" w:cs="Times New Roman"/>
                <w:color w:val="000000"/>
                <w:lang w:eastAsia="ru-RU"/>
              </w:rPr>
            </w:pP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прогресс</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 xml:space="preserve">Жетекчиликтин комментарийлеринде колдонулуучу ишкана үстүдөгү жылы кандай өскөнүн же өзгөргөнүн, ошондой эле ал келечекте өсүштү же </w:t>
            </w:r>
            <w:r w:rsidRPr="00007CD6">
              <w:rPr>
                <w:rFonts w:ascii="Times New Roman" w:hAnsi="Times New Roman" w:cs="Times New Roman"/>
                <w:color w:val="000000"/>
                <w:lang w:eastAsia="ru-RU"/>
              </w:rPr>
              <w:t>өзгөрүүлөр</w:t>
            </w:r>
            <w:r w:rsidRPr="00007CD6">
              <w:rPr>
                <w:rFonts w:ascii="Times New Roman" w:hAnsi="Times New Roman" w:cs="Times New Roman"/>
                <w:color w:val="010000"/>
                <w:lang w:eastAsia="ru-RU"/>
              </w:rPr>
              <w:t xml:space="preserve">дү кандай түрдө (кайсыларды) күтүп жатканын чагылдырат.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ишенимдүү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 xml:space="preserve">Маалымат толук, </w:t>
            </w:r>
            <w:r>
              <w:rPr>
                <w:rFonts w:ascii="Times New Roman" w:hAnsi="Times New Roman" w:cs="Times New Roman"/>
                <w:color w:val="010000"/>
                <w:lang w:val="kk-KZ" w:eastAsia="ru-RU"/>
              </w:rPr>
              <w:t xml:space="preserve">нейтралдуу </w:t>
            </w:r>
            <w:r w:rsidRPr="00007CD6">
              <w:rPr>
                <w:rFonts w:ascii="Times New Roman" w:hAnsi="Times New Roman" w:cs="Times New Roman"/>
                <w:color w:val="010000"/>
                <w:lang w:eastAsia="ru-RU"/>
              </w:rPr>
              <w:t>болгондо жана каталарды камтыбаганда ишенимдүү.</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10000"/>
                <w:lang w:eastAsia="ru-RU"/>
              </w:rPr>
              <w:t xml:space="preserve">Өз убагында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Чечим кабыл алуу</w:t>
            </w:r>
            <w:r w:rsidRPr="00007CD6">
              <w:rPr>
                <w:rFonts w:ascii="Times New Roman" w:hAnsi="Times New Roman" w:cs="Times New Roman"/>
                <w:color w:val="010000"/>
                <w:lang w:val="kk-KZ" w:eastAsia="ru-RU"/>
              </w:rPr>
              <w:t>чу</w:t>
            </w:r>
            <w:r w:rsidRPr="00007CD6">
              <w:rPr>
                <w:rFonts w:ascii="Times New Roman" w:hAnsi="Times New Roman" w:cs="Times New Roman"/>
                <w:color w:val="010000"/>
                <w:lang w:eastAsia="ru-RU"/>
              </w:rPr>
              <w:t xml:space="preserve"> адамдар үчүн маалыматты өз убагында алууну билдирет, бул алардын чечимдерине таасир этүү мүмкүнчүлүгүнө ээ болуу үчүн зарыл. </w:t>
            </w:r>
            <w:r w:rsidRPr="00007CD6">
              <w:rPr>
                <w:rFonts w:ascii="Times New Roman" w:eastAsia="Times New Roman" w:hAnsi="Times New Roman" w:cs="Times New Roman"/>
                <w:color w:val="000000"/>
              </w:rPr>
              <w:t xml:space="preserve">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Текшерилиш</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eastAsia="Times New Roman" w:hAnsi="Times New Roman" w:cs="Times New Roman"/>
                <w:color w:val="000000"/>
              </w:rPr>
              <w:t>Текшерилиш белгилүү бир чагылдыруу туура көрсөтү</w:t>
            </w:r>
            <w:r w:rsidRPr="00007CD6">
              <w:rPr>
                <w:rFonts w:ascii="Times New Roman" w:eastAsia="Times New Roman" w:hAnsi="Times New Roman" w:cs="Times New Roman"/>
                <w:color w:val="000000"/>
                <w:lang w:val="kk-KZ"/>
              </w:rPr>
              <w:t xml:space="preserve">лгөн </w:t>
            </w:r>
            <w:r w:rsidRPr="00007CD6">
              <w:rPr>
                <w:rFonts w:ascii="Times New Roman" w:eastAsia="Times New Roman" w:hAnsi="Times New Roman" w:cs="Times New Roman"/>
                <w:color w:val="000000"/>
              </w:rPr>
              <w:t xml:space="preserve">болуп саналат дегенге карата </w:t>
            </w:r>
            <w:r w:rsidRPr="00007CD6">
              <w:rPr>
                <w:rFonts w:ascii="Times New Roman" w:eastAsia="Times New Roman" w:hAnsi="Times New Roman" w:cs="Times New Roman"/>
                <w:color w:val="000000"/>
                <w:lang w:val="kk-KZ"/>
              </w:rPr>
              <w:t xml:space="preserve">толук </w:t>
            </w:r>
            <w:r w:rsidRPr="00007CD6">
              <w:rPr>
                <w:rFonts w:ascii="Times New Roman" w:eastAsia="Times New Roman" w:hAnsi="Times New Roman" w:cs="Times New Roman"/>
                <w:color w:val="000000"/>
              </w:rPr>
              <w:t>макул   болуунун кереги жок болсо дагы, маалыматы бар жана көз каранды</w:t>
            </w:r>
            <w:r w:rsidRPr="00007CD6">
              <w:rPr>
                <w:rFonts w:ascii="Times New Roman" w:eastAsia="Times New Roman" w:hAnsi="Times New Roman" w:cs="Times New Roman"/>
                <w:color w:val="000000"/>
                <w:lang w:val="kk-KZ"/>
              </w:rPr>
              <w:t xml:space="preserve"> эмес </w:t>
            </w:r>
            <w:r w:rsidRPr="00007CD6">
              <w:rPr>
                <w:rFonts w:ascii="Times New Roman" w:eastAsia="Times New Roman" w:hAnsi="Times New Roman" w:cs="Times New Roman"/>
                <w:color w:val="000000"/>
              </w:rPr>
              <w:t>ар     ка</w:t>
            </w:r>
            <w:r w:rsidRPr="00007CD6">
              <w:rPr>
                <w:rFonts w:ascii="Times New Roman" w:eastAsia="Times New Roman" w:hAnsi="Times New Roman" w:cs="Times New Roman"/>
                <w:color w:val="000000"/>
                <w:lang w:val="kk-KZ"/>
              </w:rPr>
              <w:t xml:space="preserve">ндай </w:t>
            </w:r>
            <w:r w:rsidRPr="00007CD6">
              <w:rPr>
                <w:rFonts w:ascii="Times New Roman" w:eastAsia="Times New Roman" w:hAnsi="Times New Roman" w:cs="Times New Roman"/>
                <w:color w:val="000000"/>
              </w:rPr>
              <w:t>байкоочулар жалпы пикирге келе алышат дегенди билдирет</w:t>
            </w:r>
            <w:r w:rsidRPr="00007CD6">
              <w:rPr>
                <w:rFonts w:ascii="Times New Roman" w:eastAsia="Times New Roman" w:hAnsi="Times New Roman" w:cs="Times New Roman"/>
                <w:color w:val="000000"/>
                <w:lang w:val="kk-KZ"/>
              </w:rPr>
              <w:t>.</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Башка жыйынды киреше</w:t>
            </w:r>
            <w:r w:rsidRPr="00007CD6">
              <w:rPr>
                <w:rFonts w:ascii="Times New Roman" w:hAnsi="Times New Roman" w:cs="Times New Roman"/>
                <w:color w:val="000000"/>
                <w:lang w:eastAsia="ru-RU"/>
              </w:rPr>
              <w:t>нин беренелерин көрсөтүү</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пайда же</w:t>
            </w:r>
            <w:r w:rsidRPr="00007CD6">
              <w:rPr>
                <w:rFonts w:ascii="Times New Roman" w:hAnsi="Times New Roman" w:cs="Times New Roman"/>
                <w:color w:val="010000"/>
                <w:lang w:val="kk-KZ" w:eastAsia="ru-RU"/>
              </w:rPr>
              <w:t xml:space="preserve"> зыян</w:t>
            </w:r>
            <w:r w:rsidRPr="00007CD6">
              <w:rPr>
                <w:rFonts w:ascii="Times New Roman" w:hAnsi="Times New Roman" w:cs="Times New Roman"/>
                <w:color w:val="010000"/>
                <w:lang w:eastAsia="ru-RU"/>
              </w:rPr>
              <w:t xml:space="preserve"> жана башка жыйынды киреше жөнүндө отчет (отчеттор)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eastAsia="Times New Roman" w:hAnsi="Times New Roman" w:cs="Times New Roman"/>
                <w:bCs/>
                <w:iCs/>
                <w:color w:val="000000"/>
              </w:rPr>
              <w:t xml:space="preserve">Белгиленген төлөмдөрү  менен пенсиялык программанын таза милдеттенмесине (активине) </w:t>
            </w:r>
            <w:r w:rsidRPr="00007CD6">
              <w:rPr>
                <w:rFonts w:ascii="Times New Roman" w:eastAsia="Times New Roman" w:hAnsi="Times New Roman" w:cs="Times New Roman"/>
                <w:bCs/>
                <w:iCs/>
                <w:color w:val="000000"/>
                <w:lang w:val="kk-KZ"/>
              </w:rPr>
              <w:t xml:space="preserve">карата </w:t>
            </w:r>
            <w:r w:rsidRPr="00007CD6">
              <w:rPr>
                <w:rFonts w:ascii="Times New Roman" w:eastAsia="Times New Roman" w:hAnsi="Times New Roman" w:cs="Times New Roman"/>
                <w:bCs/>
                <w:iCs/>
                <w:color w:val="000000"/>
              </w:rPr>
              <w:t xml:space="preserve">пайыздардын таза </w:t>
            </w:r>
            <w:r w:rsidRPr="00007CD6">
              <w:rPr>
                <w:rFonts w:ascii="Times New Roman" w:eastAsia="Times New Roman" w:hAnsi="Times New Roman" w:cs="Times New Roman"/>
                <w:bCs/>
                <w:iCs/>
                <w:color w:val="000000"/>
                <w:lang w:val="kk-KZ"/>
              </w:rPr>
              <w:t>суммасы</w:t>
            </w:r>
            <w:r w:rsidRPr="00007CD6">
              <w:rPr>
                <w:rFonts w:ascii="Times New Roman" w:eastAsia="Times New Roman" w:hAnsi="Times New Roman" w:cs="Times New Roman"/>
                <w:bCs/>
                <w:iCs/>
                <w:color w:val="000000"/>
              </w:rPr>
              <w:t xml:space="preserve">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eastAsia="Times New Roman" w:hAnsi="Times New Roman" w:cs="Times New Roman"/>
                <w:bCs/>
                <w:color w:val="000000"/>
              </w:rPr>
              <w:t>Белгиленген төлөмдөрү  менен пенсиялык программанын таза милдеттенмесинин (активинин) убакыттын өтүшү менен келип чыгуучу мезгил ичиндеги өзгөрүшү.</w:t>
            </w:r>
          </w:p>
        </w:tc>
      </w:tr>
      <w:tr w:rsidR="00A564A8" w:rsidRPr="00F32C18" w:rsidTr="00DC3C72">
        <w:trPr>
          <w:trHeight w:val="690"/>
        </w:trPr>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lastRenderedPageBreak/>
              <w:t>Белгиленген</w:t>
            </w:r>
            <w:r w:rsidRPr="00430D17">
              <w:rPr>
                <w:rFonts w:ascii="Times New Roman" w:hAnsi="Times New Roman" w:cs="Times New Roman"/>
                <w:color w:val="010000"/>
                <w:lang w:eastAsia="ru-RU"/>
              </w:rPr>
              <w:t xml:space="preserve"> </w:t>
            </w:r>
            <w:r w:rsidRPr="00007CD6">
              <w:rPr>
                <w:rFonts w:ascii="Times New Roman" w:hAnsi="Times New Roman" w:cs="Times New Roman"/>
                <w:color w:val="000000"/>
                <w:lang w:eastAsia="ru-RU"/>
              </w:rPr>
              <w:t>төлөмдөр</w:t>
            </w:r>
            <w:r w:rsidRPr="00007CD6">
              <w:rPr>
                <w:rFonts w:ascii="Times New Roman" w:hAnsi="Times New Roman" w:cs="Times New Roman"/>
                <w:color w:val="010000"/>
                <w:lang w:eastAsia="ru-RU"/>
              </w:rPr>
              <w:t>ү</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val="kk-KZ" w:eastAsia="ru-RU"/>
              </w:rPr>
              <w:t>менен</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val="kk-KZ" w:eastAsia="ru-RU"/>
              </w:rPr>
              <w:t xml:space="preserve">пенсиялык </w:t>
            </w:r>
            <w:r w:rsidRPr="00007CD6">
              <w:rPr>
                <w:rFonts w:ascii="Times New Roman" w:hAnsi="Times New Roman" w:cs="Times New Roman"/>
                <w:color w:val="010000"/>
                <w:lang w:eastAsia="ru-RU"/>
              </w:rPr>
              <w:t>программанын</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таза</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милдеттенмесин</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активин</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кайра</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баалоо</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eastAsia="ru-RU"/>
              </w:rPr>
              <w:t>Белгиленген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төлөмдөрү</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val="kk-KZ" w:eastAsia="ru-RU"/>
              </w:rPr>
              <w:t>менен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val="kk-KZ" w:eastAsia="ru-RU"/>
              </w:rPr>
              <w:t xml:space="preserve">пенсиялык </w:t>
            </w:r>
            <w:r w:rsidRPr="00007CD6">
              <w:rPr>
                <w:rFonts w:ascii="Times New Roman" w:hAnsi="Times New Roman" w:cs="Times New Roman"/>
                <w:color w:val="000000"/>
                <w:lang w:eastAsia="ru-RU"/>
              </w:rPr>
              <w:t>программанын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таза</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милдеттенмесин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активин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кайра</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баалоо</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төмөнкүлөрдү</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камтыйт</w:t>
            </w:r>
            <w:r w:rsidRPr="00430D17">
              <w:rPr>
                <w:rFonts w:ascii="Times New Roman" w:hAnsi="Times New Roman" w:cs="Times New Roman"/>
                <w:color w:val="000000"/>
                <w:lang w:eastAsia="ru-RU"/>
              </w:rPr>
              <w:t>: (</w:t>
            </w:r>
            <w:r w:rsidRPr="00AE678F">
              <w:rPr>
                <w:rFonts w:ascii="Times New Roman" w:hAnsi="Times New Roman" w:cs="Times New Roman"/>
                <w:color w:val="000000"/>
                <w:lang w:val="en-US" w:eastAsia="ru-RU"/>
              </w:rPr>
              <w:t>a</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актуардык</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пайда</w:t>
            </w:r>
            <w:r w:rsidRPr="00007CD6">
              <w:rPr>
                <w:rFonts w:ascii="Times New Roman" w:hAnsi="Times New Roman" w:cs="Times New Roman"/>
                <w:color w:val="000000"/>
                <w:lang w:val="kk-KZ" w:eastAsia="ru-RU"/>
              </w:rPr>
              <w:t>н</w:t>
            </w:r>
            <w:r w:rsidRPr="00007CD6">
              <w:rPr>
                <w:rFonts w:ascii="Times New Roman" w:hAnsi="Times New Roman" w:cs="Times New Roman"/>
                <w:color w:val="000000"/>
                <w:lang w:eastAsia="ru-RU"/>
              </w:rPr>
              <w:t>ы</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жана</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val="kk-KZ" w:eastAsia="ru-RU"/>
              </w:rPr>
              <w:t>зыян</w:t>
            </w:r>
            <w:r w:rsidRPr="00007CD6">
              <w:rPr>
                <w:rFonts w:ascii="Times New Roman" w:hAnsi="Times New Roman" w:cs="Times New Roman"/>
                <w:color w:val="000000"/>
                <w:lang w:eastAsia="ru-RU"/>
              </w:rPr>
              <w:t>дарды</w:t>
            </w:r>
            <w:r w:rsidRPr="00430D17">
              <w:rPr>
                <w:rFonts w:ascii="Times New Roman" w:hAnsi="Times New Roman" w:cs="Times New Roman"/>
                <w:color w:val="000000"/>
                <w:lang w:eastAsia="ru-RU"/>
              </w:rPr>
              <w:t xml:space="preserve">; </w:t>
            </w:r>
            <w:r w:rsidRPr="00430D17">
              <w:rPr>
                <w:rFonts w:ascii="Times New Roman" w:eastAsia="Times New Roman" w:hAnsi="Times New Roman" w:cs="Times New Roman"/>
                <w:bCs/>
                <w:color w:val="000000"/>
              </w:rPr>
              <w:t>(</w:t>
            </w:r>
            <w:r w:rsidRPr="00AE678F">
              <w:rPr>
                <w:rFonts w:ascii="Times New Roman" w:eastAsia="Times New Roman" w:hAnsi="Times New Roman" w:cs="Times New Roman"/>
                <w:bCs/>
                <w:color w:val="000000"/>
                <w:lang w:val="en-US"/>
              </w:rPr>
              <w:t>b</w:t>
            </w:r>
            <w:r w:rsidRPr="00430D17">
              <w:rPr>
                <w:rFonts w:ascii="Times New Roman" w:eastAsia="Times New Roman" w:hAnsi="Times New Roman" w:cs="Times New Roman"/>
                <w:bCs/>
                <w:color w:val="000000"/>
              </w:rPr>
              <w:t xml:space="preserve">) </w:t>
            </w:r>
            <w:r w:rsidRPr="00007CD6">
              <w:rPr>
                <w:rFonts w:ascii="Times New Roman" w:eastAsia="Times New Roman" w:hAnsi="Times New Roman" w:cs="Times New Roman"/>
                <w:bCs/>
                <w:color w:val="000000"/>
              </w:rPr>
              <w:t>белгиленген</w:t>
            </w:r>
            <w:r w:rsidRPr="00430D17">
              <w:rPr>
                <w:rFonts w:ascii="Times New Roman" w:eastAsia="Times New Roman" w:hAnsi="Times New Roman" w:cs="Times New Roman"/>
                <w:bCs/>
                <w:color w:val="000000"/>
              </w:rPr>
              <w:t xml:space="preserve"> </w:t>
            </w:r>
            <w:r w:rsidRPr="00007CD6">
              <w:rPr>
                <w:rFonts w:ascii="Times New Roman" w:eastAsia="Times New Roman" w:hAnsi="Times New Roman" w:cs="Times New Roman"/>
                <w:bCs/>
                <w:color w:val="000000"/>
              </w:rPr>
              <w:t>төлөмдөрү</w:t>
            </w:r>
            <w:r w:rsidRPr="00430D17">
              <w:rPr>
                <w:rFonts w:ascii="Times New Roman" w:eastAsia="Times New Roman" w:hAnsi="Times New Roman" w:cs="Times New Roman"/>
                <w:bCs/>
                <w:color w:val="000000"/>
              </w:rPr>
              <w:t xml:space="preserve">  </w:t>
            </w:r>
            <w:r w:rsidRPr="00007CD6">
              <w:rPr>
                <w:rFonts w:ascii="Times New Roman" w:eastAsia="Times New Roman" w:hAnsi="Times New Roman" w:cs="Times New Roman"/>
                <w:bCs/>
                <w:color w:val="000000"/>
              </w:rPr>
              <w:t>менен</w:t>
            </w:r>
            <w:r w:rsidRPr="00430D17">
              <w:rPr>
                <w:rFonts w:ascii="Times New Roman" w:eastAsia="Times New Roman" w:hAnsi="Times New Roman" w:cs="Times New Roman"/>
                <w:bCs/>
                <w:color w:val="000000"/>
              </w:rPr>
              <w:t xml:space="preserve"> </w:t>
            </w:r>
            <w:r w:rsidRPr="00007CD6">
              <w:rPr>
                <w:rFonts w:ascii="Times New Roman" w:eastAsia="Times New Roman" w:hAnsi="Times New Roman" w:cs="Times New Roman"/>
                <w:bCs/>
                <w:color w:val="000000"/>
              </w:rPr>
              <w:t>пенсиялык</w:t>
            </w:r>
            <w:r w:rsidRPr="00430D17">
              <w:rPr>
                <w:rFonts w:ascii="Times New Roman" w:eastAsia="Times New Roman" w:hAnsi="Times New Roman" w:cs="Times New Roman"/>
                <w:bCs/>
                <w:color w:val="000000"/>
              </w:rPr>
              <w:t xml:space="preserve"> </w:t>
            </w:r>
            <w:r w:rsidRPr="00007CD6">
              <w:rPr>
                <w:rFonts w:ascii="Times New Roman" w:eastAsia="Times New Roman" w:hAnsi="Times New Roman" w:cs="Times New Roman"/>
                <w:bCs/>
                <w:color w:val="000000"/>
              </w:rPr>
              <w:t>программанын</w:t>
            </w:r>
            <w:r w:rsidRPr="00430D17">
              <w:rPr>
                <w:rFonts w:ascii="Times New Roman" w:eastAsia="Times New Roman" w:hAnsi="Times New Roman" w:cs="Times New Roman"/>
                <w:bCs/>
                <w:color w:val="000000"/>
              </w:rPr>
              <w:t xml:space="preserve"> </w:t>
            </w:r>
            <w:r w:rsidRPr="00007CD6">
              <w:rPr>
                <w:rFonts w:ascii="Times New Roman" w:eastAsia="Times New Roman" w:hAnsi="Times New Roman" w:cs="Times New Roman"/>
                <w:bCs/>
                <w:color w:val="000000"/>
              </w:rPr>
              <w:t>таза</w:t>
            </w:r>
            <w:r w:rsidRPr="00430D17">
              <w:rPr>
                <w:rFonts w:ascii="Times New Roman" w:eastAsia="Times New Roman" w:hAnsi="Times New Roman" w:cs="Times New Roman"/>
                <w:bCs/>
                <w:color w:val="000000"/>
              </w:rPr>
              <w:t xml:space="preserve"> </w:t>
            </w:r>
            <w:r w:rsidRPr="00007CD6">
              <w:rPr>
                <w:rFonts w:ascii="Times New Roman" w:eastAsia="Times New Roman" w:hAnsi="Times New Roman" w:cs="Times New Roman"/>
                <w:bCs/>
                <w:color w:val="000000"/>
              </w:rPr>
              <w:t>милдеттенмесине</w:t>
            </w:r>
            <w:r w:rsidRPr="00430D17">
              <w:rPr>
                <w:rFonts w:ascii="Times New Roman" w:eastAsia="Times New Roman" w:hAnsi="Times New Roman" w:cs="Times New Roman"/>
                <w:bCs/>
                <w:color w:val="000000"/>
              </w:rPr>
              <w:t xml:space="preserve"> (</w:t>
            </w:r>
            <w:r w:rsidRPr="00007CD6">
              <w:rPr>
                <w:rFonts w:ascii="Times New Roman" w:eastAsia="Times New Roman" w:hAnsi="Times New Roman" w:cs="Times New Roman"/>
                <w:bCs/>
                <w:color w:val="000000"/>
              </w:rPr>
              <w:t>активине</w:t>
            </w:r>
            <w:r w:rsidRPr="00430D17">
              <w:rPr>
                <w:rFonts w:ascii="Times New Roman" w:eastAsia="Times New Roman" w:hAnsi="Times New Roman" w:cs="Times New Roman"/>
                <w:bCs/>
                <w:color w:val="000000"/>
              </w:rPr>
              <w:t>)</w:t>
            </w:r>
            <w:r w:rsidRPr="00430D17">
              <w:rPr>
                <w:rFonts w:ascii="Times New Roman" w:eastAsia="Times New Roman" w:hAnsi="Times New Roman" w:cs="Times New Roman"/>
                <w:bCs/>
                <w:iCs/>
                <w:color w:val="000000"/>
              </w:rPr>
              <w:t xml:space="preserve"> </w:t>
            </w:r>
            <w:r w:rsidRPr="00007CD6">
              <w:rPr>
                <w:rFonts w:ascii="Times New Roman" w:eastAsia="Times New Roman" w:hAnsi="Times New Roman" w:cs="Times New Roman"/>
                <w:bCs/>
                <w:iCs/>
                <w:color w:val="000000"/>
                <w:lang w:val="kk-KZ"/>
              </w:rPr>
              <w:t xml:space="preserve">карата </w:t>
            </w:r>
            <w:r w:rsidRPr="00007CD6">
              <w:rPr>
                <w:rFonts w:ascii="Times New Roman" w:eastAsia="Times New Roman" w:hAnsi="Times New Roman" w:cs="Times New Roman"/>
                <w:bCs/>
                <w:color w:val="000000"/>
              </w:rPr>
              <w:t>пайыздардын</w:t>
            </w:r>
            <w:r w:rsidRPr="00430D17">
              <w:rPr>
                <w:rFonts w:ascii="Times New Roman" w:eastAsia="Times New Roman" w:hAnsi="Times New Roman" w:cs="Times New Roman"/>
                <w:bCs/>
                <w:color w:val="000000"/>
              </w:rPr>
              <w:t xml:space="preserve"> </w:t>
            </w:r>
            <w:r w:rsidRPr="00007CD6">
              <w:rPr>
                <w:rFonts w:ascii="Times New Roman" w:eastAsia="Times New Roman" w:hAnsi="Times New Roman" w:cs="Times New Roman"/>
                <w:bCs/>
                <w:color w:val="000000"/>
              </w:rPr>
              <w:t>таза</w:t>
            </w:r>
            <w:r w:rsidRPr="00430D17">
              <w:rPr>
                <w:rFonts w:ascii="Times New Roman" w:eastAsia="Times New Roman" w:hAnsi="Times New Roman" w:cs="Times New Roman"/>
                <w:bCs/>
                <w:color w:val="000000"/>
              </w:rPr>
              <w:t xml:space="preserve"> </w:t>
            </w:r>
            <w:r w:rsidRPr="00007CD6">
              <w:rPr>
                <w:rFonts w:ascii="Times New Roman" w:eastAsia="Times New Roman" w:hAnsi="Times New Roman" w:cs="Times New Roman"/>
                <w:bCs/>
                <w:color w:val="000000"/>
                <w:lang w:val="kk-KZ"/>
              </w:rPr>
              <w:t xml:space="preserve">суммасына </w:t>
            </w:r>
            <w:r w:rsidRPr="00007CD6">
              <w:rPr>
                <w:rFonts w:ascii="Times New Roman" w:eastAsia="Times New Roman" w:hAnsi="Times New Roman" w:cs="Times New Roman"/>
                <w:bCs/>
                <w:color w:val="000000"/>
              </w:rPr>
              <w:t>камтылган</w:t>
            </w:r>
            <w:r w:rsidRPr="00430D17">
              <w:rPr>
                <w:rFonts w:ascii="Times New Roman" w:eastAsia="Times New Roman" w:hAnsi="Times New Roman" w:cs="Times New Roman"/>
                <w:bCs/>
                <w:color w:val="000000"/>
              </w:rPr>
              <w:t xml:space="preserve"> </w:t>
            </w:r>
            <w:r w:rsidRPr="00007CD6">
              <w:rPr>
                <w:rFonts w:ascii="Times New Roman" w:eastAsia="Times New Roman" w:hAnsi="Times New Roman" w:cs="Times New Roman"/>
                <w:bCs/>
                <w:color w:val="000000"/>
              </w:rPr>
              <w:t>суммаларды</w:t>
            </w:r>
            <w:r w:rsidRPr="00430D17">
              <w:rPr>
                <w:rFonts w:ascii="Times New Roman" w:eastAsia="Times New Roman" w:hAnsi="Times New Roman" w:cs="Times New Roman"/>
                <w:bCs/>
                <w:color w:val="000000"/>
              </w:rPr>
              <w:t xml:space="preserve"> </w:t>
            </w:r>
            <w:r w:rsidRPr="00007CD6">
              <w:rPr>
                <w:rFonts w:ascii="Times New Roman" w:eastAsia="Times New Roman" w:hAnsi="Times New Roman" w:cs="Times New Roman"/>
                <w:bCs/>
                <w:color w:val="000000"/>
              </w:rPr>
              <w:t>кошпогондо</w:t>
            </w:r>
            <w:r w:rsidRPr="00430D17">
              <w:rPr>
                <w:rFonts w:ascii="Times New Roman" w:eastAsia="Times New Roman" w:hAnsi="Times New Roman" w:cs="Times New Roman"/>
                <w:bCs/>
                <w:color w:val="000000"/>
              </w:rPr>
              <w:t xml:space="preserve">, </w:t>
            </w:r>
            <w:r w:rsidRPr="00007CD6">
              <w:rPr>
                <w:rFonts w:ascii="Times New Roman" w:eastAsia="Times New Roman" w:hAnsi="Times New Roman" w:cs="Times New Roman"/>
                <w:bCs/>
                <w:color w:val="000000"/>
              </w:rPr>
              <w:t>программанын</w:t>
            </w:r>
            <w:r w:rsidRPr="00430D17">
              <w:rPr>
                <w:rFonts w:ascii="Times New Roman" w:eastAsia="Times New Roman" w:hAnsi="Times New Roman" w:cs="Times New Roman"/>
                <w:bCs/>
                <w:color w:val="000000"/>
              </w:rPr>
              <w:t xml:space="preserve"> </w:t>
            </w:r>
            <w:r w:rsidRPr="00007CD6">
              <w:rPr>
                <w:rFonts w:ascii="Times New Roman" w:eastAsia="Times New Roman" w:hAnsi="Times New Roman" w:cs="Times New Roman"/>
                <w:bCs/>
                <w:color w:val="000000"/>
              </w:rPr>
              <w:t>активдерине</w:t>
            </w:r>
            <w:r w:rsidRPr="00430D17">
              <w:rPr>
                <w:rFonts w:ascii="Times New Roman" w:eastAsia="Times New Roman" w:hAnsi="Times New Roman" w:cs="Times New Roman"/>
                <w:bCs/>
                <w:color w:val="000000"/>
              </w:rPr>
              <w:t xml:space="preserve"> </w:t>
            </w:r>
            <w:r w:rsidRPr="00007CD6">
              <w:rPr>
                <w:rFonts w:ascii="Times New Roman" w:eastAsia="Times New Roman" w:hAnsi="Times New Roman" w:cs="Times New Roman"/>
                <w:bCs/>
                <w:color w:val="000000"/>
              </w:rPr>
              <w:t>кирешени</w:t>
            </w:r>
            <w:r w:rsidRPr="00430D17">
              <w:rPr>
                <w:rFonts w:ascii="Times New Roman" w:eastAsia="Times New Roman" w:hAnsi="Times New Roman" w:cs="Times New Roman"/>
                <w:bCs/>
                <w:color w:val="000000"/>
              </w:rPr>
              <w:t xml:space="preserve">; </w:t>
            </w:r>
            <w:r w:rsidRPr="00007CD6">
              <w:rPr>
                <w:rFonts w:ascii="Times New Roman" w:eastAsia="Times New Roman" w:hAnsi="Times New Roman" w:cs="Times New Roman"/>
                <w:bCs/>
                <w:color w:val="000000"/>
              </w:rPr>
              <w:t>жана</w:t>
            </w:r>
            <w:r w:rsidRPr="00007CD6">
              <w:rPr>
                <w:rFonts w:ascii="Times New Roman" w:eastAsia="Times New Roman" w:hAnsi="Times New Roman" w:cs="Times New Roman"/>
                <w:bCs/>
                <w:color w:val="000000"/>
                <w:lang w:val="kk-KZ"/>
              </w:rPr>
              <w:t xml:space="preserve"> </w:t>
            </w:r>
            <w:r w:rsidRPr="00430D17">
              <w:rPr>
                <w:rFonts w:ascii="Times New Roman" w:eastAsia="Times New Roman" w:hAnsi="Times New Roman" w:cs="Times New Roman"/>
                <w:bCs/>
                <w:color w:val="000000"/>
              </w:rPr>
              <w:t>(</w:t>
            </w:r>
            <w:r w:rsidRPr="00AE678F">
              <w:rPr>
                <w:rFonts w:ascii="Times New Roman" w:eastAsia="Times New Roman" w:hAnsi="Times New Roman" w:cs="Times New Roman"/>
                <w:bCs/>
                <w:color w:val="000000"/>
                <w:lang w:val="en-US"/>
              </w:rPr>
              <w:t>c</w:t>
            </w:r>
            <w:r w:rsidRPr="00430D17">
              <w:rPr>
                <w:rFonts w:ascii="Times New Roman" w:eastAsia="Times New Roman" w:hAnsi="Times New Roman" w:cs="Times New Roman"/>
                <w:bCs/>
                <w:color w:val="000000"/>
              </w:rPr>
              <w:t xml:space="preserve">) </w:t>
            </w:r>
            <w:r w:rsidRPr="00007CD6">
              <w:rPr>
                <w:rFonts w:ascii="Times New Roman" w:eastAsia="Times New Roman" w:hAnsi="Times New Roman" w:cs="Times New Roman"/>
                <w:bCs/>
                <w:color w:val="000000"/>
              </w:rPr>
              <w:t>белгиленген</w:t>
            </w:r>
            <w:r w:rsidRPr="00430D17">
              <w:rPr>
                <w:rFonts w:ascii="Times New Roman" w:eastAsia="Times New Roman" w:hAnsi="Times New Roman" w:cs="Times New Roman"/>
                <w:bCs/>
                <w:color w:val="000000"/>
              </w:rPr>
              <w:t xml:space="preserve"> </w:t>
            </w:r>
            <w:r w:rsidRPr="00007CD6">
              <w:rPr>
                <w:rFonts w:ascii="Times New Roman" w:eastAsia="Times New Roman" w:hAnsi="Times New Roman" w:cs="Times New Roman"/>
                <w:bCs/>
                <w:color w:val="000000"/>
              </w:rPr>
              <w:t>төлөмдөрү</w:t>
            </w:r>
            <w:r w:rsidRPr="00430D17">
              <w:rPr>
                <w:rFonts w:ascii="Times New Roman" w:eastAsia="Times New Roman" w:hAnsi="Times New Roman" w:cs="Times New Roman"/>
                <w:bCs/>
                <w:color w:val="000000"/>
              </w:rPr>
              <w:t xml:space="preserve">  </w:t>
            </w:r>
            <w:r w:rsidRPr="00007CD6">
              <w:rPr>
                <w:rFonts w:ascii="Times New Roman" w:eastAsia="Times New Roman" w:hAnsi="Times New Roman" w:cs="Times New Roman"/>
                <w:bCs/>
                <w:color w:val="000000"/>
              </w:rPr>
              <w:t>менен</w:t>
            </w:r>
            <w:r w:rsidRPr="00430D17">
              <w:rPr>
                <w:rFonts w:ascii="Times New Roman" w:eastAsia="Times New Roman" w:hAnsi="Times New Roman" w:cs="Times New Roman"/>
                <w:bCs/>
                <w:color w:val="000000"/>
              </w:rPr>
              <w:t xml:space="preserve"> </w:t>
            </w:r>
            <w:r w:rsidRPr="00007CD6">
              <w:rPr>
                <w:rFonts w:ascii="Times New Roman" w:eastAsia="Times New Roman" w:hAnsi="Times New Roman" w:cs="Times New Roman"/>
                <w:bCs/>
                <w:color w:val="000000"/>
              </w:rPr>
              <w:t>пенсиялык</w:t>
            </w:r>
            <w:r w:rsidRPr="00430D17">
              <w:rPr>
                <w:rFonts w:ascii="Times New Roman" w:eastAsia="Times New Roman" w:hAnsi="Times New Roman" w:cs="Times New Roman"/>
                <w:bCs/>
                <w:color w:val="000000"/>
              </w:rPr>
              <w:t xml:space="preserve"> </w:t>
            </w:r>
            <w:r w:rsidRPr="00007CD6">
              <w:rPr>
                <w:rFonts w:ascii="Times New Roman" w:eastAsia="Times New Roman" w:hAnsi="Times New Roman" w:cs="Times New Roman"/>
                <w:bCs/>
                <w:color w:val="000000"/>
              </w:rPr>
              <w:t>программанын</w:t>
            </w:r>
            <w:r w:rsidRPr="00430D17">
              <w:rPr>
                <w:rFonts w:ascii="Times New Roman" w:eastAsia="Times New Roman" w:hAnsi="Times New Roman" w:cs="Times New Roman"/>
                <w:bCs/>
                <w:color w:val="000000"/>
              </w:rPr>
              <w:t xml:space="preserve"> </w:t>
            </w:r>
            <w:r w:rsidRPr="00007CD6">
              <w:rPr>
                <w:rFonts w:ascii="Times New Roman" w:eastAsia="Times New Roman" w:hAnsi="Times New Roman" w:cs="Times New Roman"/>
                <w:bCs/>
                <w:color w:val="000000"/>
              </w:rPr>
              <w:t>таза</w:t>
            </w:r>
            <w:r w:rsidRPr="00430D17">
              <w:rPr>
                <w:rFonts w:ascii="Times New Roman" w:eastAsia="Times New Roman" w:hAnsi="Times New Roman" w:cs="Times New Roman"/>
                <w:bCs/>
                <w:color w:val="000000"/>
              </w:rPr>
              <w:t xml:space="preserve"> </w:t>
            </w:r>
            <w:r w:rsidRPr="00007CD6">
              <w:rPr>
                <w:rFonts w:ascii="Times New Roman" w:eastAsia="Times New Roman" w:hAnsi="Times New Roman" w:cs="Times New Roman"/>
                <w:bCs/>
                <w:color w:val="000000"/>
              </w:rPr>
              <w:t>милдеттенмесине</w:t>
            </w:r>
            <w:r w:rsidRPr="00430D17">
              <w:rPr>
                <w:rFonts w:ascii="Times New Roman" w:eastAsia="Times New Roman" w:hAnsi="Times New Roman" w:cs="Times New Roman"/>
                <w:bCs/>
                <w:color w:val="000000"/>
              </w:rPr>
              <w:t xml:space="preserve"> (</w:t>
            </w:r>
            <w:r w:rsidRPr="00007CD6">
              <w:rPr>
                <w:rFonts w:ascii="Times New Roman" w:eastAsia="Times New Roman" w:hAnsi="Times New Roman" w:cs="Times New Roman"/>
                <w:bCs/>
                <w:color w:val="000000"/>
              </w:rPr>
              <w:t>активине</w:t>
            </w:r>
            <w:r w:rsidRPr="00430D17">
              <w:rPr>
                <w:rFonts w:ascii="Times New Roman" w:eastAsia="Times New Roman" w:hAnsi="Times New Roman" w:cs="Times New Roman"/>
                <w:bCs/>
                <w:color w:val="000000"/>
              </w:rPr>
              <w:t>)</w:t>
            </w:r>
            <w:r w:rsidRPr="00430D17">
              <w:rPr>
                <w:rFonts w:ascii="Times New Roman" w:eastAsia="Times New Roman" w:hAnsi="Times New Roman" w:cs="Times New Roman"/>
                <w:bCs/>
                <w:iCs/>
                <w:color w:val="000000"/>
              </w:rPr>
              <w:t xml:space="preserve"> </w:t>
            </w:r>
            <w:r w:rsidRPr="00007CD6">
              <w:rPr>
                <w:rFonts w:ascii="Times New Roman" w:eastAsia="Times New Roman" w:hAnsi="Times New Roman" w:cs="Times New Roman"/>
                <w:bCs/>
                <w:iCs/>
                <w:color w:val="000000"/>
                <w:lang w:val="kk-KZ"/>
              </w:rPr>
              <w:t xml:space="preserve">карата </w:t>
            </w:r>
            <w:r w:rsidRPr="00007CD6">
              <w:rPr>
                <w:rFonts w:ascii="Times New Roman" w:eastAsia="Times New Roman" w:hAnsi="Times New Roman" w:cs="Times New Roman"/>
                <w:bCs/>
                <w:color w:val="000000"/>
              </w:rPr>
              <w:t>пайыздардын</w:t>
            </w:r>
            <w:r w:rsidRPr="00430D17">
              <w:rPr>
                <w:rFonts w:ascii="Times New Roman" w:eastAsia="Times New Roman" w:hAnsi="Times New Roman" w:cs="Times New Roman"/>
                <w:bCs/>
                <w:color w:val="000000"/>
              </w:rPr>
              <w:t xml:space="preserve"> </w:t>
            </w:r>
            <w:r w:rsidRPr="00007CD6">
              <w:rPr>
                <w:rFonts w:ascii="Times New Roman" w:eastAsia="Times New Roman" w:hAnsi="Times New Roman" w:cs="Times New Roman"/>
                <w:bCs/>
                <w:color w:val="000000"/>
              </w:rPr>
              <w:t>таза</w:t>
            </w:r>
            <w:r w:rsidRPr="00007CD6">
              <w:rPr>
                <w:rFonts w:ascii="Times New Roman" w:eastAsia="Times New Roman" w:hAnsi="Times New Roman" w:cs="Times New Roman"/>
                <w:bCs/>
                <w:color w:val="000000"/>
                <w:lang w:val="kk-KZ"/>
              </w:rPr>
              <w:t xml:space="preserve"> суммасына </w:t>
            </w:r>
            <w:r w:rsidRPr="00007CD6">
              <w:rPr>
                <w:rFonts w:ascii="Times New Roman" w:eastAsia="Times New Roman" w:hAnsi="Times New Roman" w:cs="Times New Roman"/>
                <w:bCs/>
                <w:color w:val="000000"/>
              </w:rPr>
              <w:t>камтылган</w:t>
            </w:r>
            <w:r w:rsidRPr="00430D17">
              <w:rPr>
                <w:rFonts w:ascii="Times New Roman" w:eastAsia="Times New Roman" w:hAnsi="Times New Roman" w:cs="Times New Roman"/>
                <w:bCs/>
                <w:color w:val="000000"/>
              </w:rPr>
              <w:t xml:space="preserve"> </w:t>
            </w:r>
            <w:r w:rsidRPr="00007CD6">
              <w:rPr>
                <w:rFonts w:ascii="Times New Roman" w:eastAsia="Times New Roman" w:hAnsi="Times New Roman" w:cs="Times New Roman"/>
                <w:bCs/>
                <w:color w:val="000000"/>
              </w:rPr>
              <w:t>суммаларды</w:t>
            </w:r>
            <w:r w:rsidRPr="00430D17">
              <w:rPr>
                <w:rFonts w:ascii="Times New Roman" w:eastAsia="Times New Roman" w:hAnsi="Times New Roman" w:cs="Times New Roman"/>
                <w:bCs/>
                <w:color w:val="000000"/>
              </w:rPr>
              <w:t xml:space="preserve"> </w:t>
            </w:r>
            <w:r w:rsidRPr="00007CD6">
              <w:rPr>
                <w:rFonts w:ascii="Times New Roman" w:eastAsia="Times New Roman" w:hAnsi="Times New Roman" w:cs="Times New Roman"/>
                <w:bCs/>
                <w:color w:val="000000"/>
              </w:rPr>
              <w:t>кошпогондо</w:t>
            </w:r>
            <w:r w:rsidRPr="00430D17">
              <w:rPr>
                <w:rFonts w:ascii="Times New Roman" w:eastAsia="Times New Roman" w:hAnsi="Times New Roman" w:cs="Times New Roman"/>
                <w:bCs/>
                <w:color w:val="000000"/>
              </w:rPr>
              <w:t xml:space="preserve">, </w:t>
            </w:r>
            <w:r w:rsidRPr="00007CD6">
              <w:rPr>
                <w:rFonts w:ascii="Times New Roman" w:eastAsia="Times New Roman" w:hAnsi="Times New Roman" w:cs="Times New Roman"/>
                <w:bCs/>
                <w:color w:val="000000"/>
              </w:rPr>
              <w:t>активдердин</w:t>
            </w:r>
            <w:r w:rsidRPr="00430D17">
              <w:rPr>
                <w:rFonts w:ascii="Times New Roman" w:eastAsia="Times New Roman" w:hAnsi="Times New Roman" w:cs="Times New Roman"/>
                <w:bCs/>
                <w:color w:val="000000"/>
              </w:rPr>
              <w:t xml:space="preserve"> </w:t>
            </w:r>
            <w:r w:rsidRPr="00007CD6">
              <w:rPr>
                <w:rFonts w:ascii="Times New Roman" w:eastAsia="Times New Roman" w:hAnsi="Times New Roman" w:cs="Times New Roman"/>
                <w:bCs/>
                <w:color w:val="000000"/>
              </w:rPr>
              <w:t>че</w:t>
            </w:r>
            <w:r w:rsidRPr="00007CD6">
              <w:rPr>
                <w:rFonts w:ascii="Times New Roman" w:eastAsia="Times New Roman" w:hAnsi="Times New Roman" w:cs="Times New Roman"/>
                <w:bCs/>
                <w:color w:val="000000"/>
                <w:lang w:val="kk-KZ"/>
              </w:rPr>
              <w:t>тки көлөмүнүн</w:t>
            </w:r>
            <w:r w:rsidRPr="00430D17">
              <w:rPr>
                <w:rFonts w:ascii="Times New Roman" w:eastAsia="Times New Roman" w:hAnsi="Times New Roman" w:cs="Times New Roman"/>
                <w:bCs/>
                <w:color w:val="000000"/>
              </w:rPr>
              <w:t xml:space="preserve"> </w:t>
            </w:r>
            <w:r w:rsidRPr="00007CD6">
              <w:rPr>
                <w:rFonts w:ascii="Times New Roman" w:eastAsia="Times New Roman" w:hAnsi="Times New Roman" w:cs="Times New Roman"/>
                <w:bCs/>
                <w:color w:val="000000"/>
              </w:rPr>
              <w:t>таасиринин</w:t>
            </w:r>
            <w:r w:rsidRPr="00430D17">
              <w:rPr>
                <w:rFonts w:ascii="Times New Roman" w:eastAsia="Times New Roman" w:hAnsi="Times New Roman" w:cs="Times New Roman"/>
                <w:bCs/>
                <w:color w:val="000000"/>
              </w:rPr>
              <w:t xml:space="preserve"> </w:t>
            </w:r>
            <w:r w:rsidRPr="00007CD6">
              <w:rPr>
                <w:rFonts w:ascii="Times New Roman" w:eastAsia="Times New Roman" w:hAnsi="Times New Roman" w:cs="Times New Roman"/>
                <w:bCs/>
                <w:color w:val="000000"/>
              </w:rPr>
              <w:t>ар</w:t>
            </w:r>
            <w:r w:rsidRPr="00430D17">
              <w:rPr>
                <w:rFonts w:ascii="Times New Roman" w:eastAsia="Times New Roman" w:hAnsi="Times New Roman" w:cs="Times New Roman"/>
                <w:bCs/>
                <w:color w:val="000000"/>
              </w:rPr>
              <w:t xml:space="preserve"> </w:t>
            </w:r>
            <w:r w:rsidRPr="00007CD6">
              <w:rPr>
                <w:rFonts w:ascii="Times New Roman" w:eastAsia="Times New Roman" w:hAnsi="Times New Roman" w:cs="Times New Roman"/>
                <w:bCs/>
                <w:color w:val="000000"/>
              </w:rPr>
              <w:t>кандай</w:t>
            </w:r>
            <w:r w:rsidRPr="00430D17">
              <w:rPr>
                <w:rFonts w:ascii="Times New Roman" w:eastAsia="Times New Roman" w:hAnsi="Times New Roman" w:cs="Times New Roman"/>
                <w:bCs/>
                <w:color w:val="000000"/>
              </w:rPr>
              <w:t xml:space="preserve"> </w:t>
            </w:r>
            <w:r w:rsidRPr="00007CD6">
              <w:rPr>
                <w:rFonts w:ascii="Times New Roman" w:eastAsia="Times New Roman" w:hAnsi="Times New Roman" w:cs="Times New Roman"/>
                <w:bCs/>
                <w:color w:val="000000"/>
              </w:rPr>
              <w:t>өзгөрүүсүн</w:t>
            </w:r>
            <w:r w:rsidRPr="00430D17">
              <w:rPr>
                <w:rFonts w:ascii="Times New Roman" w:eastAsia="Times New Roman" w:hAnsi="Times New Roman" w:cs="Times New Roman"/>
                <w:bCs/>
                <w:color w:val="000000"/>
              </w:rPr>
              <w:t>.</w:t>
            </w:r>
          </w:p>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 xml:space="preserve"> </w:t>
            </w:r>
          </w:p>
        </w:tc>
      </w:tr>
      <w:tr w:rsidR="00A564A8" w:rsidRPr="00007CD6" w:rsidTr="00DC3C72">
        <w:trPr>
          <w:trHeight w:val="690"/>
        </w:trPr>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val="kk-KZ" w:eastAsia="ru-RU"/>
              </w:rPr>
              <w:t xml:space="preserve">Олуттуу </w:t>
            </w:r>
            <w:r w:rsidRPr="00007CD6">
              <w:rPr>
                <w:rFonts w:ascii="Times New Roman" w:hAnsi="Times New Roman" w:cs="Times New Roman"/>
                <w:color w:val="010000"/>
                <w:lang w:eastAsia="ru-RU"/>
              </w:rPr>
              <w:t>гиперинфляция</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жана</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ФОЭСти</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val="kk-KZ" w:eastAsia="ru-RU"/>
              </w:rPr>
              <w:t xml:space="preserve">алгачкы </w:t>
            </w:r>
            <w:r w:rsidRPr="00007CD6">
              <w:rPr>
                <w:rFonts w:ascii="Times New Roman" w:hAnsi="Times New Roman" w:cs="Times New Roman"/>
                <w:color w:val="010000"/>
                <w:lang w:eastAsia="ru-RU"/>
              </w:rPr>
              <w:t>колдонуп</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жаткан</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ишканалар</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үчүн</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бе</w:t>
            </w:r>
            <w:r w:rsidRPr="00007CD6">
              <w:rPr>
                <w:rFonts w:ascii="Times New Roman" w:hAnsi="Times New Roman" w:cs="Times New Roman"/>
                <w:color w:val="010000"/>
                <w:lang w:val="kk-KZ" w:eastAsia="ru-RU"/>
              </w:rPr>
              <w:t>китил</w:t>
            </w:r>
            <w:r w:rsidRPr="00007CD6">
              <w:rPr>
                <w:rFonts w:ascii="Times New Roman" w:hAnsi="Times New Roman" w:cs="Times New Roman"/>
                <w:color w:val="010000"/>
                <w:lang w:eastAsia="ru-RU"/>
              </w:rPr>
              <w:t>ген</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val="kk-KZ" w:eastAsia="ru-RU"/>
              </w:rPr>
              <w:t xml:space="preserve">күндөрдү </w:t>
            </w:r>
            <w:r w:rsidRPr="00007CD6">
              <w:rPr>
                <w:rFonts w:ascii="Times New Roman" w:hAnsi="Times New Roman" w:cs="Times New Roman"/>
                <w:color w:val="010000"/>
                <w:lang w:eastAsia="ru-RU"/>
              </w:rPr>
              <w:t>жокко</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чыгаруу</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10000"/>
                <w:lang w:eastAsia="ru-RU"/>
              </w:rPr>
              <w:t>Түзөтүүнүн аталышы</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hAnsi="Times New Roman" w:cs="Times New Roman"/>
                <w:color w:val="000000"/>
                <w:lang w:eastAsia="ru-RU"/>
              </w:rPr>
              <w:t xml:space="preserve">Кийинкиге калтырылган </w:t>
            </w:r>
            <w:r w:rsidRPr="00007CD6">
              <w:rPr>
                <w:rFonts w:ascii="Times New Roman" w:hAnsi="Times New Roman" w:cs="Times New Roman"/>
                <w:color w:val="010000"/>
                <w:lang w:eastAsia="ru-RU"/>
              </w:rPr>
              <w:t xml:space="preserve">салык: базалык активдерди </w:t>
            </w:r>
            <w:r w:rsidRPr="00007CD6">
              <w:rPr>
                <w:rFonts w:ascii="Times New Roman" w:hAnsi="Times New Roman" w:cs="Times New Roman"/>
                <w:color w:val="010000"/>
                <w:lang w:val="kk-KZ" w:eastAsia="ru-RU"/>
              </w:rPr>
              <w:t>калыбына келтирүү</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Түзөтүүнүн аталышы</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10000"/>
                <w:lang w:val="kk-KZ" w:eastAsia="ru-RU"/>
              </w:rPr>
              <w:t>Минималдык каржы</w:t>
            </w:r>
            <w:r w:rsidRPr="00007CD6">
              <w:rPr>
                <w:rFonts w:ascii="Times New Roman" w:hAnsi="Times New Roman" w:cs="Times New Roman"/>
                <w:color w:val="010000"/>
                <w:lang w:eastAsia="ru-RU"/>
              </w:rPr>
              <w:t>лоо</w:t>
            </w:r>
            <w:r w:rsidRPr="00007CD6">
              <w:rPr>
                <w:rFonts w:ascii="Times New Roman" w:hAnsi="Times New Roman" w:cs="Times New Roman"/>
                <w:color w:val="010000"/>
                <w:lang w:val="kk-KZ" w:eastAsia="ru-RU"/>
              </w:rPr>
              <w:t>ну алдын ала төлөө талаптары</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Түзөтүүнүн аталышы</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Байланыш</w:t>
            </w:r>
            <w:r w:rsidRPr="00007CD6">
              <w:rPr>
                <w:rFonts w:ascii="Times New Roman" w:hAnsi="Times New Roman" w:cs="Times New Roman"/>
                <w:color w:val="010000"/>
                <w:lang w:val="kk-KZ" w:eastAsia="ru-RU"/>
              </w:rPr>
              <w:t xml:space="preserve">туу </w:t>
            </w:r>
            <w:r w:rsidRPr="00007CD6">
              <w:rPr>
                <w:rFonts w:ascii="Times New Roman" w:hAnsi="Times New Roman" w:cs="Times New Roman"/>
                <w:color w:val="000000"/>
                <w:lang w:eastAsia="ru-RU"/>
              </w:rPr>
              <w:t>тарапты жана мамлекет контролдогон ишканаларды аныктоо</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Түзөтүүнүн аталышы</w:t>
            </w:r>
          </w:p>
        </w:tc>
      </w:tr>
      <w:tr w:rsidR="00A564A8" w:rsidRPr="00F32C18"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hAnsi="Times New Roman" w:cs="Times New Roman"/>
                <w:lang w:eastAsia="ru-RU"/>
              </w:rPr>
              <w:t>Ачык</w:t>
            </w:r>
            <w:r w:rsidRPr="00430D17">
              <w:rPr>
                <w:rFonts w:ascii="Times New Roman" w:hAnsi="Times New Roman" w:cs="Times New Roman"/>
                <w:lang w:eastAsia="ru-RU"/>
              </w:rPr>
              <w:t xml:space="preserve"> </w:t>
            </w:r>
            <w:r w:rsidRPr="00007CD6">
              <w:rPr>
                <w:rFonts w:ascii="Times New Roman" w:hAnsi="Times New Roman" w:cs="Times New Roman"/>
                <w:lang w:eastAsia="ru-RU"/>
              </w:rPr>
              <w:t>ыкма</w:t>
            </w:r>
            <w:r w:rsidRPr="00430D17">
              <w:rPr>
                <w:rFonts w:ascii="Times New Roman" w:hAnsi="Times New Roman" w:cs="Times New Roman"/>
                <w:lang w:eastAsia="ru-RU"/>
              </w:rPr>
              <w:t xml:space="preserve"> </w:t>
            </w:r>
            <w:r w:rsidRPr="00007CD6">
              <w:rPr>
                <w:rFonts w:ascii="Times New Roman" w:hAnsi="Times New Roman" w:cs="Times New Roman"/>
                <w:lang w:eastAsia="ru-RU"/>
              </w:rPr>
              <w:t>менен</w:t>
            </w:r>
            <w:r w:rsidRPr="00430D17">
              <w:rPr>
                <w:rFonts w:ascii="Times New Roman" w:hAnsi="Times New Roman" w:cs="Times New Roman"/>
                <w:lang w:eastAsia="ru-RU"/>
              </w:rPr>
              <w:t xml:space="preserve"> </w:t>
            </w:r>
            <w:r w:rsidRPr="00007CD6">
              <w:rPr>
                <w:rFonts w:ascii="Times New Roman" w:hAnsi="Times New Roman" w:cs="Times New Roman"/>
                <w:lang w:eastAsia="ru-RU"/>
              </w:rPr>
              <w:t>иштетилүүчү</w:t>
            </w:r>
            <w:r w:rsidRPr="00430D17">
              <w:rPr>
                <w:rFonts w:ascii="Times New Roman" w:hAnsi="Times New Roman" w:cs="Times New Roman"/>
                <w:lang w:eastAsia="ru-RU"/>
              </w:rPr>
              <w:t xml:space="preserve"> </w:t>
            </w:r>
            <w:r w:rsidRPr="00007CD6">
              <w:rPr>
                <w:rFonts w:ascii="Times New Roman" w:hAnsi="Times New Roman" w:cs="Times New Roman"/>
                <w:lang w:eastAsia="ru-RU"/>
              </w:rPr>
              <w:t>кен</w:t>
            </w:r>
            <w:r w:rsidRPr="00430D17">
              <w:rPr>
                <w:rFonts w:ascii="Times New Roman" w:hAnsi="Times New Roman" w:cs="Times New Roman"/>
                <w:lang w:eastAsia="ru-RU"/>
              </w:rPr>
              <w:t xml:space="preserve"> </w:t>
            </w:r>
            <w:r w:rsidRPr="00007CD6">
              <w:rPr>
                <w:rFonts w:ascii="Times New Roman" w:hAnsi="Times New Roman" w:cs="Times New Roman"/>
                <w:lang w:eastAsia="ru-RU"/>
              </w:rPr>
              <w:t>чыккан</w:t>
            </w:r>
            <w:r w:rsidRPr="00430D17">
              <w:rPr>
                <w:rFonts w:ascii="Times New Roman" w:hAnsi="Times New Roman" w:cs="Times New Roman"/>
                <w:lang w:eastAsia="ru-RU"/>
              </w:rPr>
              <w:t xml:space="preserve"> </w:t>
            </w:r>
            <w:r w:rsidRPr="00007CD6">
              <w:rPr>
                <w:rFonts w:ascii="Times New Roman" w:hAnsi="Times New Roman" w:cs="Times New Roman"/>
                <w:lang w:eastAsia="ru-RU"/>
              </w:rPr>
              <w:t>жерди</w:t>
            </w:r>
            <w:r w:rsidRPr="00430D17">
              <w:rPr>
                <w:rFonts w:ascii="Times New Roman" w:hAnsi="Times New Roman" w:cs="Times New Roman"/>
                <w:lang w:eastAsia="ru-RU"/>
              </w:rPr>
              <w:t xml:space="preserve"> </w:t>
            </w:r>
            <w:r w:rsidRPr="00007CD6">
              <w:rPr>
                <w:rFonts w:ascii="Times New Roman" w:hAnsi="Times New Roman" w:cs="Times New Roman"/>
                <w:lang w:eastAsia="ru-RU"/>
              </w:rPr>
              <w:t>эксплуатациялоо</w:t>
            </w:r>
            <w:r w:rsidRPr="00430D17">
              <w:rPr>
                <w:rFonts w:ascii="Times New Roman" w:hAnsi="Times New Roman" w:cs="Times New Roman"/>
                <w:lang w:eastAsia="ru-RU"/>
              </w:rPr>
              <w:t xml:space="preserve"> </w:t>
            </w:r>
            <w:r w:rsidRPr="00007CD6">
              <w:rPr>
                <w:rFonts w:ascii="Times New Roman" w:hAnsi="Times New Roman" w:cs="Times New Roman"/>
                <w:lang w:eastAsia="ru-RU"/>
              </w:rPr>
              <w:t>этабында</w:t>
            </w:r>
            <w:r w:rsidRPr="00430D17">
              <w:rPr>
                <w:rFonts w:ascii="Times New Roman" w:hAnsi="Times New Roman" w:cs="Times New Roman"/>
                <w:lang w:eastAsia="ru-RU"/>
              </w:rPr>
              <w:t xml:space="preserve"> </w:t>
            </w:r>
            <w:r w:rsidRPr="00007CD6">
              <w:rPr>
                <w:rFonts w:ascii="Times New Roman" w:hAnsi="Times New Roman" w:cs="Times New Roman"/>
                <w:lang w:val="kk-KZ" w:eastAsia="ru-RU"/>
              </w:rPr>
              <w:t xml:space="preserve">кен </w:t>
            </w:r>
            <w:r w:rsidRPr="00007CD6">
              <w:rPr>
                <w:rFonts w:ascii="Times New Roman" w:hAnsi="Times New Roman" w:cs="Times New Roman"/>
                <w:lang w:eastAsia="ru-RU"/>
              </w:rPr>
              <w:t>ачуу</w:t>
            </w:r>
            <w:r w:rsidRPr="00430D17">
              <w:rPr>
                <w:rFonts w:ascii="Times New Roman" w:hAnsi="Times New Roman" w:cs="Times New Roman"/>
                <w:lang w:eastAsia="ru-RU"/>
              </w:rPr>
              <w:t xml:space="preserve"> </w:t>
            </w:r>
            <w:r w:rsidRPr="00007CD6">
              <w:rPr>
                <w:rFonts w:ascii="Times New Roman" w:hAnsi="Times New Roman" w:cs="Times New Roman"/>
                <w:lang w:eastAsia="ru-RU"/>
              </w:rPr>
              <w:t>иштерине</w:t>
            </w:r>
            <w:r w:rsidRPr="00430D17">
              <w:rPr>
                <w:rFonts w:ascii="Times New Roman" w:hAnsi="Times New Roman" w:cs="Times New Roman"/>
                <w:lang w:eastAsia="ru-RU"/>
              </w:rPr>
              <w:t xml:space="preserve"> </w:t>
            </w:r>
            <w:r w:rsidRPr="00007CD6">
              <w:rPr>
                <w:rFonts w:ascii="Times New Roman" w:hAnsi="Times New Roman" w:cs="Times New Roman"/>
                <w:lang w:val="kk-KZ" w:eastAsia="ru-RU"/>
              </w:rPr>
              <w:t xml:space="preserve">кеткен </w:t>
            </w:r>
            <w:r w:rsidRPr="00007CD6">
              <w:rPr>
                <w:rFonts w:ascii="Times New Roman" w:hAnsi="Times New Roman" w:cs="Times New Roman"/>
                <w:lang w:eastAsia="ru-RU"/>
              </w:rPr>
              <w:t>чыгымдар</w:t>
            </w:r>
          </w:p>
        </w:tc>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10000"/>
                <w:lang w:eastAsia="ru-RU"/>
              </w:rPr>
            </w:pPr>
            <w:r w:rsidRPr="00AE678F">
              <w:rPr>
                <w:rFonts w:ascii="Times New Roman" w:hAnsi="Times New Roman" w:cs="Times New Roman"/>
                <w:color w:val="010000"/>
                <w:lang w:val="en-US" w:eastAsia="ru-RU"/>
              </w:rPr>
              <w:t> </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p>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hAnsi="Times New Roman" w:cs="Times New Roman"/>
                <w:color w:val="010000"/>
                <w:lang w:val="kk-KZ" w:eastAsia="ru-RU"/>
              </w:rPr>
              <w:t xml:space="preserve">пайдалуу кен чыккан жерлерди ачык ыкма менен иштетүү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highlight w:val="yellow"/>
                <w:lang w:val="kk-KZ" w:eastAsia="ru-RU"/>
              </w:rPr>
            </w:pPr>
            <w:r w:rsidRPr="00007CD6">
              <w:rPr>
                <w:rFonts w:ascii="Times New Roman" w:eastAsia="Times New Roman" w:hAnsi="Times New Roman" w:cs="Times New Roman"/>
                <w:color w:val="000000"/>
                <w:lang w:val="kk-KZ"/>
              </w:rPr>
              <w:t>Пайдалуу кен чыккан жерлерди ачык ыкма менен иштетүүдө пайдалуу кендердин запастарына жеткиликтүүлүк алуу үчүн ишканаларга рудасыз тектерди («ачылуучу тектер») алып салуу талап кылынышы мүмкүн.</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strike/>
                <w:color w:val="000000"/>
                <w:lang w:val="kk-KZ" w:eastAsia="ru-RU"/>
              </w:rPr>
            </w:pPr>
          </w:p>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рудасыз тектер («ачылуучу тектер»)</w:t>
            </w:r>
          </w:p>
          <w:p w:rsidR="00A564A8" w:rsidRPr="00007CD6" w:rsidRDefault="00A564A8" w:rsidP="00DC3C72">
            <w:pPr>
              <w:spacing w:after="0" w:line="240" w:lineRule="auto"/>
              <w:rPr>
                <w:rFonts w:ascii="Times New Roman" w:hAnsi="Times New Roman" w:cs="Times New Roman"/>
                <w:color w:val="000000"/>
                <w:lang w:val="kk-KZ" w:eastAsia="ru-RU"/>
              </w:rPr>
            </w:pPr>
          </w:p>
          <w:p w:rsidR="00A564A8" w:rsidRPr="00007CD6" w:rsidRDefault="00A564A8" w:rsidP="00DC3C72">
            <w:pPr>
              <w:spacing w:after="0" w:line="240" w:lineRule="auto"/>
              <w:rPr>
                <w:rFonts w:ascii="Times New Roman" w:hAnsi="Times New Roman" w:cs="Times New Roman"/>
                <w:color w:val="010000"/>
                <w:lang w:val="kk-KZ" w:eastAsia="ru-RU"/>
              </w:rPr>
            </w:pP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eastAsia="Times New Roman" w:hAnsi="Times New Roman" w:cs="Times New Roman"/>
                <w:color w:val="000000"/>
                <w:lang w:val="kk-KZ"/>
              </w:rPr>
              <w:t>Пайдалуу кен чыккан жерлерди ачык ыкма менен иштетүүдө пайдалуу кендердин запастарына жеткиликтүүлүк алуу үчүн ишканаларга рудасыз тектерди («ачылуучу тектер») алып салуу талап кылынышы мүмкүн</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00000"/>
                <w:lang w:val="kk-KZ" w:eastAsia="ru-RU"/>
              </w:rPr>
              <w:t>Кен ачуу иштери</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eastAsia="Times New Roman" w:hAnsi="Times New Roman" w:cs="Times New Roman"/>
                <w:color w:val="000000"/>
                <w:lang w:val="kk-KZ"/>
              </w:rPr>
              <w:t>Бул рудасыз тектерди алып салуу ишмердүүлүгү «кен ачуу иштери» катары белгилүү</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p>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10000"/>
                <w:lang w:val="kk-KZ" w:eastAsia="ru-RU"/>
              </w:rPr>
              <w:t>Кен ачуу иштерине кеткен чыгымдар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eastAsia="Times New Roman" w:hAnsi="Times New Roman" w:cs="Times New Roman"/>
                <w:color w:val="000000"/>
                <w:lang w:val="kk-KZ"/>
              </w:rPr>
              <w:t>Кен чыккан жерди өздөштүрүү этабында (казып алуу башталганга чейин) кен ачуу иштерине кеткен чыгымдар, адатта, кен чыккан жердеги курулуш, даярдоо жана тоодогу капиталдык иштерге таандык амортизацияланган баштапкы нарктын курамында капиталдаштырылат.</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p>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eastAsia="Times New Roman" w:hAnsi="Times New Roman" w:cs="Times New Roman"/>
                <w:color w:val="000000"/>
                <w:lang w:val="kk-KZ"/>
              </w:rPr>
              <w:t>продукциянын көлөмүнө пропорционалдуу наркты эсептен чыгаруу методу</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p>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eastAsia="Times New Roman" w:hAnsi="Times New Roman" w:cs="Times New Roman"/>
                <w:color w:val="000000"/>
                <w:lang w:val="kk-KZ"/>
              </w:rPr>
              <w:t>Кен чыккан жерди эксплуатациялоо башталгандан кийин бул капиталдаштырылган чыгымдар адатта продукциянын көлөмүнө пропорционалдуу наркты эсептен чыгаруу методун колдонуу менен систематикалык негизде амортизацияланышат</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p>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eastAsia="Times New Roman" w:hAnsi="Times New Roman" w:cs="Times New Roman"/>
                <w:color w:val="000000"/>
                <w:lang w:val="kk-KZ"/>
              </w:rPr>
              <w:t>Руданын рудасыз тектерге болгон катышы</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p>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eastAsia="Times New Roman" w:hAnsi="Times New Roman" w:cs="Times New Roman"/>
                <w:color w:val="000000"/>
                <w:lang w:val="kk-KZ"/>
              </w:rPr>
              <w:t xml:space="preserve">Руданын рудасыз тектерге болгон катышы ушунчалык төмөндөн (мында рудаларды казып алуу экономикалык жактан максатка ылайыктуу эмес)  ушунчалык жогоруга чейин (мында казып алуу </w:t>
            </w:r>
            <w:r w:rsidRPr="00007CD6">
              <w:rPr>
                <w:rFonts w:ascii="Times New Roman" w:eastAsia="Times New Roman" w:hAnsi="Times New Roman" w:cs="Times New Roman"/>
                <w:color w:val="000000"/>
                <w:lang w:val="kk-KZ"/>
              </w:rPr>
              <w:lastRenderedPageBreak/>
              <w:t>кирешелүү болот) өзгөрүшү мүмкүн.</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lang w:val="kk-KZ" w:eastAsia="ru-RU"/>
              </w:rPr>
              <w:lastRenderedPageBreak/>
              <w:t xml:space="preserve">Кен </w:t>
            </w:r>
            <w:r w:rsidRPr="00007CD6">
              <w:rPr>
                <w:rFonts w:ascii="Times New Roman" w:hAnsi="Times New Roman" w:cs="Times New Roman"/>
                <w:color w:val="010000"/>
                <w:lang w:eastAsia="ru-RU"/>
              </w:rPr>
              <w:t xml:space="preserve">ачуу иштерине </w:t>
            </w:r>
            <w:r w:rsidRPr="00007CD6">
              <w:rPr>
                <w:rFonts w:ascii="Times New Roman" w:hAnsi="Times New Roman" w:cs="Times New Roman"/>
                <w:color w:val="010000"/>
                <w:lang w:val="kk-KZ" w:eastAsia="ru-RU"/>
              </w:rPr>
              <w:t xml:space="preserve">кеткен </w:t>
            </w:r>
            <w:r w:rsidRPr="00007CD6">
              <w:rPr>
                <w:rFonts w:ascii="Times New Roman" w:hAnsi="Times New Roman" w:cs="Times New Roman"/>
                <w:color w:val="010000"/>
                <w:lang w:eastAsia="ru-RU"/>
              </w:rPr>
              <w:t>чыгымдар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 xml:space="preserve">Кен ачуу иштерине кеткен чыгымдарды актив катары таануу. </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p>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eastAsia="Times New Roman" w:hAnsi="Times New Roman" w:cs="Times New Roman"/>
                <w:color w:val="000000"/>
                <w:lang w:val="kk-KZ"/>
              </w:rPr>
              <w:t>Кен ачуу иштери менен байланышкан актив</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p>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eastAsia="Times New Roman" w:hAnsi="Times New Roman" w:cs="Times New Roman"/>
                <w:color w:val="000000"/>
                <w:lang w:val="kk-KZ"/>
              </w:rPr>
              <w:t xml:space="preserve">Кен ачуу иштери менен байланышкан актив же болбосо болгон активди көбөйтүү катары, же болбосо аны жакшыртуу катары эске алынууга тийиш. Мындайча айтканда, кен ачуу иштери менен байланышкан актив болгон активдин </w:t>
            </w:r>
            <w:r w:rsidRPr="00007CD6">
              <w:rPr>
                <w:rFonts w:ascii="Times New Roman" w:eastAsia="Times New Roman" w:hAnsi="Times New Roman" w:cs="Times New Roman"/>
                <w:i/>
                <w:iCs/>
                <w:color w:val="000000"/>
                <w:lang w:val="kk-KZ"/>
              </w:rPr>
              <w:t xml:space="preserve">бөлүгү </w:t>
            </w:r>
            <w:r w:rsidRPr="00007CD6">
              <w:rPr>
                <w:rFonts w:ascii="Times New Roman" w:eastAsia="Times New Roman" w:hAnsi="Times New Roman" w:cs="Times New Roman"/>
                <w:color w:val="000000"/>
                <w:lang w:val="kk-KZ"/>
              </w:rPr>
              <w:t>катары эске алынууга тийиш.</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hAnsi="Times New Roman" w:cs="Times New Roman"/>
                <w:color w:val="010000"/>
                <w:lang w:eastAsia="ru-RU"/>
              </w:rPr>
              <w:t>рудал</w:t>
            </w:r>
            <w:r w:rsidRPr="00007CD6">
              <w:rPr>
                <w:rFonts w:ascii="Times New Roman" w:hAnsi="Times New Roman" w:cs="Times New Roman"/>
                <w:color w:val="010000"/>
                <w:lang w:val="kk-KZ" w:eastAsia="ru-RU"/>
              </w:rPr>
              <w:t>уу</w:t>
            </w:r>
            <w:r w:rsidRPr="00007CD6">
              <w:rPr>
                <w:rFonts w:ascii="Times New Roman" w:hAnsi="Times New Roman" w:cs="Times New Roman"/>
                <w:color w:val="010000"/>
                <w:lang w:eastAsia="ru-RU"/>
              </w:rPr>
              <w:t xml:space="preserve"> </w:t>
            </w:r>
            <w:r w:rsidRPr="00007CD6">
              <w:rPr>
                <w:rFonts w:ascii="Times New Roman" w:hAnsi="Times New Roman" w:cs="Times New Roman"/>
                <w:lang w:eastAsia="ru-RU"/>
              </w:rPr>
              <w:t>тулку</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eastAsia="Times New Roman" w:hAnsi="Times New Roman" w:cs="Times New Roman"/>
                <w:color w:val="000000"/>
                <w:lang w:val="kk-KZ"/>
              </w:rPr>
              <w:t>Казып алуунун бул көрсөткүчү рудалуу тулкунун идентификацияланган компонентине карата эсептелүүгө жана келечектеги пайданы түзүү боюнча ишмердүүлүк орун алган деңгээлди аныктоо үчүн негиз катары колдонулууга тийиш.</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eastAsia="Times New Roman" w:hAnsi="Times New Roman" w:cs="Times New Roman"/>
                <w:color w:val="000000"/>
                <w:lang w:val="kk-KZ"/>
              </w:rPr>
              <w:t>эксплуатациялоо мөөнөтү кенди эксплуатациялоо мөөнөтү менен аныкталган активдер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p>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eastAsia="Times New Roman" w:hAnsi="Times New Roman" w:cs="Times New Roman"/>
                <w:color w:val="000000"/>
                <w:lang w:val="kk-KZ"/>
              </w:rPr>
              <w:t>Кен ачуу иштери менен байланышкан активдин амортизациясын чегерүү үчүн колдонулган рудалуу тулкунун идентификацияланган компонентинин күтүлүүчү пайдалуу кызмат мөөнөтү аларды эксплуатациялоо мөөнөтү кенди эксплуатациялоо мөөнөтү менен аныкталган кендин өзүнүн жана аны менен байланышкан активдердин амортизациясын чегерүү үчүн колдонулган күтүлүп жаткан пайдалуу кызмат мөөнөтүнөн айырмаланып турат.</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rPr>
            </w:pPr>
          </w:p>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eastAsia="Times New Roman" w:hAnsi="Times New Roman" w:cs="Times New Roman"/>
                <w:color w:val="000000"/>
                <w:lang w:val="kk-KZ"/>
              </w:rPr>
              <w:t>Мурда жүргүзүлгөн кен ачуу иштерине байланышкан актив</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strike/>
                <w:color w:val="000000"/>
                <w:lang w:val="kk-KZ" w:eastAsia="ru-RU"/>
              </w:rPr>
            </w:pPr>
          </w:p>
          <w:p w:rsidR="00A564A8" w:rsidRPr="00007CD6" w:rsidRDefault="00A564A8" w:rsidP="00DC3C72">
            <w:pPr>
              <w:spacing w:after="0" w:line="240" w:lineRule="auto"/>
              <w:rPr>
                <w:rFonts w:ascii="Times New Roman" w:hAnsi="Times New Roman" w:cs="Times New Roman"/>
                <w:strike/>
                <w:color w:val="000000"/>
                <w:lang w:val="kk-KZ" w:eastAsia="ru-RU"/>
              </w:rPr>
            </w:pPr>
            <w:r w:rsidRPr="00007CD6">
              <w:rPr>
                <w:rFonts w:ascii="Times New Roman" w:eastAsia="Times New Roman" w:hAnsi="Times New Roman" w:cs="Times New Roman"/>
                <w:color w:val="000000"/>
                <w:lang w:val="kk-KZ"/>
              </w:rPr>
              <w:t>Отчеттуулукта көрсөтүлгөн алда канча эрте мезгилдердин башталышындагы күнгө карата абал боюнча эксплуатациялоо этабындагы кен ачуу иштерин жүргүзүүнүн натыйжасында мурдараак таанылган активдердин суммасы («мурда жүргүзүлгөн кен ачуу иштерине байланышкан актив»), бул күнгө карата ага мурдараак жүргүзүлгөн кен ачуу иштери менен байланышкан актив таандык болушу мүмкүн болгон рудалуу тулкунун идентификациялануучу компонентинин болуу шартында кен ачуу иштерин жүргүзүүгө таандык болгон активдин курамына кайра классификацияланууга жана мурдараак жүргүзүлгөн кен ачуу иштери менен байланышкан конкреттүү актив таандык болгон  рудалуу тулкунун идендификацияланган компонентинин калган күтүлүүчү пайдалуу кызмат мөөнөтүнүн ичинде амортизацияланууга тийиш.</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«Кен ресурсун» эсе</w:t>
            </w:r>
            <w:r w:rsidRPr="00007CD6">
              <w:rPr>
                <w:rFonts w:ascii="Times New Roman" w:hAnsi="Times New Roman" w:cs="Times New Roman"/>
                <w:color w:val="010000"/>
                <w:lang w:val="kk-KZ" w:eastAsia="ru-RU"/>
              </w:rPr>
              <w:t>птөө</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Т</w:t>
            </w:r>
            <w:r w:rsidRPr="00007CD6">
              <w:rPr>
                <w:rFonts w:ascii="Times New Roman" w:hAnsi="Times New Roman" w:cs="Times New Roman"/>
                <w:color w:val="000000"/>
                <w:lang w:eastAsia="ru-RU"/>
              </w:rPr>
              <w:t xml:space="preserve">иешелүү </w:t>
            </w:r>
            <w:r w:rsidRPr="00007CD6">
              <w:rPr>
                <w:rFonts w:ascii="Times New Roman" w:hAnsi="Times New Roman" w:cs="Times New Roman"/>
                <w:color w:val="010000"/>
                <w:lang w:eastAsia="ru-RU"/>
              </w:rPr>
              <w:t xml:space="preserve">түрдө, </w:t>
            </w:r>
            <w:r w:rsidRPr="00007CD6">
              <w:rPr>
                <w:rFonts w:ascii="Times New Roman" w:hAnsi="Times New Roman" w:cs="Times New Roman"/>
                <w:color w:val="010000"/>
                <w:lang w:val="kk-KZ" w:eastAsia="ru-RU"/>
              </w:rPr>
              <w:t xml:space="preserve">кенди </w:t>
            </w:r>
            <w:r w:rsidRPr="00007CD6">
              <w:rPr>
                <w:rFonts w:ascii="Times New Roman" w:hAnsi="Times New Roman" w:cs="Times New Roman"/>
                <w:color w:val="010000"/>
                <w:lang w:eastAsia="ru-RU"/>
              </w:rPr>
              <w:t xml:space="preserve">казып алуу учурунда </w:t>
            </w:r>
            <w:r w:rsidRPr="00007CD6">
              <w:rPr>
                <w:rFonts w:ascii="Times New Roman" w:hAnsi="Times New Roman" w:cs="Times New Roman"/>
                <w:color w:val="010000"/>
                <w:lang w:val="kk-KZ" w:eastAsia="ru-RU"/>
              </w:rPr>
              <w:t xml:space="preserve">кен ачуу иштерине кеткен </w:t>
            </w:r>
            <w:r w:rsidRPr="00007CD6">
              <w:rPr>
                <w:rFonts w:ascii="Times New Roman" w:hAnsi="Times New Roman" w:cs="Times New Roman"/>
                <w:color w:val="010000"/>
                <w:lang w:eastAsia="ru-RU"/>
              </w:rPr>
              <w:t xml:space="preserve">чыгымдарды эсепке алуу практикасы </w:t>
            </w:r>
            <w:r w:rsidRPr="00007CD6">
              <w:rPr>
                <w:rFonts w:ascii="Times New Roman" w:hAnsi="Times New Roman" w:cs="Times New Roman"/>
                <w:color w:val="000000"/>
                <w:lang w:eastAsia="ru-RU"/>
              </w:rPr>
              <w:t>айырмалан</w:t>
            </w:r>
            <w:r w:rsidRPr="00007CD6">
              <w:rPr>
                <w:rFonts w:ascii="Times New Roman" w:hAnsi="Times New Roman" w:cs="Times New Roman"/>
                <w:color w:val="010000"/>
                <w:lang w:eastAsia="ru-RU"/>
              </w:rPr>
              <w:t xml:space="preserve">ат – айрым ишканалар </w:t>
            </w:r>
            <w:r w:rsidRPr="00007CD6">
              <w:rPr>
                <w:rFonts w:ascii="Times New Roman" w:hAnsi="Times New Roman" w:cs="Times New Roman"/>
                <w:color w:val="010000"/>
                <w:lang w:val="kk-KZ" w:eastAsia="ru-RU"/>
              </w:rPr>
              <w:t xml:space="preserve">кенди </w:t>
            </w:r>
            <w:r w:rsidRPr="00007CD6">
              <w:rPr>
                <w:rFonts w:ascii="Times New Roman" w:hAnsi="Times New Roman" w:cs="Times New Roman"/>
                <w:color w:val="010000"/>
                <w:lang w:eastAsia="ru-RU"/>
              </w:rPr>
              <w:t>казып алуу учурунда</w:t>
            </w:r>
            <w:r w:rsidRPr="00007CD6">
              <w:rPr>
                <w:rFonts w:ascii="Times New Roman" w:hAnsi="Times New Roman" w:cs="Times New Roman"/>
                <w:color w:val="010000"/>
                <w:lang w:val="kk-KZ" w:eastAsia="ru-RU"/>
              </w:rPr>
              <w:t xml:space="preserve"> </w:t>
            </w:r>
            <w:r w:rsidRPr="00007CD6">
              <w:rPr>
                <w:rFonts w:ascii="Times New Roman" w:hAnsi="Times New Roman" w:cs="Times New Roman"/>
                <w:color w:val="010000"/>
                <w:lang w:eastAsia="ru-RU"/>
              </w:rPr>
              <w:t xml:space="preserve"> </w:t>
            </w:r>
            <w:r w:rsidRPr="00007CD6">
              <w:rPr>
                <w:rFonts w:ascii="Times New Roman" w:hAnsi="Times New Roman" w:cs="Times New Roman"/>
                <w:color w:val="010000"/>
                <w:lang w:val="kk-KZ" w:eastAsia="ru-RU"/>
              </w:rPr>
              <w:t xml:space="preserve">кен ачуу иштерине кеткен </w:t>
            </w:r>
            <w:r w:rsidRPr="00007CD6">
              <w:rPr>
                <w:rFonts w:ascii="Times New Roman" w:hAnsi="Times New Roman" w:cs="Times New Roman"/>
                <w:color w:val="010000"/>
                <w:lang w:eastAsia="ru-RU"/>
              </w:rPr>
              <w:t xml:space="preserve">чыгымдарды  чыгаша (өндүрүштүн баштапкы наркы) катары тааныйт, айрым ишканалар </w:t>
            </w:r>
            <w:r w:rsidRPr="00007CD6">
              <w:rPr>
                <w:rFonts w:ascii="Times New Roman" w:hAnsi="Times New Roman" w:cs="Times New Roman"/>
                <w:color w:val="010000"/>
                <w:lang w:val="kk-KZ" w:eastAsia="ru-RU"/>
              </w:rPr>
              <w:t xml:space="preserve">кен </w:t>
            </w:r>
            <w:r w:rsidRPr="00007CD6">
              <w:rPr>
                <w:rFonts w:ascii="Times New Roman" w:hAnsi="Times New Roman" w:cs="Times New Roman"/>
                <w:color w:val="010000"/>
                <w:lang w:eastAsia="ru-RU"/>
              </w:rPr>
              <w:t xml:space="preserve">ачуу иштерине </w:t>
            </w:r>
            <w:r w:rsidRPr="00007CD6">
              <w:rPr>
                <w:rFonts w:ascii="Times New Roman" w:hAnsi="Times New Roman" w:cs="Times New Roman"/>
                <w:color w:val="010000"/>
                <w:lang w:val="kk-KZ" w:eastAsia="ru-RU"/>
              </w:rPr>
              <w:t xml:space="preserve">кеткен </w:t>
            </w:r>
            <w:r w:rsidRPr="00007CD6">
              <w:rPr>
                <w:rFonts w:ascii="Times New Roman" w:hAnsi="Times New Roman" w:cs="Times New Roman"/>
                <w:color w:val="010000"/>
                <w:lang w:eastAsia="ru-RU"/>
              </w:rPr>
              <w:t xml:space="preserve">айрым же бардык чыгымдарды кенди </w:t>
            </w:r>
            <w:r w:rsidRPr="00007CD6">
              <w:rPr>
                <w:rFonts w:ascii="Times New Roman" w:hAnsi="Times New Roman" w:cs="Times New Roman"/>
                <w:color w:val="000000"/>
                <w:lang w:eastAsia="ru-RU"/>
              </w:rPr>
              <w:t>эксплуатациялоо</w:t>
            </w:r>
            <w:r w:rsidRPr="00007CD6">
              <w:rPr>
                <w:rFonts w:ascii="Times New Roman" w:hAnsi="Times New Roman" w:cs="Times New Roman"/>
                <w:color w:val="010000"/>
                <w:lang w:eastAsia="ru-RU"/>
              </w:rPr>
              <w:t xml:space="preserve"> мөөнөтүнүн </w:t>
            </w:r>
            <w:r w:rsidRPr="00007CD6">
              <w:rPr>
                <w:rFonts w:ascii="Times New Roman" w:hAnsi="Times New Roman" w:cs="Times New Roman"/>
                <w:color w:val="000000"/>
                <w:lang w:eastAsia="ru-RU"/>
              </w:rPr>
              <w:t xml:space="preserve">негизинде, коэффициентти же окшош негизди капиталдаштырат, ал эми айрымдары конкреттүү жакшыртуулар менен байланышкан чыгымдарды капиталдаштырат.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жер астындагы кен иштери</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val="kk-KZ" w:eastAsia="ru-RU"/>
              </w:rPr>
              <w:t>Түшүндүрмө</w:t>
            </w:r>
            <w:r w:rsidRPr="00007CD6">
              <w:rPr>
                <w:rFonts w:ascii="Times New Roman" w:hAnsi="Times New Roman" w:cs="Times New Roman"/>
                <w:color w:val="010000"/>
                <w:lang w:eastAsia="ru-RU"/>
              </w:rPr>
              <w:t xml:space="preserve">нү </w:t>
            </w:r>
            <w:r w:rsidRPr="00007CD6">
              <w:rPr>
                <w:rFonts w:ascii="Times New Roman" w:hAnsi="Times New Roman" w:cs="Times New Roman"/>
                <w:color w:val="000000"/>
                <w:lang w:eastAsia="ru-RU"/>
              </w:rPr>
              <w:t>иштеп чыгуу</w:t>
            </w:r>
            <w:r w:rsidRPr="00007CD6">
              <w:rPr>
                <w:rFonts w:ascii="Times New Roman" w:hAnsi="Times New Roman" w:cs="Times New Roman"/>
                <w:color w:val="010000"/>
                <w:lang w:eastAsia="ru-RU"/>
              </w:rPr>
              <w:t xml:space="preserve">да Комитет жер астындагы кен иштерине эмес, ачык кен иштерине гана көңүл бурууну чечти. </w:t>
            </w:r>
          </w:p>
        </w:tc>
      </w:tr>
      <w:tr w:rsidR="00A564A8" w:rsidRPr="00F32C18" w:rsidTr="00DC3C72">
        <w:trPr>
          <w:trHeight w:val="690"/>
        </w:trPr>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Адилет</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нарк</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боюнча</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баалоо</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варианты</w:t>
            </w:r>
            <w:r w:rsidRPr="00430D17">
              <w:rPr>
                <w:rFonts w:ascii="Times New Roman" w:hAnsi="Times New Roman" w:cs="Times New Roman"/>
                <w:color w:val="010000"/>
                <w:lang w:eastAsia="ru-RU"/>
              </w:rPr>
              <w:br/>
              <w:t xml:space="preserve"> (</w:t>
            </w:r>
            <w:r w:rsidRPr="00007CD6">
              <w:rPr>
                <w:rFonts w:ascii="Times New Roman" w:hAnsi="Times New Roman" w:cs="Times New Roman"/>
                <w:color w:val="010000"/>
                <w:lang w:val="kk-KZ" w:eastAsia="ru-RU"/>
              </w:rPr>
              <w:t xml:space="preserve">ФОЭС (IFRS) </w:t>
            </w:r>
            <w:r w:rsidRPr="00430D17">
              <w:rPr>
                <w:rFonts w:ascii="Times New Roman" w:hAnsi="Times New Roman" w:cs="Times New Roman"/>
                <w:color w:val="010000"/>
                <w:lang w:eastAsia="ru-RU"/>
              </w:rPr>
              <w:t>39</w:t>
            </w:r>
            <w:r w:rsidRPr="00007CD6">
              <w:rPr>
                <w:rFonts w:ascii="Times New Roman" w:hAnsi="Times New Roman" w:cs="Times New Roman"/>
                <w:color w:val="010000"/>
                <w:lang w:eastAsia="ru-RU"/>
              </w:rPr>
              <w:t>га</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түзөтүүлөр</w:t>
            </w:r>
            <w:r w:rsidRPr="00430D17">
              <w:rPr>
                <w:rFonts w:ascii="Times New Roman" w:hAnsi="Times New Roman" w:cs="Times New Roman"/>
                <w:color w:val="010000"/>
                <w:lang w:eastAsia="ru-RU"/>
              </w:rPr>
              <w:t>)</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r w:rsidRPr="00AE678F">
              <w:rPr>
                <w:rFonts w:ascii="Times New Roman" w:hAnsi="Times New Roman" w:cs="Times New Roman"/>
                <w:color w:val="010000"/>
                <w:lang w:val="en-US" w:eastAsia="ru-RU"/>
              </w:rPr>
              <w:t> </w:t>
            </w:r>
          </w:p>
        </w:tc>
      </w:tr>
      <w:tr w:rsidR="00A564A8" w:rsidRPr="00007CD6" w:rsidTr="00DC3C72">
        <w:trPr>
          <w:trHeight w:val="690"/>
        </w:trPr>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lastRenderedPageBreak/>
              <w:t>Финансылык</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активдердин</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жана</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финансылык</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милдеттенмелердин</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өз</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ара</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чегерүүсү</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val="kk-KZ" w:eastAsia="ru-RU"/>
              </w:rPr>
              <w:t xml:space="preserve">ФОЭС (IFRS) </w:t>
            </w:r>
            <w:r w:rsidRPr="00430D17">
              <w:rPr>
                <w:rFonts w:ascii="Times New Roman" w:hAnsi="Times New Roman" w:cs="Times New Roman"/>
                <w:color w:val="010000"/>
                <w:lang w:eastAsia="ru-RU"/>
              </w:rPr>
              <w:t>32</w:t>
            </w:r>
            <w:r w:rsidRPr="00007CD6">
              <w:rPr>
                <w:rFonts w:ascii="Times New Roman" w:hAnsi="Times New Roman" w:cs="Times New Roman"/>
                <w:color w:val="010000"/>
                <w:lang w:eastAsia="ru-RU"/>
              </w:rPr>
              <w:t>ге</w:t>
            </w:r>
            <w:r w:rsidRPr="00430D17">
              <w:rPr>
                <w:rFonts w:ascii="Times New Roman" w:hAnsi="Times New Roman" w:cs="Times New Roman"/>
                <w:color w:val="010000"/>
                <w:lang w:eastAsia="ru-RU"/>
              </w:rPr>
              <w:t xml:space="preserve"> </w:t>
            </w:r>
            <w:r w:rsidRPr="00007CD6">
              <w:rPr>
                <w:rFonts w:ascii="Times New Roman" w:hAnsi="Times New Roman" w:cs="Times New Roman"/>
                <w:color w:val="000000"/>
                <w:lang w:eastAsia="ru-RU"/>
              </w:rPr>
              <w:t>түзөтүүлөр</w:t>
            </w:r>
            <w:r w:rsidRPr="00430D17">
              <w:rPr>
                <w:rFonts w:ascii="Times New Roman" w:hAnsi="Times New Roman" w:cs="Times New Roman"/>
                <w:color w:val="010000"/>
                <w:lang w:eastAsia="ru-RU"/>
              </w:rPr>
              <w:t>)</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Түзөтүүнүн аталышы</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val="kk-KZ" w:eastAsia="ru-RU"/>
              </w:rPr>
              <w:t>нетто-</w:t>
            </w:r>
            <w:r w:rsidRPr="00007CD6">
              <w:rPr>
                <w:rFonts w:ascii="Times New Roman" w:hAnsi="Times New Roman" w:cs="Times New Roman"/>
                <w:color w:val="010000"/>
                <w:lang w:eastAsia="ru-RU"/>
              </w:rPr>
              <w:t xml:space="preserve"> негизде эсептешүү</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 xml:space="preserve">Ага ылайык ишкана </w:t>
            </w:r>
            <w:r w:rsidRPr="00007CD6">
              <w:rPr>
                <w:rFonts w:ascii="Times New Roman" w:hAnsi="Times New Roman" w:cs="Times New Roman"/>
                <w:color w:val="000000"/>
                <w:lang w:eastAsia="ru-RU"/>
              </w:rPr>
              <w:t>«эсептешүүнү нетто-негизде жүргүзүүгө же болбосо активди ишке ашырууга жана бир эле учурда милдеттенмени т</w:t>
            </w:r>
            <w:r w:rsidRPr="00007CD6">
              <w:rPr>
                <w:rFonts w:ascii="Times New Roman" w:hAnsi="Times New Roman" w:cs="Times New Roman"/>
                <w:color w:val="000000"/>
                <w:lang w:val="kk-KZ" w:eastAsia="ru-RU"/>
              </w:rPr>
              <w:t xml:space="preserve">өлөөгө </w:t>
            </w:r>
            <w:r w:rsidRPr="00007CD6">
              <w:rPr>
                <w:rFonts w:ascii="Times New Roman" w:hAnsi="Times New Roman" w:cs="Times New Roman"/>
                <w:color w:val="000000"/>
                <w:lang w:eastAsia="ru-RU"/>
              </w:rPr>
              <w:t xml:space="preserve">ниеттенип жаткан» критерий.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күн ичиндеги кредиттик линия</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 xml:space="preserve">күн ичиндеги кредиттик линия бар, ал </w:t>
            </w:r>
            <w:r w:rsidRPr="00007CD6">
              <w:rPr>
                <w:rFonts w:ascii="Times New Roman" w:hAnsi="Times New Roman" w:cs="Times New Roman"/>
                <w:color w:val="000000"/>
                <w:lang w:eastAsia="ru-RU"/>
              </w:rPr>
              <w:t>тараптар</w:t>
            </w:r>
            <w:r w:rsidRPr="00007CD6">
              <w:rPr>
                <w:rFonts w:ascii="Times New Roman" w:hAnsi="Times New Roman" w:cs="Times New Roman"/>
                <w:color w:val="010000"/>
                <w:lang w:eastAsia="ru-RU"/>
              </w:rPr>
              <w:t>дын ар бири үчүн эсептешүү күнүндө</w:t>
            </w:r>
            <w:r w:rsidRPr="00007CD6">
              <w:rPr>
                <w:rFonts w:ascii="Times New Roman" w:hAnsi="Times New Roman" w:cs="Times New Roman"/>
                <w:color w:val="010000"/>
                <w:lang w:val="kk-KZ" w:eastAsia="ru-RU"/>
              </w:rPr>
              <w:t xml:space="preserve"> </w:t>
            </w:r>
            <w:r w:rsidRPr="00007CD6">
              <w:rPr>
                <w:rFonts w:ascii="Times New Roman" w:hAnsi="Times New Roman" w:cs="Times New Roman"/>
                <w:color w:val="000000"/>
                <w:lang w:eastAsia="ru-RU"/>
              </w:rPr>
              <w:t>төлөмдөр</w:t>
            </w:r>
            <w:r w:rsidRPr="00007CD6">
              <w:rPr>
                <w:rFonts w:ascii="Times New Roman" w:hAnsi="Times New Roman" w:cs="Times New Roman"/>
                <w:color w:val="010000"/>
                <w:lang w:eastAsia="ru-RU"/>
              </w:rPr>
              <w:t>дү иштетүү үчүн овердрафттын жетиштүү суммаларын берет.</w:t>
            </w:r>
          </w:p>
        </w:tc>
      </w:tr>
      <w:tr w:rsidR="00A564A8" w:rsidRPr="00007CD6" w:rsidTr="00DC3C72">
        <w:trPr>
          <w:trHeight w:val="690"/>
        </w:trPr>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Маалыматты</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ачып</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көрсөтүү</w:t>
            </w:r>
            <w:r w:rsidRPr="00430D17">
              <w:rPr>
                <w:rFonts w:ascii="Times New Roman" w:hAnsi="Times New Roman" w:cs="Times New Roman"/>
                <w:color w:val="010000"/>
                <w:lang w:eastAsia="ru-RU"/>
              </w:rPr>
              <w:t xml:space="preserve"> - </w:t>
            </w:r>
            <w:r w:rsidRPr="00007CD6">
              <w:rPr>
                <w:rFonts w:ascii="Times New Roman" w:hAnsi="Times New Roman" w:cs="Times New Roman"/>
                <w:color w:val="010000"/>
                <w:lang w:eastAsia="ru-RU"/>
              </w:rPr>
              <w:t>финансылык</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активдердин</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жана</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финансылык</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милдеттенмелердин</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өз</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ара</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val="kk-KZ" w:eastAsia="ru-RU"/>
              </w:rPr>
              <w:t>чегерилүүсү</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ФОЭС</w:t>
            </w:r>
            <w:r w:rsidRPr="00430D17">
              <w:rPr>
                <w:rFonts w:ascii="Times New Roman" w:hAnsi="Times New Roman" w:cs="Times New Roman"/>
                <w:color w:val="010000"/>
                <w:lang w:eastAsia="ru-RU"/>
              </w:rPr>
              <w:t xml:space="preserve"> (</w:t>
            </w:r>
            <w:r w:rsidRPr="00AE678F">
              <w:rPr>
                <w:rFonts w:ascii="Times New Roman" w:hAnsi="Times New Roman" w:cs="Times New Roman"/>
                <w:color w:val="010000"/>
                <w:lang w:val="en-US" w:eastAsia="ru-RU"/>
              </w:rPr>
              <w:t>IFRS</w:t>
            </w:r>
            <w:r w:rsidRPr="00430D17">
              <w:rPr>
                <w:rFonts w:ascii="Times New Roman" w:hAnsi="Times New Roman" w:cs="Times New Roman"/>
                <w:color w:val="010000"/>
                <w:lang w:eastAsia="ru-RU"/>
              </w:rPr>
              <w:t>) 7</w:t>
            </w:r>
            <w:r w:rsidRPr="00007CD6">
              <w:rPr>
                <w:rFonts w:ascii="Times New Roman" w:hAnsi="Times New Roman" w:cs="Times New Roman"/>
                <w:color w:val="010000"/>
                <w:lang w:eastAsia="ru-RU"/>
              </w:rPr>
              <w:t>ге</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түзөтүүлөр</w:t>
            </w:r>
            <w:r w:rsidRPr="00430D17">
              <w:rPr>
                <w:rFonts w:ascii="Times New Roman" w:hAnsi="Times New Roman" w:cs="Times New Roman"/>
                <w:color w:val="010000"/>
                <w:lang w:eastAsia="ru-RU"/>
              </w:rPr>
              <w:t>)</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Түзөтүүнүн аталышы</w:t>
            </w:r>
          </w:p>
        </w:tc>
      </w:tr>
      <w:tr w:rsidR="00A564A8" w:rsidRPr="00F32C18" w:rsidTr="00DC3C72">
        <w:trPr>
          <w:trHeight w:val="690"/>
        </w:trPr>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туунду</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инструменттердин</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клиринги</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жөнүндө</w:t>
            </w:r>
            <w:r w:rsidRPr="00430D17">
              <w:rPr>
                <w:rFonts w:ascii="Times New Roman" w:hAnsi="Times New Roman" w:cs="Times New Roman"/>
                <w:color w:val="010000"/>
                <w:lang w:eastAsia="ru-RU"/>
              </w:rPr>
              <w:t xml:space="preserve"> </w:t>
            </w:r>
            <w:r w:rsidRPr="00007CD6">
              <w:rPr>
                <w:rFonts w:ascii="Times New Roman" w:hAnsi="Times New Roman" w:cs="Times New Roman"/>
                <w:color w:val="000000"/>
                <w:lang w:eastAsia="ru-RU"/>
              </w:rPr>
              <w:t>макулдашуулар</w:t>
            </w:r>
          </w:p>
        </w:tc>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10000"/>
                <w:lang w:eastAsia="ru-RU"/>
              </w:rPr>
            </w:pPr>
            <w:r w:rsidRPr="00007CD6">
              <w:rPr>
                <w:rFonts w:ascii="Times New Roman" w:eastAsia="Times New Roman" w:hAnsi="Times New Roman" w:cs="Times New Roman"/>
                <w:color w:val="000000"/>
                <w:lang w:val="ky-KG"/>
              </w:rPr>
              <w:t xml:space="preserve">13A жана B40-пункттарында эскерилген ушул сыяктуу макулдашуулар туунду инструменттердин клиринги жөнүндө макулдашууларды, кайра артка сатып алуу глобалдуу башкы келишимдерин, баалуу кагаздар түрүндө зайымдарды берүү тууралуу глобалдуу башкы келишимдерди, ошондой эле аларга байланышкан финансылык камсыздоого тийиштүү укуктарды камтыйт.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финансылык эмес камсыз</w:t>
            </w:r>
            <w:r w:rsidRPr="00007CD6">
              <w:rPr>
                <w:rFonts w:ascii="Times New Roman" w:hAnsi="Times New Roman" w:cs="Times New Roman"/>
                <w:color w:val="010000"/>
                <w:lang w:val="kk-KZ" w:eastAsia="ru-RU"/>
              </w:rPr>
              <w:t>доо</w:t>
            </w:r>
            <w:r w:rsidRPr="00007CD6">
              <w:rPr>
                <w:rFonts w:ascii="Times New Roman" w:hAnsi="Times New Roman" w:cs="Times New Roman"/>
                <w:color w:val="010000"/>
                <w:lang w:eastAsia="ru-RU"/>
              </w:rPr>
              <w:t xml:space="preserve">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 xml:space="preserve">Айрым </w:t>
            </w:r>
            <w:r w:rsidRPr="00007CD6">
              <w:rPr>
                <w:rFonts w:ascii="Times New Roman" w:hAnsi="Times New Roman" w:cs="Times New Roman"/>
                <w:color w:val="000000"/>
                <w:lang w:eastAsia="ru-RU"/>
              </w:rPr>
              <w:t xml:space="preserve">финансылык </w:t>
            </w:r>
            <w:r w:rsidRPr="00007CD6">
              <w:rPr>
                <w:rFonts w:ascii="Times New Roman" w:hAnsi="Times New Roman" w:cs="Times New Roman"/>
                <w:color w:val="010000"/>
                <w:lang w:eastAsia="ru-RU"/>
              </w:rPr>
              <w:t>инструменттер үчүн финансылык эмес камсыз</w:t>
            </w:r>
            <w:r w:rsidRPr="00007CD6">
              <w:rPr>
                <w:rFonts w:ascii="Times New Roman" w:hAnsi="Times New Roman" w:cs="Times New Roman"/>
                <w:color w:val="010000"/>
                <w:lang w:val="kk-KZ" w:eastAsia="ru-RU"/>
              </w:rPr>
              <w:t xml:space="preserve">доо </w:t>
            </w:r>
            <w:r w:rsidRPr="00007CD6">
              <w:rPr>
                <w:rFonts w:ascii="Times New Roman" w:hAnsi="Times New Roman" w:cs="Times New Roman"/>
                <w:color w:val="010000"/>
                <w:lang w:eastAsia="ru-RU"/>
              </w:rPr>
              <w:t xml:space="preserve">жөнүндө </w:t>
            </w:r>
            <w:r w:rsidRPr="00007CD6">
              <w:rPr>
                <w:rFonts w:ascii="Times New Roman" w:hAnsi="Times New Roman" w:cs="Times New Roman"/>
                <w:color w:val="000000"/>
                <w:lang w:eastAsia="ru-RU"/>
              </w:rPr>
              <w:t>макулдашуу</w:t>
            </w:r>
            <w:r w:rsidRPr="00007CD6">
              <w:rPr>
                <w:rFonts w:ascii="Times New Roman" w:hAnsi="Times New Roman" w:cs="Times New Roman"/>
                <w:color w:val="010000"/>
                <w:lang w:eastAsia="ru-RU"/>
              </w:rPr>
              <w:t>лар болушу мүмкүн</w:t>
            </w:r>
            <w:r w:rsidRPr="00007CD6">
              <w:rPr>
                <w:rFonts w:ascii="Times New Roman" w:hAnsi="Times New Roman" w:cs="Times New Roman"/>
                <w:color w:val="000000"/>
                <w:lang w:eastAsia="ru-RU"/>
              </w:rPr>
              <w:t xml:space="preserve"> болгонуна карабастан, алар колдо болгон финансылык эмес камсыз кылуунун негизинде ушундай финансылык инструменттер менен байланышкан кредиттик тобокелдикти сөзсүз эле башкара бербейт.</w:t>
            </w:r>
          </w:p>
        </w:tc>
      </w:tr>
      <w:tr w:rsidR="00A564A8" w:rsidRPr="00007CD6" w:rsidTr="00DC3C72">
        <w:trPr>
          <w:trHeight w:val="690"/>
        </w:trPr>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ФОЭС</w:t>
            </w:r>
            <w:r w:rsidRPr="00430D17">
              <w:rPr>
                <w:rFonts w:ascii="Times New Roman" w:hAnsi="Times New Roman" w:cs="Times New Roman"/>
                <w:color w:val="010000"/>
                <w:lang w:eastAsia="ru-RU"/>
              </w:rPr>
              <w:t xml:space="preserve"> (</w:t>
            </w:r>
            <w:r w:rsidRPr="00AE678F">
              <w:rPr>
                <w:rFonts w:ascii="Times New Roman" w:hAnsi="Times New Roman" w:cs="Times New Roman"/>
                <w:color w:val="010000"/>
                <w:lang w:val="en-US" w:eastAsia="ru-RU"/>
              </w:rPr>
              <w:t>IFRS</w:t>
            </w:r>
            <w:r w:rsidRPr="00430D17">
              <w:rPr>
                <w:rFonts w:ascii="Times New Roman" w:hAnsi="Times New Roman" w:cs="Times New Roman"/>
                <w:color w:val="010000"/>
                <w:lang w:eastAsia="ru-RU"/>
              </w:rPr>
              <w:t xml:space="preserve">) 9 </w:t>
            </w:r>
            <w:r w:rsidRPr="00007CD6">
              <w:rPr>
                <w:rFonts w:ascii="Times New Roman" w:hAnsi="Times New Roman" w:cs="Times New Roman"/>
                <w:color w:val="010000"/>
                <w:lang w:eastAsia="ru-RU"/>
              </w:rPr>
              <w:t>күчүнө</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милдеттүү</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киришинин</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күнү</w:t>
            </w:r>
            <w:r w:rsidRPr="00007CD6">
              <w:rPr>
                <w:rFonts w:ascii="Times New Roman" w:hAnsi="Times New Roman" w:cs="Times New Roman"/>
                <w:color w:val="010000"/>
                <w:lang w:val="kk-KZ" w:eastAsia="ru-RU"/>
              </w:rPr>
              <w:t xml:space="preserve"> жана өткөөл мезгил жөнүндө маалыматты ачып көрсөтүү </w:t>
            </w:r>
            <w:r w:rsidRPr="00430D17">
              <w:rPr>
                <w:rFonts w:ascii="Times New Roman" w:hAnsi="Times New Roman" w:cs="Times New Roman"/>
                <w:color w:val="010000"/>
                <w:lang w:eastAsia="ru-RU"/>
              </w:rPr>
              <w:t>(</w:t>
            </w:r>
            <w:r w:rsidRPr="00007CD6">
              <w:rPr>
                <w:rFonts w:ascii="Times New Roman" w:hAnsi="Times New Roman" w:cs="Times New Roman"/>
                <w:color w:val="010000"/>
                <w:lang w:eastAsia="ru-RU"/>
              </w:rPr>
              <w:t>ФОЭС</w:t>
            </w:r>
            <w:r w:rsidRPr="00430D17">
              <w:rPr>
                <w:rFonts w:ascii="Times New Roman" w:hAnsi="Times New Roman" w:cs="Times New Roman"/>
                <w:color w:val="010000"/>
                <w:lang w:eastAsia="ru-RU"/>
              </w:rPr>
              <w:t xml:space="preserve"> (</w:t>
            </w:r>
            <w:r w:rsidRPr="00AE678F">
              <w:rPr>
                <w:rFonts w:ascii="Times New Roman" w:hAnsi="Times New Roman" w:cs="Times New Roman"/>
                <w:color w:val="010000"/>
                <w:lang w:val="en-US" w:eastAsia="ru-RU"/>
              </w:rPr>
              <w:t>IFRS</w:t>
            </w:r>
            <w:r w:rsidRPr="00430D17">
              <w:rPr>
                <w:rFonts w:ascii="Times New Roman" w:hAnsi="Times New Roman" w:cs="Times New Roman"/>
                <w:color w:val="010000"/>
                <w:lang w:eastAsia="ru-RU"/>
              </w:rPr>
              <w:t>) 9</w:t>
            </w:r>
            <w:r w:rsidRPr="00007CD6">
              <w:rPr>
                <w:rFonts w:ascii="Times New Roman" w:hAnsi="Times New Roman" w:cs="Times New Roman"/>
                <w:color w:val="010000"/>
                <w:lang w:eastAsia="ru-RU"/>
              </w:rPr>
              <w:t>га</w:t>
            </w:r>
            <w:r w:rsidRPr="00430D17">
              <w:rPr>
                <w:rFonts w:ascii="Times New Roman" w:hAnsi="Times New Roman" w:cs="Times New Roman"/>
                <w:color w:val="010000"/>
                <w:lang w:eastAsia="ru-RU"/>
              </w:rPr>
              <w:t xml:space="preserve"> (2009), </w:t>
            </w:r>
            <w:r w:rsidRPr="00007CD6">
              <w:rPr>
                <w:rFonts w:ascii="Times New Roman" w:hAnsi="Times New Roman" w:cs="Times New Roman"/>
                <w:color w:val="010000"/>
                <w:lang w:eastAsia="ru-RU"/>
              </w:rPr>
              <w:t>ФОЭС</w:t>
            </w:r>
            <w:r w:rsidRPr="00430D17">
              <w:rPr>
                <w:rFonts w:ascii="Times New Roman" w:hAnsi="Times New Roman" w:cs="Times New Roman"/>
                <w:color w:val="010000"/>
                <w:lang w:eastAsia="ru-RU"/>
              </w:rPr>
              <w:t xml:space="preserve"> (</w:t>
            </w:r>
            <w:r w:rsidRPr="00AE678F">
              <w:rPr>
                <w:rFonts w:ascii="Times New Roman" w:hAnsi="Times New Roman" w:cs="Times New Roman"/>
                <w:color w:val="010000"/>
                <w:lang w:val="en-US" w:eastAsia="ru-RU"/>
              </w:rPr>
              <w:t>IFRS</w:t>
            </w:r>
            <w:r w:rsidRPr="00430D17">
              <w:rPr>
                <w:rFonts w:ascii="Times New Roman" w:hAnsi="Times New Roman" w:cs="Times New Roman"/>
                <w:color w:val="010000"/>
                <w:lang w:eastAsia="ru-RU"/>
              </w:rPr>
              <w:t>) 9</w:t>
            </w:r>
            <w:r w:rsidRPr="00007CD6">
              <w:rPr>
                <w:rFonts w:ascii="Times New Roman" w:hAnsi="Times New Roman" w:cs="Times New Roman"/>
                <w:color w:val="010000"/>
                <w:lang w:eastAsia="ru-RU"/>
              </w:rPr>
              <w:t>га</w:t>
            </w:r>
            <w:r w:rsidRPr="00430D17">
              <w:rPr>
                <w:rFonts w:ascii="Times New Roman" w:hAnsi="Times New Roman" w:cs="Times New Roman"/>
                <w:color w:val="010000"/>
                <w:lang w:eastAsia="ru-RU"/>
              </w:rPr>
              <w:t xml:space="preserve"> (2010) </w:t>
            </w:r>
            <w:r w:rsidRPr="00007CD6">
              <w:rPr>
                <w:rFonts w:ascii="Times New Roman" w:hAnsi="Times New Roman" w:cs="Times New Roman"/>
                <w:color w:val="010000"/>
                <w:lang w:eastAsia="ru-RU"/>
              </w:rPr>
              <w:t>жана</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ФОЭС</w:t>
            </w:r>
            <w:r w:rsidRPr="00430D17">
              <w:rPr>
                <w:rFonts w:ascii="Times New Roman" w:hAnsi="Times New Roman" w:cs="Times New Roman"/>
                <w:color w:val="010000"/>
                <w:lang w:eastAsia="ru-RU"/>
              </w:rPr>
              <w:t xml:space="preserve"> (</w:t>
            </w:r>
            <w:r w:rsidRPr="00AE678F">
              <w:rPr>
                <w:rFonts w:ascii="Times New Roman" w:hAnsi="Times New Roman" w:cs="Times New Roman"/>
                <w:color w:val="010000"/>
                <w:lang w:val="en-US" w:eastAsia="ru-RU"/>
              </w:rPr>
              <w:t>IFRS</w:t>
            </w:r>
            <w:r w:rsidRPr="00430D17">
              <w:rPr>
                <w:rFonts w:ascii="Times New Roman" w:hAnsi="Times New Roman" w:cs="Times New Roman"/>
                <w:color w:val="010000"/>
                <w:lang w:eastAsia="ru-RU"/>
              </w:rPr>
              <w:t>) 7</w:t>
            </w:r>
            <w:r w:rsidRPr="00007CD6">
              <w:rPr>
                <w:rFonts w:ascii="Times New Roman" w:hAnsi="Times New Roman" w:cs="Times New Roman"/>
                <w:color w:val="010000"/>
                <w:lang w:eastAsia="ru-RU"/>
              </w:rPr>
              <w:t>ге</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түзөтүүлөр</w:t>
            </w:r>
            <w:r w:rsidRPr="00430D17">
              <w:rPr>
                <w:rFonts w:ascii="Times New Roman" w:hAnsi="Times New Roman" w:cs="Times New Roman"/>
                <w:color w:val="010000"/>
                <w:lang w:eastAsia="ru-RU"/>
              </w:rPr>
              <w:t>)</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Түзөтүүнүн аталышы</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Финансылык отчетт</w:t>
            </w:r>
            <w:r w:rsidRPr="00007CD6">
              <w:rPr>
                <w:rFonts w:ascii="Times New Roman" w:hAnsi="Times New Roman" w:cs="Times New Roman"/>
                <w:color w:val="010000"/>
                <w:lang w:val="kk-KZ" w:eastAsia="ru-RU"/>
              </w:rPr>
              <w:t>уулукт</w:t>
            </w:r>
            <w:r w:rsidRPr="00007CD6">
              <w:rPr>
                <w:rFonts w:ascii="Times New Roman" w:hAnsi="Times New Roman" w:cs="Times New Roman"/>
                <w:color w:val="010000"/>
                <w:lang w:eastAsia="ru-RU"/>
              </w:rPr>
              <w:t>ун эл аралык стандарттары (ФОЭС)</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00000"/>
                <w:lang w:val="kk-KZ" w:eastAsia="ru-RU"/>
              </w:rPr>
              <w:t xml:space="preserve">Финансылык отчеттуулуктун </w:t>
            </w:r>
            <w:r w:rsidRPr="00007CD6">
              <w:rPr>
                <w:rFonts w:ascii="Times New Roman" w:hAnsi="Times New Roman" w:cs="Times New Roman"/>
                <w:color w:val="000000"/>
                <w:lang w:eastAsia="ru-RU"/>
              </w:rPr>
              <w:t>эл аралык стандарт</w:t>
            </w:r>
            <w:r w:rsidRPr="00007CD6">
              <w:rPr>
                <w:rFonts w:ascii="Times New Roman" w:hAnsi="Times New Roman" w:cs="Times New Roman"/>
                <w:color w:val="000000"/>
                <w:lang w:val="kk-KZ" w:eastAsia="ru-RU"/>
              </w:rPr>
              <w:t>тар</w:t>
            </w:r>
            <w:r w:rsidRPr="00007CD6">
              <w:rPr>
                <w:rFonts w:ascii="Times New Roman" w:hAnsi="Times New Roman" w:cs="Times New Roman"/>
                <w:color w:val="000000"/>
                <w:lang w:eastAsia="ru-RU"/>
              </w:rPr>
              <w:t xml:space="preserve">ы боюнча кеңеш </w:t>
            </w:r>
            <w:r w:rsidRPr="00007CD6">
              <w:rPr>
                <w:rFonts w:ascii="Times New Roman" w:hAnsi="Times New Roman" w:cs="Times New Roman"/>
                <w:color w:val="010000"/>
                <w:lang w:eastAsia="ru-RU"/>
              </w:rPr>
              <w:t>(</w:t>
            </w:r>
            <w:r w:rsidRPr="00007CD6">
              <w:rPr>
                <w:rFonts w:ascii="Times New Roman" w:hAnsi="Times New Roman" w:cs="Times New Roman"/>
                <w:color w:val="010000"/>
                <w:lang w:val="kk-KZ" w:eastAsia="ru-RU"/>
              </w:rPr>
              <w:t>ФО</w:t>
            </w:r>
            <w:r w:rsidRPr="00007CD6">
              <w:rPr>
                <w:rFonts w:ascii="Times New Roman" w:hAnsi="Times New Roman" w:cs="Times New Roman"/>
                <w:color w:val="010000"/>
                <w:lang w:eastAsia="ru-RU"/>
              </w:rPr>
              <w:t>ЭС</w:t>
            </w:r>
            <w:r w:rsidRPr="00007CD6">
              <w:rPr>
                <w:rFonts w:ascii="Times New Roman" w:hAnsi="Times New Roman" w:cs="Times New Roman"/>
                <w:color w:val="010000"/>
                <w:lang w:val="kk-KZ" w:eastAsia="ru-RU"/>
              </w:rPr>
              <w:t xml:space="preserve"> боюнча </w:t>
            </w:r>
            <w:r>
              <w:rPr>
                <w:rFonts w:ascii="Times New Roman" w:hAnsi="Times New Roman" w:cs="Times New Roman"/>
                <w:color w:val="010000"/>
                <w:lang w:val="kk-KZ" w:eastAsia="ru-RU"/>
              </w:rPr>
              <w:t>к</w:t>
            </w:r>
            <w:r w:rsidRPr="00007CD6">
              <w:rPr>
                <w:rFonts w:ascii="Times New Roman" w:hAnsi="Times New Roman" w:cs="Times New Roman"/>
                <w:color w:val="010000"/>
                <w:lang w:val="kk-KZ" w:eastAsia="ru-RU"/>
              </w:rPr>
              <w:t>еңеш</w:t>
            </w:r>
            <w:r w:rsidRPr="00007CD6">
              <w:rPr>
                <w:rFonts w:ascii="Times New Roman" w:hAnsi="Times New Roman" w:cs="Times New Roman"/>
                <w:color w:val="010000"/>
                <w:lang w:eastAsia="ru-RU"/>
              </w:rPr>
              <w:t xml:space="preserve">) кабыл алган стандарттар жана </w:t>
            </w:r>
            <w:r w:rsidRPr="00007CD6">
              <w:rPr>
                <w:rFonts w:ascii="Times New Roman" w:hAnsi="Times New Roman" w:cs="Times New Roman"/>
                <w:color w:val="010000"/>
                <w:lang w:val="kk-KZ" w:eastAsia="ru-RU"/>
              </w:rPr>
              <w:t>түшүндүрмөлөр</w:t>
            </w:r>
            <w:r w:rsidRPr="00007CD6">
              <w:rPr>
                <w:rFonts w:ascii="Times New Roman" w:hAnsi="Times New Roman" w:cs="Times New Roman"/>
                <w:color w:val="010000"/>
                <w:lang w:eastAsia="ru-RU"/>
              </w:rPr>
              <w:t>. Алар төмөнкүлөрд</w:t>
            </w:r>
            <w:r w:rsidRPr="00007CD6">
              <w:rPr>
                <w:rFonts w:ascii="Times New Roman" w:hAnsi="Times New Roman" w:cs="Times New Roman"/>
                <w:color w:val="010000"/>
                <w:lang w:val="kk-KZ" w:eastAsia="ru-RU"/>
              </w:rPr>
              <w:t>өн</w:t>
            </w:r>
            <w:r w:rsidRPr="00007CD6">
              <w:rPr>
                <w:rFonts w:ascii="Times New Roman" w:hAnsi="Times New Roman" w:cs="Times New Roman"/>
                <w:color w:val="010000"/>
                <w:lang w:eastAsia="ru-RU"/>
              </w:rPr>
              <w:t xml:space="preserve"> </w:t>
            </w:r>
            <w:r w:rsidRPr="00007CD6">
              <w:rPr>
                <w:rFonts w:ascii="Times New Roman" w:hAnsi="Times New Roman" w:cs="Times New Roman"/>
                <w:color w:val="010000"/>
                <w:lang w:val="kk-KZ" w:eastAsia="ru-RU"/>
              </w:rPr>
              <w:t>турат</w:t>
            </w:r>
            <w:r w:rsidRPr="00007CD6">
              <w:rPr>
                <w:rFonts w:ascii="Times New Roman" w:hAnsi="Times New Roman" w:cs="Times New Roman"/>
                <w:color w:val="010000"/>
                <w:lang w:eastAsia="ru-RU"/>
              </w:rPr>
              <w:t>: (а)</w:t>
            </w:r>
            <w:r w:rsidRPr="00007CD6">
              <w:rPr>
                <w:rFonts w:ascii="Times New Roman" w:hAnsi="Times New Roman" w:cs="Times New Roman"/>
                <w:color w:val="000000"/>
                <w:lang w:eastAsia="ru-RU"/>
              </w:rPr>
              <w:t xml:space="preserve"> Финансылык отчетт</w:t>
            </w:r>
            <w:r w:rsidRPr="00007CD6">
              <w:rPr>
                <w:rFonts w:ascii="Times New Roman" w:hAnsi="Times New Roman" w:cs="Times New Roman"/>
                <w:color w:val="000000"/>
                <w:lang w:val="kk-KZ" w:eastAsia="ru-RU"/>
              </w:rPr>
              <w:t>уулукт</w:t>
            </w:r>
            <w:r w:rsidRPr="00007CD6">
              <w:rPr>
                <w:rFonts w:ascii="Times New Roman" w:hAnsi="Times New Roman" w:cs="Times New Roman"/>
                <w:color w:val="000000"/>
                <w:lang w:eastAsia="ru-RU"/>
              </w:rPr>
              <w:t>ун эл аралык стандарттарын</w:t>
            </w:r>
            <w:r w:rsidRPr="00007CD6">
              <w:rPr>
                <w:rFonts w:ascii="Times New Roman" w:hAnsi="Times New Roman" w:cs="Times New Roman"/>
                <w:color w:val="000000"/>
                <w:lang w:val="kk-KZ" w:eastAsia="ru-RU"/>
              </w:rPr>
              <w:t>ан (</w:t>
            </w:r>
            <w:r w:rsidRPr="00007CD6">
              <w:rPr>
                <w:rFonts w:ascii="Times New Roman" w:hAnsi="Times New Roman" w:cs="Times New Roman"/>
                <w:color w:val="010000"/>
                <w:lang w:val="en-US" w:eastAsia="ru-RU"/>
              </w:rPr>
              <w:t>IFRS</w:t>
            </w:r>
            <w:r w:rsidRPr="00007CD6">
              <w:rPr>
                <w:rFonts w:ascii="Times New Roman" w:hAnsi="Times New Roman" w:cs="Times New Roman"/>
                <w:color w:val="010000"/>
                <w:lang w:val="kk-KZ" w:eastAsia="ru-RU"/>
              </w:rPr>
              <w:t xml:space="preserve">) </w:t>
            </w:r>
            <w:r w:rsidRPr="00007CD6">
              <w:rPr>
                <w:rFonts w:ascii="Times New Roman" w:hAnsi="Times New Roman" w:cs="Times New Roman"/>
                <w:color w:val="000000"/>
                <w:lang w:eastAsia="ru-RU"/>
              </w:rPr>
              <w:t xml:space="preserve">; </w:t>
            </w:r>
            <w:r w:rsidRPr="00007CD6">
              <w:rPr>
                <w:rFonts w:ascii="Times New Roman" w:hAnsi="Times New Roman" w:cs="Times New Roman"/>
                <w:color w:val="010000"/>
                <w:lang w:eastAsia="ru-RU"/>
              </w:rPr>
              <w:t xml:space="preserve">(b) </w:t>
            </w:r>
            <w:r w:rsidRPr="00007CD6">
              <w:rPr>
                <w:rFonts w:ascii="Times New Roman" w:hAnsi="Times New Roman" w:cs="Times New Roman"/>
                <w:color w:val="000000"/>
                <w:lang w:eastAsia="ru-RU"/>
              </w:rPr>
              <w:t>Финансылык отчетт</w:t>
            </w:r>
            <w:r w:rsidRPr="00007CD6">
              <w:rPr>
                <w:rFonts w:ascii="Times New Roman" w:hAnsi="Times New Roman" w:cs="Times New Roman"/>
                <w:color w:val="000000"/>
                <w:lang w:val="kk-KZ" w:eastAsia="ru-RU"/>
              </w:rPr>
              <w:t>уулукт</w:t>
            </w:r>
            <w:r w:rsidRPr="00007CD6">
              <w:rPr>
                <w:rFonts w:ascii="Times New Roman" w:hAnsi="Times New Roman" w:cs="Times New Roman"/>
                <w:color w:val="000000"/>
                <w:lang w:eastAsia="ru-RU"/>
              </w:rPr>
              <w:t>ун эл аралык стандарттарын</w:t>
            </w:r>
            <w:r w:rsidRPr="00007CD6">
              <w:rPr>
                <w:rFonts w:ascii="Times New Roman" w:hAnsi="Times New Roman" w:cs="Times New Roman"/>
                <w:color w:val="000000"/>
                <w:lang w:val="kk-KZ" w:eastAsia="ru-RU"/>
              </w:rPr>
              <w:t>ан (</w:t>
            </w:r>
            <w:r w:rsidRPr="00007CD6">
              <w:rPr>
                <w:rFonts w:ascii="Times New Roman" w:hAnsi="Times New Roman" w:cs="Times New Roman"/>
                <w:color w:val="010000"/>
                <w:lang w:val="en-US" w:eastAsia="ru-RU"/>
              </w:rPr>
              <w:t>I</w:t>
            </w:r>
            <w:r w:rsidRPr="00007CD6">
              <w:rPr>
                <w:rFonts w:ascii="Times New Roman" w:hAnsi="Times New Roman" w:cs="Times New Roman"/>
                <w:color w:val="010000"/>
                <w:lang w:val="kk-KZ" w:eastAsia="ru-RU"/>
              </w:rPr>
              <w:t>А</w:t>
            </w:r>
            <w:r w:rsidRPr="00007CD6">
              <w:rPr>
                <w:rFonts w:ascii="Times New Roman" w:hAnsi="Times New Roman" w:cs="Times New Roman"/>
                <w:color w:val="010000"/>
                <w:lang w:val="en-US" w:eastAsia="ru-RU"/>
              </w:rPr>
              <w:t>S</w:t>
            </w:r>
            <w:r w:rsidRPr="00007CD6">
              <w:rPr>
                <w:rFonts w:ascii="Times New Roman" w:hAnsi="Times New Roman" w:cs="Times New Roman"/>
                <w:color w:val="010000"/>
                <w:lang w:val="kk-KZ" w:eastAsia="ru-RU"/>
              </w:rPr>
              <w:t>)</w:t>
            </w:r>
            <w:r w:rsidRPr="00007CD6">
              <w:rPr>
                <w:rFonts w:ascii="Times New Roman" w:hAnsi="Times New Roman" w:cs="Times New Roman"/>
                <w:color w:val="000000"/>
                <w:lang w:eastAsia="ru-RU"/>
              </w:rPr>
              <w:t xml:space="preserve">; </w:t>
            </w:r>
            <w:r w:rsidRPr="00007CD6">
              <w:rPr>
                <w:rFonts w:ascii="Times New Roman" w:hAnsi="Times New Roman" w:cs="Times New Roman"/>
                <w:color w:val="010000"/>
                <w:lang w:eastAsia="ru-RU"/>
              </w:rPr>
              <w:t xml:space="preserve">(с) </w:t>
            </w:r>
            <w:r w:rsidRPr="00007CD6">
              <w:rPr>
                <w:rFonts w:ascii="Times New Roman" w:hAnsi="Times New Roman" w:cs="Times New Roman"/>
                <w:color w:val="010000"/>
                <w:lang w:val="kk-KZ" w:eastAsia="ru-RU"/>
              </w:rPr>
              <w:t>ЭФОТК (</w:t>
            </w:r>
            <w:r w:rsidRPr="00007CD6">
              <w:rPr>
                <w:rFonts w:ascii="Times New Roman" w:hAnsi="Times New Roman" w:cs="Times New Roman"/>
                <w:color w:val="010000"/>
                <w:lang w:val="en-US" w:eastAsia="ru-RU"/>
              </w:rPr>
              <w:t>IFRIC</w:t>
            </w:r>
            <w:r w:rsidRPr="00007CD6">
              <w:rPr>
                <w:rFonts w:ascii="Times New Roman" w:hAnsi="Times New Roman" w:cs="Times New Roman"/>
                <w:color w:val="010000"/>
                <w:lang w:val="kk-KZ" w:eastAsia="ru-RU"/>
              </w:rPr>
              <w:t>)</w:t>
            </w:r>
            <w:r w:rsidRPr="00007CD6">
              <w:rPr>
                <w:rFonts w:ascii="Times New Roman" w:hAnsi="Times New Roman" w:cs="Times New Roman"/>
                <w:color w:val="010000"/>
                <w:lang w:eastAsia="ru-RU"/>
              </w:rPr>
              <w:t xml:space="preserve"> </w:t>
            </w:r>
            <w:r w:rsidRPr="00007CD6">
              <w:rPr>
                <w:rFonts w:ascii="Times New Roman" w:hAnsi="Times New Roman" w:cs="Times New Roman"/>
                <w:color w:val="010000"/>
                <w:lang w:val="kk-KZ" w:eastAsia="ru-RU"/>
              </w:rPr>
              <w:t>түшүндүрмөлөрүнөн</w:t>
            </w:r>
            <w:r w:rsidRPr="00007CD6">
              <w:rPr>
                <w:rFonts w:ascii="Times New Roman" w:hAnsi="Times New Roman" w:cs="Times New Roman"/>
                <w:color w:val="010000"/>
                <w:lang w:eastAsia="ru-RU"/>
              </w:rPr>
              <w:t xml:space="preserve">; жана (d) </w:t>
            </w:r>
            <w:r w:rsidRPr="00007CD6">
              <w:rPr>
                <w:rFonts w:ascii="Times New Roman" w:hAnsi="Times New Roman" w:cs="Times New Roman"/>
                <w:color w:val="010000"/>
                <w:lang w:val="kk-KZ" w:eastAsia="ru-RU"/>
              </w:rPr>
              <w:t>ТТК (</w:t>
            </w:r>
            <w:r w:rsidRPr="00007CD6">
              <w:rPr>
                <w:rFonts w:ascii="Times New Roman" w:hAnsi="Times New Roman" w:cs="Times New Roman"/>
                <w:color w:val="010000"/>
                <w:lang w:val="en-US" w:eastAsia="ru-RU"/>
              </w:rPr>
              <w:t>SIC</w:t>
            </w:r>
            <w:r w:rsidRPr="00007CD6">
              <w:rPr>
                <w:rFonts w:ascii="Times New Roman" w:hAnsi="Times New Roman" w:cs="Times New Roman"/>
                <w:color w:val="010000"/>
                <w:lang w:val="kk-KZ" w:eastAsia="ru-RU"/>
              </w:rPr>
              <w:t>)</w:t>
            </w:r>
            <w:r w:rsidRPr="00007CD6">
              <w:rPr>
                <w:rFonts w:ascii="Times New Roman" w:hAnsi="Times New Roman" w:cs="Times New Roman"/>
                <w:color w:val="010000"/>
                <w:lang w:eastAsia="ru-RU"/>
              </w:rPr>
              <w:t xml:space="preserve"> </w:t>
            </w:r>
            <w:r w:rsidRPr="00007CD6">
              <w:rPr>
                <w:rFonts w:ascii="Times New Roman" w:hAnsi="Times New Roman" w:cs="Times New Roman"/>
                <w:color w:val="010000"/>
                <w:lang w:val="kk-KZ" w:eastAsia="ru-RU"/>
              </w:rPr>
              <w:t>түшүндүрмөлөрүнөн</w:t>
            </w:r>
            <w:r w:rsidRPr="00007CD6">
              <w:rPr>
                <w:rFonts w:ascii="Times New Roman" w:hAnsi="Times New Roman" w:cs="Times New Roman"/>
                <w:color w:val="010000"/>
                <w:lang w:eastAsia="ru-RU"/>
              </w:rPr>
              <w:t>.</w:t>
            </w:r>
          </w:p>
        </w:tc>
      </w:tr>
      <w:tr w:rsidR="00A564A8" w:rsidRPr="00007CD6" w:rsidTr="00DC3C72">
        <w:trPr>
          <w:trHeight w:val="690"/>
        </w:trPr>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Мамлекет</w:t>
            </w:r>
            <w:r w:rsidRPr="00007CD6">
              <w:rPr>
                <w:rFonts w:ascii="Times New Roman" w:hAnsi="Times New Roman" w:cs="Times New Roman"/>
                <w:color w:val="010000"/>
                <w:lang w:val="kk-KZ" w:eastAsia="ru-RU"/>
              </w:rPr>
              <w:t xml:space="preserve"> тарабынан берилген</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зайымд</w:t>
            </w:r>
            <w:r w:rsidRPr="00007CD6">
              <w:rPr>
                <w:rFonts w:ascii="Times New Roman" w:hAnsi="Times New Roman" w:cs="Times New Roman"/>
                <w:color w:val="010000"/>
                <w:lang w:val="kk-KZ" w:eastAsia="ru-RU"/>
              </w:rPr>
              <w:t>ар</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ФОЭС</w:t>
            </w:r>
            <w:r w:rsidRPr="00430D17">
              <w:rPr>
                <w:rFonts w:ascii="Times New Roman" w:hAnsi="Times New Roman" w:cs="Times New Roman"/>
                <w:color w:val="010000"/>
                <w:lang w:eastAsia="ru-RU"/>
              </w:rPr>
              <w:t xml:space="preserve"> (</w:t>
            </w:r>
            <w:r w:rsidRPr="00AE678F">
              <w:rPr>
                <w:rFonts w:ascii="Times New Roman" w:hAnsi="Times New Roman" w:cs="Times New Roman"/>
                <w:color w:val="010000"/>
                <w:lang w:val="en-US" w:eastAsia="ru-RU"/>
              </w:rPr>
              <w:t>IFRS</w:t>
            </w:r>
            <w:r w:rsidRPr="00430D17">
              <w:rPr>
                <w:rFonts w:ascii="Times New Roman" w:hAnsi="Times New Roman" w:cs="Times New Roman"/>
                <w:color w:val="010000"/>
                <w:lang w:eastAsia="ru-RU"/>
              </w:rPr>
              <w:t>) 1</w:t>
            </w:r>
            <w:r w:rsidRPr="00007CD6">
              <w:rPr>
                <w:rFonts w:ascii="Times New Roman" w:hAnsi="Times New Roman" w:cs="Times New Roman"/>
                <w:color w:val="010000"/>
                <w:lang w:eastAsia="ru-RU"/>
              </w:rPr>
              <w:t>ге</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түзөтүүлөр</w:t>
            </w:r>
            <w:r w:rsidRPr="00430D17">
              <w:rPr>
                <w:rFonts w:ascii="Times New Roman" w:hAnsi="Times New Roman" w:cs="Times New Roman"/>
                <w:color w:val="010000"/>
                <w:lang w:eastAsia="ru-RU"/>
              </w:rPr>
              <w:t>)</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10000"/>
                <w:lang w:eastAsia="ru-RU"/>
              </w:rPr>
              <w:t>аталыш</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Рыноктук</w:t>
            </w:r>
            <w:r w:rsidRPr="00007CD6">
              <w:rPr>
                <w:rFonts w:ascii="Times New Roman" w:hAnsi="Times New Roman" w:cs="Times New Roman"/>
                <w:color w:val="010000"/>
                <w:lang w:val="kk-KZ" w:eastAsia="ru-RU"/>
              </w:rPr>
              <w:t xml:space="preserve">тан </w:t>
            </w:r>
            <w:r w:rsidRPr="00007CD6">
              <w:rPr>
                <w:rFonts w:ascii="Times New Roman" w:hAnsi="Times New Roman" w:cs="Times New Roman"/>
                <w:color w:val="010000"/>
                <w:lang w:eastAsia="ru-RU"/>
              </w:rPr>
              <w:t>төмөн пайыздык ставка</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 xml:space="preserve">Бул ФОЭСти </w:t>
            </w:r>
            <w:r w:rsidRPr="00007CD6">
              <w:rPr>
                <w:rFonts w:ascii="Times New Roman" w:hAnsi="Times New Roman" w:cs="Times New Roman"/>
                <w:color w:val="010000"/>
                <w:lang w:val="kk-KZ" w:eastAsia="ru-RU"/>
              </w:rPr>
              <w:t xml:space="preserve">алгачкы </w:t>
            </w:r>
            <w:r w:rsidRPr="00007CD6">
              <w:rPr>
                <w:rFonts w:ascii="Times New Roman" w:hAnsi="Times New Roman" w:cs="Times New Roman"/>
                <w:color w:val="010000"/>
                <w:lang w:eastAsia="ru-RU"/>
              </w:rPr>
              <w:t xml:space="preserve">колдонуп жаткан </w:t>
            </w:r>
            <w:r w:rsidRPr="00007CD6">
              <w:rPr>
                <w:rFonts w:ascii="Times New Roman" w:hAnsi="Times New Roman" w:cs="Times New Roman"/>
                <w:color w:val="010000"/>
                <w:lang w:val="kk-KZ" w:eastAsia="ru-RU"/>
              </w:rPr>
              <w:t>ишканалар р</w:t>
            </w:r>
            <w:r w:rsidRPr="00007CD6">
              <w:rPr>
                <w:rFonts w:ascii="Times New Roman" w:hAnsi="Times New Roman" w:cs="Times New Roman"/>
                <w:color w:val="010000"/>
                <w:lang w:eastAsia="ru-RU"/>
              </w:rPr>
              <w:t>ыноктук ставкадан төмөн пайыздын ставкасы боюнча мамлекеттик зайымдан тиешелүү пайданы мамлекеттик субсидия катары таанууга тийиш эместигин билдирет.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 xml:space="preserve">адилет нарктын кумулятивдик </w:t>
            </w:r>
            <w:r w:rsidRPr="00007CD6">
              <w:rPr>
                <w:rFonts w:ascii="Times New Roman" w:hAnsi="Times New Roman" w:cs="Times New Roman"/>
                <w:color w:val="000000"/>
                <w:lang w:eastAsia="ru-RU"/>
              </w:rPr>
              <w:t>өзгөрүүлөрү</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hAnsi="Times New Roman" w:cs="Times New Roman"/>
                <w:color w:val="010000"/>
                <w:lang w:eastAsia="ru-RU"/>
              </w:rPr>
              <w:t xml:space="preserve">ФОЭСке өтүү күнүнө карата сатуу үчүн колдо болгон финансылык активдердин адилет наркынын топтолгон </w:t>
            </w:r>
            <w:r w:rsidRPr="00007CD6">
              <w:rPr>
                <w:rFonts w:ascii="Times New Roman" w:hAnsi="Times New Roman" w:cs="Times New Roman"/>
                <w:color w:val="000000"/>
                <w:lang w:eastAsia="ru-RU"/>
              </w:rPr>
              <w:t>өзгөрүүлөрүн эсепке алуу</w:t>
            </w:r>
            <w:r w:rsidRPr="00007CD6">
              <w:rPr>
                <w:rFonts w:ascii="Times New Roman" w:hAnsi="Times New Roman" w:cs="Times New Roman"/>
                <w:color w:val="010000"/>
                <w:lang w:eastAsia="ru-RU"/>
              </w:rPr>
              <w:t xml:space="preserve"> (BC81 – BC83-пункттар)</w:t>
            </w:r>
            <w:r w:rsidRPr="00007CD6">
              <w:rPr>
                <w:rFonts w:ascii="Times New Roman" w:hAnsi="Times New Roman" w:cs="Times New Roman"/>
                <w:color w:val="010000"/>
                <w:lang w:val="kk-KZ" w:eastAsia="ru-RU"/>
              </w:rPr>
              <w:t>.</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val="kk-KZ" w:eastAsia="ru-RU"/>
              </w:rPr>
              <w:t>«зайым</w:t>
            </w:r>
            <w:r w:rsidRPr="00007CD6">
              <w:rPr>
                <w:rFonts w:ascii="Times New Roman" w:hAnsi="Times New Roman" w:cs="Times New Roman"/>
                <w:color w:val="010000"/>
                <w:lang w:eastAsia="ru-RU"/>
              </w:rPr>
              <w:t xml:space="preserve"> боюнча</w:t>
            </w:r>
            <w:r w:rsidRPr="00007CD6">
              <w:rPr>
                <w:rFonts w:ascii="Times New Roman" w:hAnsi="Times New Roman" w:cs="Times New Roman"/>
                <w:color w:val="010000"/>
                <w:lang w:val="kk-KZ" w:eastAsia="ru-RU"/>
              </w:rPr>
              <w:t>» ыкма</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 xml:space="preserve">Башкармалык ар бир зайым үчүн бул вариантты колдонууга тыюу салуу ФОЭС  </w:t>
            </w:r>
            <w:r w:rsidRPr="00007CD6">
              <w:rPr>
                <w:rFonts w:ascii="Times New Roman" w:hAnsi="Times New Roman" w:cs="Times New Roman"/>
                <w:color w:val="010000"/>
                <w:lang w:val="kk-KZ" w:eastAsia="ru-RU"/>
              </w:rPr>
              <w:t>(</w:t>
            </w:r>
            <w:r w:rsidRPr="00007CD6">
              <w:rPr>
                <w:rFonts w:ascii="Times New Roman" w:hAnsi="Times New Roman" w:cs="Times New Roman"/>
                <w:color w:val="010000"/>
                <w:lang w:val="en-US" w:eastAsia="ru-RU"/>
              </w:rPr>
              <w:t>IFRS</w:t>
            </w:r>
            <w:r w:rsidRPr="00007CD6">
              <w:rPr>
                <w:rFonts w:ascii="Times New Roman" w:hAnsi="Times New Roman" w:cs="Times New Roman"/>
                <w:color w:val="010000"/>
                <w:lang w:val="kk-KZ" w:eastAsia="ru-RU"/>
              </w:rPr>
              <w:t>)</w:t>
            </w:r>
            <w:r w:rsidRPr="00007CD6">
              <w:rPr>
                <w:rFonts w:ascii="Times New Roman" w:hAnsi="Times New Roman" w:cs="Times New Roman"/>
                <w:color w:val="010000"/>
                <w:lang w:eastAsia="ru-RU"/>
              </w:rPr>
              <w:t xml:space="preserve"> 1ди татаалдантышы мүмкүн</w:t>
            </w:r>
            <w:r w:rsidRPr="00007CD6">
              <w:rPr>
                <w:rFonts w:ascii="Times New Roman" w:hAnsi="Times New Roman" w:cs="Times New Roman"/>
                <w:color w:val="000000"/>
                <w:lang w:eastAsia="ru-RU"/>
              </w:rPr>
              <w:t xml:space="preserve"> экенин белгиледи.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hAnsi="Times New Roman" w:cs="Times New Roman"/>
                <w:color w:val="010000"/>
                <w:lang w:val="kk-KZ" w:eastAsia="ru-RU"/>
              </w:rPr>
              <w:lastRenderedPageBreak/>
              <w:t>ФОЭСти ж</w:t>
            </w:r>
            <w:r w:rsidRPr="00007CD6">
              <w:rPr>
                <w:rFonts w:ascii="Times New Roman" w:hAnsi="Times New Roman" w:cs="Times New Roman"/>
                <w:color w:val="010000"/>
                <w:lang w:eastAsia="ru-RU"/>
              </w:rPr>
              <w:t>ыл</w:t>
            </w:r>
            <w:r w:rsidRPr="00007CD6">
              <w:rPr>
                <w:rFonts w:ascii="Times New Roman" w:hAnsi="Times New Roman" w:cs="Times New Roman"/>
                <w:color w:val="010000"/>
                <w:lang w:val="kk-KZ" w:eastAsia="ru-RU"/>
              </w:rPr>
              <w:t xml:space="preserve"> сайын жакшыртуу</w:t>
            </w:r>
            <w:r w:rsidRPr="00430D17">
              <w:rPr>
                <w:rFonts w:ascii="Times New Roman" w:hAnsi="Times New Roman" w:cs="Times New Roman"/>
                <w:color w:val="010000"/>
                <w:lang w:eastAsia="ru-RU"/>
              </w:rPr>
              <w:t>, 2009 – 2011-</w:t>
            </w:r>
            <w:r w:rsidRPr="00007CD6">
              <w:rPr>
                <w:rFonts w:ascii="Times New Roman" w:hAnsi="Times New Roman" w:cs="Times New Roman"/>
                <w:color w:val="010000"/>
                <w:lang w:eastAsia="ru-RU"/>
              </w:rPr>
              <w:t>жылдар</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val="kk-KZ" w:eastAsia="ru-RU"/>
              </w:rPr>
              <w:t>аралыгы</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Түзөтүүнүн аталышы</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Бириктирилген</w:t>
            </w:r>
            <w:r w:rsidRPr="00007CD6">
              <w:rPr>
                <w:rFonts w:ascii="Times New Roman" w:hAnsi="Times New Roman" w:cs="Times New Roman"/>
                <w:color w:val="010000"/>
                <w:lang w:val="kk-KZ" w:eastAsia="ru-RU"/>
              </w:rPr>
              <w:t xml:space="preserve"> </w:t>
            </w:r>
            <w:r w:rsidRPr="00007CD6">
              <w:rPr>
                <w:rFonts w:ascii="Times New Roman" w:hAnsi="Times New Roman" w:cs="Times New Roman"/>
                <w:color w:val="000000"/>
                <w:lang w:eastAsia="ru-RU"/>
              </w:rPr>
              <w:t>финансылык отчеттуулук</w:t>
            </w:r>
            <w:r w:rsidRPr="00007CD6">
              <w:rPr>
                <w:rFonts w:ascii="Times New Roman" w:hAnsi="Times New Roman" w:cs="Times New Roman"/>
                <w:color w:val="010000"/>
                <w:lang w:eastAsia="ru-RU"/>
              </w:rPr>
              <w:t xml:space="preserve">, </w:t>
            </w:r>
            <w:r w:rsidRPr="00007CD6">
              <w:rPr>
                <w:rFonts w:ascii="Times New Roman" w:hAnsi="Times New Roman" w:cs="Times New Roman"/>
                <w:color w:val="000000"/>
                <w:lang w:eastAsia="ru-RU"/>
              </w:rPr>
              <w:t xml:space="preserve">биргелешкен </w:t>
            </w:r>
            <w:r w:rsidRPr="00007CD6">
              <w:rPr>
                <w:rFonts w:ascii="Times New Roman" w:hAnsi="Times New Roman" w:cs="Times New Roman"/>
                <w:color w:val="010000"/>
                <w:lang w:eastAsia="ru-RU"/>
              </w:rPr>
              <w:t>иш</w:t>
            </w:r>
            <w:r w:rsidRPr="00007CD6">
              <w:rPr>
                <w:rFonts w:ascii="Times New Roman" w:hAnsi="Times New Roman" w:cs="Times New Roman"/>
                <w:color w:val="010000"/>
                <w:lang w:val="kk-KZ" w:eastAsia="ru-RU"/>
              </w:rPr>
              <w:t xml:space="preserve">кердик </w:t>
            </w:r>
            <w:r w:rsidRPr="00007CD6">
              <w:rPr>
                <w:rFonts w:ascii="Times New Roman" w:hAnsi="Times New Roman" w:cs="Times New Roman"/>
                <w:color w:val="010000"/>
                <w:lang w:eastAsia="ru-RU"/>
              </w:rPr>
              <w:t xml:space="preserve"> жана башка </w:t>
            </w:r>
            <w:r w:rsidRPr="00007CD6">
              <w:rPr>
                <w:rFonts w:ascii="Times New Roman" w:hAnsi="Times New Roman" w:cs="Times New Roman"/>
                <w:color w:val="010000"/>
                <w:lang w:val="kk-KZ" w:eastAsia="ru-RU"/>
              </w:rPr>
              <w:t>ишканаларг</w:t>
            </w:r>
            <w:r w:rsidRPr="00007CD6">
              <w:rPr>
                <w:rFonts w:ascii="Times New Roman" w:hAnsi="Times New Roman" w:cs="Times New Roman"/>
                <w:color w:val="010000"/>
                <w:lang w:eastAsia="ru-RU"/>
              </w:rPr>
              <w:t>а катышуу жөнүндө маалыматты ачып көрсөтүү: өтүү боюнча колдонмо</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Түзөтүүнүн аталышы</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түздөн-түз мурдагы мезгил</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C4 – C5A</w:t>
            </w:r>
            <w:r w:rsidRPr="00007CD6">
              <w:rPr>
                <w:rFonts w:ascii="Times New Roman" w:hAnsi="Times New Roman" w:cs="Times New Roman"/>
                <w:color w:val="010000"/>
                <w:lang w:val="kk-KZ" w:eastAsia="ru-RU"/>
              </w:rPr>
              <w:t>-</w:t>
            </w:r>
            <w:r w:rsidRPr="00007CD6">
              <w:rPr>
                <w:rFonts w:ascii="Times New Roman" w:hAnsi="Times New Roman" w:cs="Times New Roman"/>
                <w:color w:val="000000"/>
                <w:lang w:eastAsia="ru-RU"/>
              </w:rPr>
              <w:t>пункт</w:t>
            </w:r>
            <w:r w:rsidRPr="00007CD6">
              <w:rPr>
                <w:rFonts w:ascii="Times New Roman" w:hAnsi="Times New Roman" w:cs="Times New Roman"/>
                <w:color w:val="010000"/>
                <w:lang w:eastAsia="ru-RU"/>
              </w:rPr>
              <w:t>тарында алгачкы колдонуу күнүнөн түздөн-түз мурдагы жылдык мезгилге (</w:t>
            </w:r>
            <w:r w:rsidRPr="00007CD6">
              <w:rPr>
                <w:rFonts w:ascii="Times New Roman" w:hAnsi="Times New Roman" w:cs="Times New Roman"/>
                <w:color w:val="000000"/>
                <w:lang w:eastAsia="ru-RU"/>
              </w:rPr>
              <w:t xml:space="preserve">«түздөн-түз мурдагы мезгил») шилтемелерге карабастан, </w:t>
            </w:r>
            <w:r w:rsidRPr="00007CD6">
              <w:rPr>
                <w:rFonts w:ascii="Times New Roman" w:eastAsia="Times New Roman" w:hAnsi="Times New Roman" w:cs="Times New Roman"/>
                <w:color w:val="000000"/>
                <w:lang w:val="ky-KG" w:eastAsia="ru-RU"/>
              </w:rPr>
              <w:t xml:space="preserve"> ишкана ошондой эле  бардык көрсөтүлгөн алда канча эрте мезгилдер үчүн оңдоп-түзөлгөн салыштырмалуу маалыматтарды берүүгө укуктуу, бирок милдеттүү эмес.</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 xml:space="preserve">Инвестициялык </w:t>
            </w:r>
            <w:r w:rsidRPr="00007CD6">
              <w:rPr>
                <w:rFonts w:ascii="Times New Roman" w:hAnsi="Times New Roman" w:cs="Times New Roman"/>
                <w:color w:val="010000"/>
                <w:lang w:val="kk-KZ" w:eastAsia="ru-RU"/>
              </w:rPr>
              <w:t>ишканал</w:t>
            </w:r>
            <w:r w:rsidRPr="00007CD6">
              <w:rPr>
                <w:rFonts w:ascii="Times New Roman" w:hAnsi="Times New Roman" w:cs="Times New Roman"/>
                <w:color w:val="010000"/>
                <w:lang w:eastAsia="ru-RU"/>
              </w:rPr>
              <w:t xml:space="preserve">ар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аталыш</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eastAsia="Times New Roman" w:hAnsi="Times New Roman" w:cs="Times New Roman"/>
                <w:color w:val="000000"/>
                <w:lang w:val="ky-KG" w:eastAsia="ru-RU"/>
              </w:rPr>
              <w:t>Инвестициялык меморандум</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hAnsi="Times New Roman" w:cs="Times New Roman"/>
                <w:color w:val="010000"/>
                <w:lang w:val="kk-KZ" w:eastAsia="ru-RU"/>
              </w:rPr>
              <w:t xml:space="preserve">Инвестициялык </w:t>
            </w:r>
            <w:r w:rsidRPr="00007CD6">
              <w:rPr>
                <w:rFonts w:ascii="Times New Roman" w:hAnsi="Times New Roman" w:cs="Times New Roman"/>
                <w:color w:val="010000"/>
                <w:lang w:eastAsia="ru-RU"/>
              </w:rPr>
              <w:t xml:space="preserve">меморандумда Limited Partnership’тин максаты тез өсүш потенциалы бар </w:t>
            </w:r>
            <w:r w:rsidRPr="00007CD6">
              <w:rPr>
                <w:rFonts w:ascii="Times New Roman" w:hAnsi="Times New Roman" w:cs="Times New Roman"/>
                <w:color w:val="010000"/>
                <w:lang w:val="kk-KZ" w:eastAsia="ru-RU"/>
              </w:rPr>
              <w:t>ишканага инве</w:t>
            </w:r>
            <w:r w:rsidRPr="00007CD6">
              <w:rPr>
                <w:rFonts w:ascii="Times New Roman" w:hAnsi="Times New Roman" w:cs="Times New Roman"/>
                <w:color w:val="010000"/>
                <w:lang w:eastAsia="ru-RU"/>
              </w:rPr>
              <w:t>стициялоо болуп саналат деп көрсөтүлгөн, б</w:t>
            </w:r>
            <w:r w:rsidRPr="00007CD6">
              <w:rPr>
                <w:rFonts w:ascii="Times New Roman" w:hAnsi="Times New Roman" w:cs="Times New Roman"/>
                <w:color w:val="010000"/>
                <w:lang w:val="kk-KZ" w:eastAsia="ru-RU"/>
              </w:rPr>
              <w:t>у</w:t>
            </w:r>
            <w:r w:rsidRPr="00007CD6">
              <w:rPr>
                <w:rFonts w:ascii="Times New Roman" w:hAnsi="Times New Roman" w:cs="Times New Roman"/>
                <w:color w:val="010000"/>
                <w:lang w:eastAsia="ru-RU"/>
              </w:rPr>
              <w:t>л алардын иштешинин аралыгында капиталды</w:t>
            </w:r>
            <w:r w:rsidRPr="00007CD6">
              <w:rPr>
                <w:rFonts w:ascii="Times New Roman" w:hAnsi="Times New Roman" w:cs="Times New Roman"/>
                <w:color w:val="010000"/>
                <w:lang w:val="kk-KZ" w:eastAsia="ru-RU"/>
              </w:rPr>
              <w:t>н тез</w:t>
            </w:r>
            <w:r w:rsidRPr="00007CD6">
              <w:rPr>
                <w:rFonts w:ascii="Times New Roman" w:hAnsi="Times New Roman" w:cs="Times New Roman"/>
                <w:color w:val="010000"/>
                <w:lang w:eastAsia="ru-RU"/>
              </w:rPr>
              <w:t xml:space="preserve"> өсүшүн ишке ашыруу максатын көздөйт. </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hAnsi="Times New Roman" w:cs="Times New Roman"/>
                <w:color w:val="010000"/>
                <w:lang w:eastAsia="ru-RU"/>
              </w:rPr>
              <w:t>инвестициялык кызмат көрсөтүүлөр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hAnsi="Times New Roman" w:cs="Times New Roman"/>
                <w:color w:val="010000"/>
                <w:lang w:val="kk-KZ" w:eastAsia="ru-RU"/>
              </w:rPr>
              <w:t xml:space="preserve">Инвестициялык ишкана </w:t>
            </w:r>
            <w:r w:rsidRPr="00007CD6">
              <w:rPr>
                <w:rFonts w:ascii="Times New Roman" w:hAnsi="Times New Roman" w:cs="Times New Roman"/>
                <w:color w:val="000000"/>
                <w:lang w:val="kk-KZ" w:eastAsia="ru-RU"/>
              </w:rPr>
              <w:t>инвестициялар</w:t>
            </w:r>
            <w:r w:rsidRPr="00007CD6">
              <w:rPr>
                <w:rFonts w:ascii="Times New Roman" w:hAnsi="Times New Roman" w:cs="Times New Roman"/>
                <w:color w:val="010000"/>
                <w:lang w:val="kk-KZ" w:eastAsia="ru-RU"/>
              </w:rPr>
              <w:t xml:space="preserve"> менен байланышкан кызматтарды көрсөтүшү мүмкүн</w:t>
            </w:r>
            <w:r w:rsidRPr="00007CD6">
              <w:rPr>
                <w:rFonts w:ascii="Times New Roman" w:hAnsi="Times New Roman" w:cs="Times New Roman"/>
                <w:color w:val="000000"/>
                <w:lang w:val="kk-KZ" w:eastAsia="ru-RU"/>
              </w:rPr>
              <w:t xml:space="preserve"> (</w:t>
            </w:r>
            <w:r w:rsidRPr="00007CD6">
              <w:rPr>
                <w:rFonts w:ascii="Times New Roman" w:eastAsia="Times New Roman" w:hAnsi="Times New Roman" w:cs="Times New Roman"/>
                <w:color w:val="000000"/>
                <w:lang w:val="ky-KG" w:eastAsia="ru-RU"/>
              </w:rPr>
              <w:t>мисалы, инвестициялоо маселелери боюнча консультациялар, инвестицияларды башкаруу боюнча кызмат көрсөтүүлөр, инвестициялык колдоого алуу жана башкаруу</w:t>
            </w:r>
            <w:r w:rsidRPr="00007CD6">
              <w:rPr>
                <w:rFonts w:ascii="Times New Roman" w:hAnsi="Times New Roman" w:cs="Times New Roman"/>
                <w:color w:val="000000"/>
                <w:lang w:val="kk-KZ" w:eastAsia="ru-RU"/>
              </w:rPr>
              <w:t>).</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val="kk-KZ" w:eastAsia="ru-RU"/>
              </w:rPr>
              <w:t xml:space="preserve">Чыгуу </w:t>
            </w:r>
            <w:r w:rsidRPr="00007CD6">
              <w:rPr>
                <w:rFonts w:ascii="Times New Roman" w:hAnsi="Times New Roman" w:cs="Times New Roman"/>
                <w:color w:val="010000"/>
                <w:lang w:eastAsia="ru-RU"/>
              </w:rPr>
              <w:t>стратегиясы</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eastAsia="Times New Roman" w:hAnsi="Times New Roman" w:cs="Times New Roman"/>
                <w:color w:val="000000"/>
                <w:lang w:val="ky-KG" w:eastAsia="ru-RU"/>
              </w:rPr>
              <w:t>Инвестициялык ишкана ошондой эле чектелбеген мезгил бою кармалып тура берүүсү мүмкүн болгон карыз</w:t>
            </w:r>
            <w:r>
              <w:rPr>
                <w:rFonts w:ascii="Times New Roman" w:eastAsia="Times New Roman" w:hAnsi="Times New Roman" w:cs="Times New Roman"/>
                <w:color w:val="000000"/>
                <w:lang w:val="ky-KG" w:eastAsia="ru-RU"/>
              </w:rPr>
              <w:t>дык</w:t>
            </w:r>
            <w:r w:rsidRPr="00007CD6">
              <w:rPr>
                <w:rFonts w:ascii="Times New Roman" w:eastAsia="Times New Roman" w:hAnsi="Times New Roman" w:cs="Times New Roman"/>
                <w:color w:val="000000"/>
                <w:lang w:val="ky-KG" w:eastAsia="ru-RU"/>
              </w:rPr>
              <w:t xml:space="preserve"> инструменттер</w:t>
            </w:r>
            <w:r>
              <w:rPr>
                <w:rFonts w:ascii="Times New Roman" w:eastAsia="Times New Roman" w:hAnsi="Times New Roman" w:cs="Times New Roman"/>
                <w:color w:val="000000"/>
                <w:lang w:val="ky-KG" w:eastAsia="ru-RU"/>
              </w:rPr>
              <w:t>ге</w:t>
            </w:r>
            <w:r w:rsidRPr="00007CD6">
              <w:rPr>
                <w:rFonts w:ascii="Times New Roman" w:eastAsia="Times New Roman" w:hAnsi="Times New Roman" w:cs="Times New Roman"/>
                <w:color w:val="000000"/>
                <w:lang w:val="ky-KG" w:eastAsia="ru-RU"/>
              </w:rPr>
              <w:t>, мисалы, мөөнөтсүз карыз</w:t>
            </w:r>
            <w:r>
              <w:rPr>
                <w:rFonts w:ascii="Times New Roman" w:eastAsia="Times New Roman" w:hAnsi="Times New Roman" w:cs="Times New Roman"/>
                <w:color w:val="000000"/>
                <w:lang w:val="ky-KG" w:eastAsia="ru-RU"/>
              </w:rPr>
              <w:t>дык инструменттерг</w:t>
            </w:r>
            <w:r w:rsidRPr="00007CD6">
              <w:rPr>
                <w:rFonts w:ascii="Times New Roman" w:eastAsia="Times New Roman" w:hAnsi="Times New Roman" w:cs="Times New Roman"/>
                <w:color w:val="000000"/>
                <w:lang w:val="ky-KG" w:eastAsia="ru-RU"/>
              </w:rPr>
              <w:t>е карата чыгуу стратегиясына ээ болушу керек.</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 xml:space="preserve">инвесторлордун каражаттарын бириктирүү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 xml:space="preserve">Ишкана бул инвестиция жеке </w:t>
            </w:r>
            <w:r w:rsidRPr="00007CD6">
              <w:rPr>
                <w:rFonts w:ascii="Times New Roman" w:hAnsi="Times New Roman" w:cs="Times New Roman"/>
                <w:color w:val="000000"/>
                <w:lang w:eastAsia="ru-RU"/>
              </w:rPr>
              <w:t>инвестор</w:t>
            </w:r>
            <w:r w:rsidRPr="00007CD6">
              <w:rPr>
                <w:rFonts w:ascii="Times New Roman" w:hAnsi="Times New Roman" w:cs="Times New Roman"/>
                <w:color w:val="010000"/>
                <w:lang w:eastAsia="ru-RU"/>
              </w:rPr>
              <w:t xml:space="preserve">лор үчүн жеткиликтүү эмес болгон учурда бир инвестицияга инвестициялоо үчүн </w:t>
            </w:r>
            <w:r w:rsidRPr="00007CD6">
              <w:rPr>
                <w:rFonts w:ascii="Times New Roman" w:hAnsi="Times New Roman" w:cs="Times New Roman"/>
                <w:color w:val="000000"/>
                <w:lang w:eastAsia="ru-RU"/>
              </w:rPr>
              <w:t>инвестор</w:t>
            </w:r>
            <w:r w:rsidRPr="00007CD6">
              <w:rPr>
                <w:rFonts w:ascii="Times New Roman" w:hAnsi="Times New Roman" w:cs="Times New Roman"/>
                <w:color w:val="010000"/>
                <w:lang w:eastAsia="ru-RU"/>
              </w:rPr>
              <w:t>лордун каражаттарын бириктирүү үчүн түзүлөт.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 xml:space="preserve">үй-бүлөлүк </w:t>
            </w:r>
            <w:r w:rsidRPr="00007CD6">
              <w:rPr>
                <w:rFonts w:ascii="Times New Roman" w:hAnsi="Times New Roman" w:cs="Times New Roman"/>
                <w:color w:val="010000"/>
                <w:lang w:val="kk-KZ" w:eastAsia="ru-RU"/>
              </w:rPr>
              <w:t>траст</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val="kk-KZ" w:eastAsia="ru-RU"/>
              </w:rPr>
              <w:t xml:space="preserve">Альтернатива катарында, </w:t>
            </w:r>
            <w:r w:rsidRPr="00007CD6">
              <w:rPr>
                <w:rFonts w:ascii="Times New Roman" w:eastAsia="Times New Roman" w:hAnsi="Times New Roman" w:cs="Times New Roman"/>
                <w:color w:val="000000"/>
                <w:lang w:val="ky-KG" w:eastAsia="ru-RU"/>
              </w:rPr>
              <w:t>инвестициялык ишкана, инвесторлордун бир кыйла кеңири чөйрөсүнүн (мисалы, пенсиялык фонд, мамлекеттик инвестициялык фонд же үй-бүлөлүк траст) кызыкчылыктарын билдирүүчү же колдоочу жападан-жалгыз инвестор тарабынан түзүлүшү мүмкүн.</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инвестициялык болуп саналбаган башкы ишкана</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hAnsi="Times New Roman" w:cs="Times New Roman"/>
                <w:color w:val="010000"/>
                <w:lang w:eastAsia="ru-RU"/>
              </w:rPr>
              <w:t>Бул талапка карабастан, инвестициялык болуп саналбаган башкы ишкана консолидацияга карата өзгөчө учурду колдонууга тийиш эмес, аны инвестициялык</w:t>
            </w:r>
            <w:r w:rsidRPr="00007CD6">
              <w:rPr>
                <w:rFonts w:ascii="Times New Roman" w:hAnsi="Times New Roman" w:cs="Times New Roman"/>
                <w:color w:val="010000"/>
                <w:lang w:val="kk-KZ" w:eastAsia="ru-RU"/>
              </w:rPr>
              <w:t xml:space="preserve"> ишкананын </w:t>
            </w:r>
            <w:r w:rsidRPr="00007CD6">
              <w:rPr>
                <w:rFonts w:ascii="Times New Roman" w:hAnsi="Times New Roman" w:cs="Times New Roman"/>
                <w:color w:val="010000"/>
                <w:lang w:eastAsia="ru-RU"/>
              </w:rPr>
              <w:t>ар кандай туунду ишкана</w:t>
            </w:r>
            <w:r w:rsidRPr="00007CD6">
              <w:rPr>
                <w:rFonts w:ascii="Times New Roman" w:hAnsi="Times New Roman" w:cs="Times New Roman"/>
                <w:color w:val="010000"/>
                <w:lang w:val="kk-KZ" w:eastAsia="ru-RU"/>
              </w:rPr>
              <w:t>л</w:t>
            </w:r>
            <w:r w:rsidRPr="00007CD6">
              <w:rPr>
                <w:rFonts w:ascii="Times New Roman" w:hAnsi="Times New Roman" w:cs="Times New Roman"/>
                <w:color w:val="010000"/>
                <w:lang w:eastAsia="ru-RU"/>
              </w:rPr>
              <w:t>ары колдонот.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 xml:space="preserve">камсыздандыруучу инвестициялык фонддор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Атап айтканда,</w:t>
            </w:r>
            <w:r w:rsidRPr="00007CD6">
              <w:rPr>
                <w:rFonts w:ascii="Times New Roman" w:hAnsi="Times New Roman" w:cs="Times New Roman"/>
                <w:color w:val="010000"/>
                <w:lang w:val="kk-KZ" w:eastAsia="ru-RU"/>
              </w:rPr>
              <w:t xml:space="preserve"> </w:t>
            </w:r>
            <w:r w:rsidRPr="00007CD6">
              <w:rPr>
                <w:rFonts w:ascii="Times New Roman" w:hAnsi="Times New Roman" w:cs="Times New Roman"/>
                <w:color w:val="000000"/>
                <w:lang w:eastAsia="ru-RU"/>
              </w:rPr>
              <w:t xml:space="preserve">камсыздандыруу тармагынан </w:t>
            </w:r>
            <w:r w:rsidRPr="00007CD6">
              <w:rPr>
                <w:rFonts w:ascii="Times New Roman" w:hAnsi="Times New Roman" w:cs="Times New Roman"/>
                <w:color w:val="010000"/>
                <w:lang w:eastAsia="ru-RU"/>
              </w:rPr>
              <w:t xml:space="preserve">респонденттер камсыздандыруучу инвестициялык фонддордогу алардын кызыкчылыктарын консолидациядан алып салууну талап кылды.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lang w:val="kk-KZ" w:eastAsia="ru-RU"/>
              </w:rPr>
              <w:t xml:space="preserve">тосмо </w:t>
            </w:r>
            <w:r w:rsidRPr="00007CD6">
              <w:rPr>
                <w:rFonts w:ascii="Times New Roman" w:hAnsi="Times New Roman" w:cs="Times New Roman"/>
                <w:color w:val="010000"/>
                <w:lang w:val="kk-KZ" w:eastAsia="ru-RU"/>
              </w:rPr>
              <w:t xml:space="preserve">коюучу ишкана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val="kk-KZ" w:eastAsia="ru-RU"/>
              </w:rPr>
              <w:t xml:space="preserve">Башкармалык, эгерде ишкана юридикалык, ченемдик, салыктык же ушундай </w:t>
            </w:r>
            <w:r w:rsidRPr="00007CD6">
              <w:rPr>
                <w:rFonts w:ascii="Times New Roman" w:hAnsi="Times New Roman" w:cs="Times New Roman"/>
                <w:color w:val="000000"/>
                <w:lang w:val="kk-KZ" w:eastAsia="ru-RU"/>
              </w:rPr>
              <w:t xml:space="preserve">коммерциялык </w:t>
            </w:r>
            <w:r w:rsidRPr="00007CD6">
              <w:rPr>
                <w:rFonts w:ascii="Times New Roman" w:hAnsi="Times New Roman" w:cs="Times New Roman"/>
                <w:color w:val="010000"/>
                <w:lang w:val="kk-KZ" w:eastAsia="ru-RU"/>
              </w:rPr>
              <w:t xml:space="preserve">себептер боюнча инвестициялоо объектине (мисалы, </w:t>
            </w:r>
            <w:r w:rsidRPr="00007CD6">
              <w:rPr>
                <w:rFonts w:ascii="Times New Roman" w:hAnsi="Times New Roman" w:cs="Times New Roman"/>
                <w:color w:val="000000"/>
                <w:lang w:val="kk-KZ" w:eastAsia="ru-RU"/>
              </w:rPr>
              <w:t xml:space="preserve">«тосмо коюучу» ишкана же «негизги </w:t>
            </w:r>
            <w:r>
              <w:rPr>
                <w:rFonts w:ascii="Times New Roman" w:hAnsi="Times New Roman" w:cs="Times New Roman"/>
                <w:color w:val="000000"/>
                <w:lang w:val="kk-KZ" w:eastAsia="ru-RU"/>
              </w:rPr>
              <w:t xml:space="preserve">берүүчүнүн </w:t>
            </w:r>
            <w:r w:rsidRPr="00007CD6">
              <w:rPr>
                <w:rFonts w:ascii="Times New Roman" w:hAnsi="Times New Roman" w:cs="Times New Roman"/>
                <w:color w:val="000000"/>
                <w:lang w:val="kk-KZ" w:eastAsia="ru-RU"/>
              </w:rPr>
              <w:t xml:space="preserve">түзүмү») байланыштуу түзүлгөн болсо жана инвестиция объекти инвестицияларды ишкананын атынан кармап турса, ишкана инвестициялык ишкана аныктамасынын ушул компонентине ылайык келе албайт деп белгиледи.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hAnsi="Times New Roman" w:cs="Times New Roman"/>
                <w:color w:val="010000"/>
                <w:lang w:val="kk-KZ" w:eastAsia="ru-RU"/>
              </w:rPr>
              <w:t>«башкы   финансы бөлүштүрүүчүнүн</w:t>
            </w:r>
          </w:p>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val="kk-KZ" w:eastAsia="ru-RU"/>
              </w:rPr>
              <w:t>» түзүмү</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hAnsi="Times New Roman" w:cs="Times New Roman"/>
                <w:color w:val="010000"/>
                <w:lang w:eastAsia="ru-RU"/>
              </w:rPr>
              <w:t xml:space="preserve">ал жөнүндө фонддордун </w:t>
            </w:r>
            <w:r w:rsidRPr="00007CD6">
              <w:rPr>
                <w:rFonts w:ascii="Times New Roman" w:hAnsi="Times New Roman" w:cs="Times New Roman"/>
                <w:color w:val="000000"/>
                <w:lang w:eastAsia="ru-RU"/>
              </w:rPr>
              <w:t>инвестор</w:t>
            </w:r>
            <w:r w:rsidRPr="00007CD6">
              <w:rPr>
                <w:rFonts w:ascii="Times New Roman" w:hAnsi="Times New Roman" w:cs="Times New Roman"/>
                <w:color w:val="010000"/>
                <w:lang w:eastAsia="ru-RU"/>
              </w:rPr>
              <w:t xml:space="preserve">лоруна тикелей билдирилген </w:t>
            </w:r>
            <w:r w:rsidRPr="00007CD6">
              <w:rPr>
                <w:rFonts w:ascii="Times New Roman" w:hAnsi="Times New Roman" w:cs="Times New Roman"/>
                <w:color w:val="010000"/>
                <w:lang w:val="kk-KZ" w:eastAsia="ru-RU"/>
              </w:rPr>
              <w:t xml:space="preserve">«башкы финансы бөлүштүрүүчү» </w:t>
            </w:r>
            <w:r w:rsidRPr="00007CD6">
              <w:rPr>
                <w:rFonts w:ascii="Times New Roman" w:hAnsi="Times New Roman" w:cs="Times New Roman"/>
                <w:color w:val="010000"/>
                <w:lang w:eastAsia="ru-RU"/>
              </w:rPr>
              <w:t xml:space="preserve"> түзүмүнүн бизнес-максаты капиталдын наркын көбөйтүү жана инвестициялык киреше алуу </w:t>
            </w:r>
            <w:r w:rsidRPr="00007CD6">
              <w:rPr>
                <w:rFonts w:ascii="Times New Roman" w:hAnsi="Times New Roman" w:cs="Times New Roman"/>
                <w:color w:val="010000"/>
                <w:lang w:eastAsia="ru-RU"/>
              </w:rPr>
              <w:lastRenderedPageBreak/>
              <w:t xml:space="preserve">үчүн  гана инвестициялоодо турат жана </w:t>
            </w:r>
            <w:r w:rsidRPr="00007CD6">
              <w:rPr>
                <w:rFonts w:ascii="Times New Roman" w:hAnsi="Times New Roman" w:cs="Times New Roman"/>
                <w:color w:val="010000"/>
                <w:lang w:val="kk-KZ" w:eastAsia="ru-RU"/>
              </w:rPr>
              <w:t xml:space="preserve">«башкы фонд» </w:t>
            </w:r>
            <w:r w:rsidRPr="00007CD6">
              <w:rPr>
                <w:rFonts w:ascii="Times New Roman" w:hAnsi="Times New Roman" w:cs="Times New Roman"/>
                <w:color w:val="010000"/>
                <w:lang w:eastAsia="ru-RU"/>
              </w:rPr>
              <w:t xml:space="preserve">өзүнүн үлүштүк жана финансылык эмес </w:t>
            </w:r>
            <w:r w:rsidRPr="00007CD6">
              <w:rPr>
                <w:rFonts w:ascii="Times New Roman" w:hAnsi="Times New Roman" w:cs="Times New Roman"/>
                <w:color w:val="000000"/>
                <w:lang w:eastAsia="ru-RU"/>
              </w:rPr>
              <w:t>инвестициялар</w:t>
            </w:r>
            <w:r w:rsidRPr="00007CD6">
              <w:rPr>
                <w:rFonts w:ascii="Times New Roman" w:hAnsi="Times New Roman" w:cs="Times New Roman"/>
                <w:color w:val="010000"/>
                <w:lang w:eastAsia="ru-RU"/>
              </w:rPr>
              <w:t xml:space="preserve">ы үчүн  потенциалдуу чыгуу стратегиясын аныктады жана </w:t>
            </w:r>
            <w:r w:rsidRPr="00007CD6">
              <w:rPr>
                <w:rFonts w:ascii="Times New Roman" w:hAnsi="Times New Roman" w:cs="Times New Roman"/>
                <w:color w:val="000000"/>
                <w:lang w:eastAsia="ru-RU"/>
              </w:rPr>
              <w:t>документ</w:t>
            </w:r>
            <w:r w:rsidRPr="00007CD6">
              <w:rPr>
                <w:rFonts w:ascii="Times New Roman" w:hAnsi="Times New Roman" w:cs="Times New Roman"/>
                <w:color w:val="010000"/>
                <w:lang w:eastAsia="ru-RU"/>
              </w:rPr>
              <w:t xml:space="preserve">ке түшүрдү.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hAnsi="Times New Roman" w:cs="Times New Roman"/>
                <w:color w:val="000000"/>
                <w:lang w:val="kk-KZ" w:eastAsia="ru-RU"/>
              </w:rPr>
              <w:lastRenderedPageBreak/>
              <w:t>Талаптагыдай ук</w:t>
            </w:r>
            <w:r w:rsidRPr="00007CD6">
              <w:rPr>
                <w:rFonts w:ascii="Times New Roman" w:hAnsi="Times New Roman" w:cs="Times New Roman"/>
                <w:color w:val="000000"/>
                <w:lang w:eastAsia="ru-RU"/>
              </w:rPr>
              <w:t>уктук</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жол</w:t>
            </w:r>
            <w:r w:rsidRPr="00430D17">
              <w:rPr>
                <w:rFonts w:ascii="Times New Roman" w:hAnsi="Times New Roman" w:cs="Times New Roman"/>
                <w:color w:val="000000"/>
                <w:lang w:eastAsia="ru-RU"/>
              </w:rPr>
              <w:t>-</w:t>
            </w:r>
            <w:r w:rsidRPr="00007CD6">
              <w:rPr>
                <w:rFonts w:ascii="Times New Roman" w:hAnsi="Times New Roman" w:cs="Times New Roman"/>
                <w:color w:val="000000"/>
                <w:lang w:eastAsia="ru-RU"/>
              </w:rPr>
              <w:t>жобо</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боюнча</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маалымдама</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аталыш</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Милдеттүү төлөмдөр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аталыш</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hAnsi="Times New Roman" w:cs="Times New Roman"/>
                <w:color w:val="010000"/>
                <w:lang w:val="kk-KZ" w:eastAsia="ru-RU"/>
              </w:rPr>
              <w:t>Милдеттүү төлөм</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eastAsia="Times New Roman" w:hAnsi="Times New Roman" w:cs="Times New Roman"/>
                <w:color w:val="000000"/>
                <w:lang w:val="kk-KZ"/>
              </w:rPr>
              <w:t>Милдеттүү төлөм деп мыйзамга (б.а. мыйзамдарга жана бөлөк ченемдик-укуктук актыларга) ылайык мамлекет тарабынан ишканага салынган, экономикалык пайдаларды камтыган ресурстардын чыгарылышы түшүнүлөт.</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hAnsi="Times New Roman" w:cs="Times New Roman"/>
                <w:color w:val="010000"/>
                <w:lang w:eastAsia="ru-RU"/>
              </w:rPr>
              <w:t xml:space="preserve">экономикалык </w:t>
            </w:r>
            <w:r w:rsidRPr="00007CD6">
              <w:rPr>
                <w:rFonts w:ascii="Times New Roman" w:hAnsi="Times New Roman" w:cs="Times New Roman"/>
                <w:color w:val="010000"/>
                <w:lang w:val="kk-KZ" w:eastAsia="ru-RU"/>
              </w:rPr>
              <w:t>зарылчылык</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eastAsia="Times New Roman" w:hAnsi="Times New Roman" w:cs="Times New Roman"/>
                <w:color w:val="000000"/>
                <w:lang w:val="kk-KZ"/>
              </w:rPr>
              <w:t>Алдыдагы мезгилде ишмердүүлүктү улантуунун экономикалык зарылчылыгы мындай алдыдагы мезгилде ишмердүүлүктүн жүргүзүлүшүнө байланыштуу келип чыккан милдеттүү төлөмдү төлөөгө карата конструктивдүү милдетти түзө алабы?</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val="kk-KZ" w:eastAsia="ru-RU"/>
              </w:rPr>
              <w:t xml:space="preserve">Ишмердүүлүктүн </w:t>
            </w:r>
            <w:r w:rsidRPr="00007CD6">
              <w:rPr>
                <w:rFonts w:ascii="Times New Roman" w:hAnsi="Times New Roman" w:cs="Times New Roman"/>
                <w:color w:val="010000"/>
                <w:lang w:eastAsia="ru-RU"/>
              </w:rPr>
              <w:t>босого</w:t>
            </w:r>
            <w:r w:rsidRPr="00007CD6">
              <w:rPr>
                <w:rFonts w:ascii="Times New Roman" w:hAnsi="Times New Roman" w:cs="Times New Roman"/>
                <w:color w:val="010000"/>
                <w:lang w:val="kk-KZ" w:eastAsia="ru-RU"/>
              </w:rPr>
              <w:t>лук мааниси</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eastAsia="Times New Roman" w:hAnsi="Times New Roman" w:cs="Times New Roman"/>
                <w:color w:val="000000"/>
              </w:rPr>
              <w:t>Эгер милдеттендирүүчү окуя болуп ишмердүүлүктүн минималдык босоголук маанисине жетишүү саналса (түшкөн кирешенин же жүргүзүлгөн сатуулардын минималдык көлөмү, же болбосо өндүрүлгөн продукциянын минималдык саны</w:t>
            </w:r>
            <w:r w:rsidRPr="00007CD6">
              <w:rPr>
                <w:rFonts w:ascii="Times New Roman" w:eastAsia="Times New Roman" w:hAnsi="Times New Roman" w:cs="Times New Roman"/>
                <w:color w:val="000000"/>
                <w:lang w:val="kk-KZ"/>
              </w:rPr>
              <w:t xml:space="preserve"> сыяктуу</w:t>
            </w:r>
            <w:r w:rsidRPr="00007CD6">
              <w:rPr>
                <w:rFonts w:ascii="Times New Roman" w:eastAsia="Times New Roman" w:hAnsi="Times New Roman" w:cs="Times New Roman"/>
                <w:color w:val="000000"/>
              </w:rPr>
              <w:t xml:space="preserve">), тиешелүү милдеттенме мындай минималдык босоголук мааниге жетишүүдө таанылат.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val="kk-KZ" w:eastAsia="ru-RU"/>
              </w:rPr>
              <w:t>абага чыгууларга квота</w:t>
            </w:r>
            <w:r>
              <w:rPr>
                <w:rFonts w:ascii="Times New Roman" w:hAnsi="Times New Roman" w:cs="Times New Roman"/>
                <w:color w:val="010000"/>
                <w:lang w:val="kk-KZ" w:eastAsia="ru-RU"/>
              </w:rPr>
              <w:t xml:space="preserve">ларды </w:t>
            </w:r>
            <w:r w:rsidRPr="00007CD6">
              <w:rPr>
                <w:rFonts w:ascii="Times New Roman" w:hAnsi="Times New Roman" w:cs="Times New Roman"/>
                <w:color w:val="010000"/>
                <w:lang w:val="kk-KZ" w:eastAsia="ru-RU"/>
              </w:rPr>
              <w:t>соодалоо с</w:t>
            </w:r>
            <w:r>
              <w:rPr>
                <w:rFonts w:ascii="Times New Roman" w:hAnsi="Times New Roman" w:cs="Times New Roman"/>
                <w:color w:val="010000"/>
                <w:lang w:val="kk-KZ" w:eastAsia="ru-RU"/>
              </w:rPr>
              <w:t>истемалары</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eastAsia="Times New Roman" w:hAnsi="Times New Roman" w:cs="Times New Roman"/>
                <w:color w:val="000000"/>
              </w:rPr>
              <w:t>Ишкана ушул түшүндүрмөнү абага чыгууларга квотаны соодалоо системасына байланыштуу келип чыккан милдеттенмелерге карата колдонууга милдеттүү эмес.</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hAnsi="Times New Roman" w:cs="Times New Roman"/>
                <w:color w:val="010000"/>
                <w:lang w:eastAsia="ru-RU"/>
              </w:rPr>
              <w:t>Финансылык</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эмес</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активдердин</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орду</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толтурулуучу</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наркы</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жөнүндө</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маалыматты</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ачып</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көрсөтүү</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аталыш</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lang w:val="kk-KZ" w:eastAsia="ru-RU"/>
              </w:rPr>
              <w:t>Чыгып калуу</w:t>
            </w:r>
            <w:r w:rsidRPr="00007CD6">
              <w:rPr>
                <w:rFonts w:ascii="Times New Roman" w:hAnsi="Times New Roman" w:cs="Times New Roman"/>
                <w:color w:val="010000"/>
                <w:lang w:val="kk-KZ" w:eastAsia="ru-RU"/>
              </w:rPr>
              <w:t xml:space="preserve">  </w:t>
            </w:r>
            <w:r w:rsidRPr="00007CD6">
              <w:rPr>
                <w:rFonts w:ascii="Times New Roman" w:hAnsi="Times New Roman" w:cs="Times New Roman"/>
                <w:color w:val="010000"/>
                <w:lang w:eastAsia="ru-RU"/>
              </w:rPr>
              <w:t>чыгымдар</w:t>
            </w:r>
            <w:r w:rsidRPr="00007CD6">
              <w:rPr>
                <w:rFonts w:ascii="Times New Roman" w:hAnsi="Times New Roman" w:cs="Times New Roman"/>
                <w:color w:val="010000"/>
                <w:lang w:val="kk-KZ" w:eastAsia="ru-RU"/>
              </w:rPr>
              <w:t>ы</w:t>
            </w:r>
            <w:r w:rsidRPr="00007CD6">
              <w:rPr>
                <w:rFonts w:ascii="Times New Roman" w:hAnsi="Times New Roman" w:cs="Times New Roman"/>
                <w:color w:val="010000"/>
                <w:lang w:eastAsia="ru-RU"/>
              </w:rPr>
              <w:t xml:space="preserve"> алып сал</w:t>
            </w:r>
            <w:r w:rsidRPr="00007CD6">
              <w:rPr>
                <w:rFonts w:ascii="Times New Roman" w:hAnsi="Times New Roman" w:cs="Times New Roman"/>
                <w:color w:val="010000"/>
                <w:lang w:val="kk-KZ" w:eastAsia="ru-RU"/>
              </w:rPr>
              <w:t>ынган</w:t>
            </w:r>
            <w:r w:rsidRPr="00007CD6">
              <w:rPr>
                <w:rFonts w:ascii="Times New Roman" w:hAnsi="Times New Roman" w:cs="Times New Roman"/>
                <w:color w:val="010000"/>
                <w:lang w:eastAsia="ru-RU"/>
              </w:rPr>
              <w:t xml:space="preserve"> адилет нарк</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Ишкана чыг</w:t>
            </w:r>
            <w:r w:rsidRPr="00007CD6">
              <w:rPr>
                <w:rFonts w:ascii="Times New Roman" w:hAnsi="Times New Roman" w:cs="Times New Roman"/>
                <w:color w:val="010000"/>
                <w:lang w:val="kk-KZ" w:eastAsia="ru-RU"/>
              </w:rPr>
              <w:t xml:space="preserve">ып калууга </w:t>
            </w:r>
            <w:r w:rsidRPr="00007CD6">
              <w:rPr>
                <w:rFonts w:ascii="Times New Roman" w:hAnsi="Times New Roman" w:cs="Times New Roman"/>
                <w:color w:val="010000"/>
                <w:lang w:eastAsia="ru-RU"/>
              </w:rPr>
              <w:t>же</w:t>
            </w:r>
            <w:r w:rsidRPr="00007CD6">
              <w:rPr>
                <w:rFonts w:ascii="Times New Roman" w:hAnsi="Times New Roman" w:cs="Times New Roman"/>
                <w:color w:val="010000"/>
                <w:lang w:val="kk-KZ" w:eastAsia="ru-RU"/>
              </w:rPr>
              <w:t xml:space="preserve"> колдонуу </w:t>
            </w:r>
            <w:r w:rsidRPr="00007CD6">
              <w:rPr>
                <w:rFonts w:ascii="Times New Roman" w:hAnsi="Times New Roman" w:cs="Times New Roman"/>
                <w:color w:val="010000"/>
                <w:lang w:eastAsia="ru-RU"/>
              </w:rPr>
              <w:t>баалуулугуна чыгымдарды алып салганда, активдин (</w:t>
            </w:r>
            <w:r w:rsidRPr="00007CD6">
              <w:rPr>
                <w:rFonts w:ascii="Times New Roman" w:hAnsi="Times New Roman" w:cs="Times New Roman"/>
                <w:color w:val="010000"/>
                <w:lang w:val="kk-KZ" w:eastAsia="ru-RU"/>
              </w:rPr>
              <w:t xml:space="preserve">акча каражаттарын жаратуучу </w:t>
            </w:r>
            <w:r w:rsidRPr="00007CD6">
              <w:rPr>
                <w:rFonts w:ascii="Times New Roman" w:hAnsi="Times New Roman" w:cs="Times New Roman"/>
                <w:color w:val="010000"/>
                <w:lang w:eastAsia="ru-RU"/>
              </w:rPr>
              <w:t>бирдиктин) орду толтурулуучу наркын жана активдин (</w:t>
            </w:r>
            <w:r w:rsidRPr="00007CD6">
              <w:rPr>
                <w:rFonts w:ascii="Times New Roman" w:hAnsi="Times New Roman" w:cs="Times New Roman"/>
                <w:color w:val="010000"/>
                <w:lang w:val="kk-KZ" w:eastAsia="ru-RU"/>
              </w:rPr>
              <w:t xml:space="preserve">акча каражаттарын жаратуучу </w:t>
            </w:r>
            <w:r w:rsidRPr="00007CD6">
              <w:rPr>
                <w:rFonts w:ascii="Times New Roman" w:hAnsi="Times New Roman" w:cs="Times New Roman"/>
                <w:color w:val="010000"/>
                <w:lang w:eastAsia="ru-RU"/>
              </w:rPr>
              <w:t xml:space="preserve">бирдиктин) орду толтурулуучу наркы анын адилет наркы болуп саналаарын же жоктугун ачып көрсөтүүгө тийиш.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ФОЭС Фонду</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Бухгалтердик эсеп</w:t>
            </w:r>
            <w:r w:rsidRPr="00007CD6">
              <w:rPr>
                <w:rFonts w:ascii="Times New Roman" w:hAnsi="Times New Roman" w:cs="Times New Roman"/>
                <w:color w:val="010000"/>
                <w:lang w:val="kk-KZ" w:eastAsia="ru-RU"/>
              </w:rPr>
              <w:t xml:space="preserve">тин </w:t>
            </w:r>
            <w:r w:rsidRPr="00007CD6">
              <w:rPr>
                <w:rFonts w:ascii="Times New Roman" w:hAnsi="Times New Roman" w:cs="Times New Roman"/>
                <w:color w:val="010000"/>
                <w:lang w:eastAsia="ru-RU"/>
              </w:rPr>
              <w:t>эл аралык стандарттар</w:t>
            </w:r>
            <w:r w:rsidRPr="00007CD6">
              <w:rPr>
                <w:rFonts w:ascii="Times New Roman" w:hAnsi="Times New Roman" w:cs="Times New Roman"/>
                <w:color w:val="010000"/>
                <w:lang w:val="kk-KZ" w:eastAsia="ru-RU"/>
              </w:rPr>
              <w:t>ы</w:t>
            </w:r>
            <w:r w:rsidRPr="00007CD6">
              <w:rPr>
                <w:rFonts w:ascii="Times New Roman" w:hAnsi="Times New Roman" w:cs="Times New Roman"/>
                <w:color w:val="010000"/>
                <w:lang w:eastAsia="ru-RU"/>
              </w:rPr>
              <w:t xml:space="preserve"> боюнча кеңеш (БЭЭС</w:t>
            </w:r>
            <w:r w:rsidRPr="00007CD6">
              <w:rPr>
                <w:rFonts w:ascii="Times New Roman" w:hAnsi="Times New Roman" w:cs="Times New Roman"/>
                <w:color w:val="010000"/>
                <w:lang w:val="kk-KZ" w:eastAsia="ru-RU"/>
              </w:rPr>
              <w:t xml:space="preserve"> боюнча Кеңеш</w:t>
            </w:r>
            <w:r w:rsidRPr="00007CD6">
              <w:rPr>
                <w:rFonts w:ascii="Times New Roman" w:hAnsi="Times New Roman" w:cs="Times New Roman"/>
                <w:color w:val="010000"/>
                <w:lang w:eastAsia="ru-RU"/>
              </w:rPr>
              <w:t>) Бухгалтердик эсеп</w:t>
            </w:r>
            <w:r w:rsidRPr="00007CD6">
              <w:rPr>
                <w:rFonts w:ascii="Times New Roman" w:hAnsi="Times New Roman" w:cs="Times New Roman"/>
                <w:color w:val="010000"/>
                <w:lang w:val="kk-KZ" w:eastAsia="ru-RU"/>
              </w:rPr>
              <w:t>тин</w:t>
            </w:r>
            <w:r w:rsidRPr="00007CD6">
              <w:rPr>
                <w:rFonts w:ascii="Times New Roman" w:hAnsi="Times New Roman" w:cs="Times New Roman"/>
                <w:color w:val="010000"/>
                <w:lang w:eastAsia="ru-RU"/>
              </w:rPr>
              <w:t xml:space="preserve"> эл аралык стандарттар</w:t>
            </w:r>
            <w:r w:rsidRPr="00007CD6">
              <w:rPr>
                <w:rFonts w:ascii="Times New Roman" w:hAnsi="Times New Roman" w:cs="Times New Roman"/>
                <w:color w:val="010000"/>
                <w:lang w:val="kk-KZ" w:eastAsia="ru-RU"/>
              </w:rPr>
              <w:t>ы</w:t>
            </w:r>
            <w:r w:rsidRPr="00007CD6">
              <w:rPr>
                <w:rFonts w:ascii="Times New Roman" w:hAnsi="Times New Roman" w:cs="Times New Roman"/>
                <w:color w:val="010000"/>
                <w:lang w:eastAsia="ru-RU"/>
              </w:rPr>
              <w:t xml:space="preserve"> боюнча комитеттин (БЭЭС</w:t>
            </w:r>
            <w:r w:rsidRPr="00007CD6">
              <w:rPr>
                <w:rFonts w:ascii="Times New Roman" w:hAnsi="Times New Roman" w:cs="Times New Roman"/>
                <w:color w:val="010000"/>
                <w:lang w:val="kk-KZ" w:eastAsia="ru-RU"/>
              </w:rPr>
              <w:t xml:space="preserve"> боюнча Комитет</w:t>
            </w:r>
            <w:r w:rsidRPr="00007CD6">
              <w:rPr>
                <w:rFonts w:ascii="Times New Roman" w:hAnsi="Times New Roman" w:cs="Times New Roman"/>
                <w:color w:val="010000"/>
                <w:lang w:eastAsia="ru-RU"/>
              </w:rPr>
              <w:t>) Фондунун бир бөлүгү катары 2001-жылы түзүлгөн. БЭЭС</w:t>
            </w:r>
            <w:r w:rsidRPr="00007CD6">
              <w:rPr>
                <w:rFonts w:ascii="Times New Roman" w:hAnsi="Times New Roman" w:cs="Times New Roman"/>
                <w:color w:val="010000"/>
                <w:lang w:val="kk-KZ" w:eastAsia="ru-RU"/>
              </w:rPr>
              <w:t xml:space="preserve"> боюнча комитеттин </w:t>
            </w:r>
            <w:r w:rsidRPr="00007CD6">
              <w:rPr>
                <w:rFonts w:ascii="Times New Roman" w:hAnsi="Times New Roman" w:cs="Times New Roman"/>
                <w:color w:val="010000"/>
                <w:lang w:eastAsia="ru-RU"/>
              </w:rPr>
              <w:t xml:space="preserve">Фонду 2010-жылдын июлунда ФОЭС Фонду деп </w:t>
            </w:r>
            <w:r w:rsidRPr="00007CD6">
              <w:rPr>
                <w:rFonts w:ascii="Times New Roman" w:hAnsi="Times New Roman" w:cs="Times New Roman"/>
                <w:color w:val="000000"/>
                <w:lang w:eastAsia="ru-RU"/>
              </w:rPr>
              <w:t>өзгөр</w:t>
            </w:r>
            <w:r w:rsidRPr="00007CD6">
              <w:rPr>
                <w:rFonts w:ascii="Times New Roman" w:hAnsi="Times New Roman" w:cs="Times New Roman"/>
                <w:color w:val="010000"/>
                <w:lang w:eastAsia="ru-RU"/>
              </w:rPr>
              <w:t>т</w:t>
            </w:r>
            <w:r w:rsidRPr="00007CD6">
              <w:rPr>
                <w:rFonts w:ascii="Times New Roman" w:hAnsi="Times New Roman" w:cs="Times New Roman"/>
                <w:color w:val="000000"/>
                <w:lang w:eastAsia="ru-RU"/>
              </w:rPr>
              <w:t xml:space="preserve">үп түзүлгөн.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 xml:space="preserve">ФОЭСтин </w:t>
            </w:r>
            <w:r w:rsidRPr="00007CD6">
              <w:rPr>
                <w:rFonts w:ascii="Times New Roman" w:hAnsi="Times New Roman" w:cs="Times New Roman"/>
                <w:color w:val="010000"/>
                <w:lang w:val="kk-KZ" w:eastAsia="ru-RU"/>
              </w:rPr>
              <w:t>Түшүндүрмөлөр</w:t>
            </w:r>
            <w:r w:rsidRPr="00007CD6">
              <w:rPr>
                <w:rFonts w:ascii="Times New Roman" w:hAnsi="Times New Roman" w:cs="Times New Roman"/>
                <w:color w:val="010000"/>
                <w:lang w:eastAsia="ru-RU"/>
              </w:rPr>
              <w:t xml:space="preserve"> боюнча комитети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val="kk-KZ" w:eastAsia="ru-RU"/>
              </w:rPr>
              <w:t xml:space="preserve">Түшүндүрмөлөр </w:t>
            </w:r>
            <w:r w:rsidRPr="00007CD6">
              <w:rPr>
                <w:rFonts w:ascii="Times New Roman" w:hAnsi="Times New Roman" w:cs="Times New Roman"/>
                <w:color w:val="010000"/>
                <w:lang w:eastAsia="ru-RU"/>
              </w:rPr>
              <w:t xml:space="preserve">боюнча комитет 2010-жылдын мартына чейин Эл аралык </w:t>
            </w:r>
            <w:r w:rsidRPr="00007CD6">
              <w:rPr>
                <w:rFonts w:ascii="Times New Roman" w:hAnsi="Times New Roman" w:cs="Times New Roman"/>
                <w:color w:val="000000"/>
                <w:lang w:eastAsia="ru-RU"/>
              </w:rPr>
              <w:t>финансылык отчеттуулук</w:t>
            </w:r>
            <w:r w:rsidRPr="00007CD6">
              <w:rPr>
                <w:rFonts w:ascii="Times New Roman" w:hAnsi="Times New Roman" w:cs="Times New Roman"/>
                <w:color w:val="010000"/>
                <w:lang w:eastAsia="ru-RU"/>
              </w:rPr>
              <w:t xml:space="preserve">тун </w:t>
            </w:r>
            <w:r w:rsidRPr="00007CD6">
              <w:rPr>
                <w:rFonts w:ascii="Times New Roman" w:hAnsi="Times New Roman" w:cs="Times New Roman"/>
                <w:color w:val="010000"/>
                <w:lang w:val="kk-KZ" w:eastAsia="ru-RU"/>
              </w:rPr>
              <w:t>түшүндүрмөлөр</w:t>
            </w:r>
            <w:r w:rsidRPr="00007CD6">
              <w:rPr>
                <w:rFonts w:ascii="Times New Roman" w:hAnsi="Times New Roman" w:cs="Times New Roman"/>
                <w:color w:val="010000"/>
                <w:lang w:eastAsia="ru-RU"/>
              </w:rPr>
              <w:t xml:space="preserve"> боюнча комитети (</w:t>
            </w:r>
            <w:r w:rsidRPr="00007CD6">
              <w:rPr>
                <w:rFonts w:ascii="Times New Roman" w:hAnsi="Times New Roman" w:cs="Times New Roman"/>
                <w:color w:val="010000"/>
                <w:lang w:val="kk-KZ" w:eastAsia="ru-RU"/>
              </w:rPr>
              <w:t>ЭФОТК</w:t>
            </w:r>
            <w:r w:rsidRPr="00007CD6">
              <w:rPr>
                <w:rFonts w:ascii="Times New Roman" w:hAnsi="Times New Roman" w:cs="Times New Roman"/>
                <w:color w:val="010000"/>
                <w:lang w:eastAsia="ru-RU"/>
              </w:rPr>
              <w:t>) деп аталган.</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ФОЭСтин Консультациялык кеңеши</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hAnsi="Times New Roman" w:cs="Times New Roman"/>
                <w:color w:val="010000"/>
                <w:lang w:eastAsia="ru-RU"/>
              </w:rPr>
              <w:t xml:space="preserve">ФОЭСтин Консультациялык кеңеши 2010-жылдын мартына чейин </w:t>
            </w:r>
            <w:r w:rsidRPr="00007CD6">
              <w:rPr>
                <w:rFonts w:ascii="Times New Roman" w:hAnsi="Times New Roman" w:cs="Times New Roman"/>
                <w:color w:val="000000"/>
                <w:lang w:eastAsia="ru-RU"/>
              </w:rPr>
              <w:t>Стандарт</w:t>
            </w:r>
            <w:r w:rsidRPr="00007CD6">
              <w:rPr>
                <w:rFonts w:ascii="Times New Roman" w:hAnsi="Times New Roman" w:cs="Times New Roman"/>
                <w:color w:val="010000"/>
                <w:lang w:eastAsia="ru-RU"/>
              </w:rPr>
              <w:t>тар боюнча консультациялык кеңеш (SAC) деп аталган.</w:t>
            </w:r>
          </w:p>
        </w:tc>
      </w:tr>
      <w:tr w:rsidR="00A564A8" w:rsidRPr="00007CD6" w:rsidTr="00DC3C72">
        <w:trPr>
          <w:trHeight w:val="690"/>
        </w:trPr>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Туунду</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инструменттерди</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жаңылап</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туруу</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val="kk-KZ" w:eastAsia="ru-RU"/>
              </w:rPr>
              <w:t xml:space="preserve">жана </w:t>
            </w:r>
            <w:r w:rsidRPr="00007CD6">
              <w:rPr>
                <w:rFonts w:ascii="Times New Roman" w:hAnsi="Times New Roman" w:cs="Times New Roman"/>
                <w:color w:val="010000"/>
                <w:lang w:eastAsia="ru-RU"/>
              </w:rPr>
              <w:t>хеджирлөөнү</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эсепке</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алууну</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улантуу</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аталыш</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Жаңыл</w:t>
            </w:r>
            <w:r w:rsidRPr="00007CD6">
              <w:rPr>
                <w:rFonts w:ascii="Times New Roman" w:hAnsi="Times New Roman" w:cs="Times New Roman"/>
                <w:color w:val="010000"/>
                <w:lang w:val="kk-KZ" w:eastAsia="ru-RU"/>
              </w:rPr>
              <w:t>ап туруу</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val="kk-KZ" w:eastAsia="ru-RU"/>
              </w:rPr>
              <w:t xml:space="preserve">Бул контекстте </w:t>
            </w:r>
            <w:r w:rsidRPr="00007CD6">
              <w:rPr>
                <w:rFonts w:ascii="Times New Roman" w:hAnsi="Times New Roman" w:cs="Times New Roman"/>
                <w:color w:val="000000"/>
                <w:lang w:val="kk-KZ" w:eastAsia="ru-RU"/>
              </w:rPr>
              <w:t xml:space="preserve">«жаңылап туруу» термини туунду инструменттин тараптары бир же бир нече </w:t>
            </w:r>
            <w:r w:rsidRPr="00007CD6">
              <w:rPr>
                <w:rFonts w:ascii="Times New Roman" w:hAnsi="Times New Roman" w:cs="Times New Roman"/>
                <w:color w:val="010000"/>
                <w:lang w:val="kk-KZ" w:eastAsia="ru-RU"/>
              </w:rPr>
              <w:t xml:space="preserve">клирингдик контрагент </w:t>
            </w:r>
            <w:r w:rsidRPr="00007CD6">
              <w:rPr>
                <w:rFonts w:ascii="Times New Roman" w:hAnsi="Times New Roman" w:cs="Times New Roman"/>
                <w:color w:val="000000"/>
                <w:lang w:val="kk-KZ" w:eastAsia="ru-RU"/>
              </w:rPr>
              <w:t>тараптар</w:t>
            </w:r>
            <w:r w:rsidRPr="00007CD6">
              <w:rPr>
                <w:rFonts w:ascii="Times New Roman" w:hAnsi="Times New Roman" w:cs="Times New Roman"/>
                <w:color w:val="010000"/>
                <w:lang w:val="kk-KZ" w:eastAsia="ru-RU"/>
              </w:rPr>
              <w:t xml:space="preserve">дын ар бири үчүн жаңы контрагент болуп калуу үчүн өзүнүн алгачкы контрагентин алмаштырат деп </w:t>
            </w:r>
            <w:r w:rsidRPr="00007CD6">
              <w:rPr>
                <w:rFonts w:ascii="Times New Roman" w:hAnsi="Times New Roman" w:cs="Times New Roman"/>
                <w:color w:val="000000"/>
                <w:lang w:val="kk-KZ" w:eastAsia="ru-RU"/>
              </w:rPr>
              <w:t xml:space="preserve">макулдашканын билдирет. </w:t>
            </w:r>
          </w:p>
        </w:tc>
      </w:tr>
      <w:tr w:rsidR="00A564A8" w:rsidRPr="00F32C18" w:rsidTr="00DC3C72">
        <w:trPr>
          <w:trHeight w:val="690"/>
        </w:trPr>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lastRenderedPageBreak/>
              <w:t>биржадан</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тышкаркы</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val="kk-KZ" w:eastAsia="ru-RU"/>
              </w:rPr>
              <w:t xml:space="preserve">туунду инструменттердин </w:t>
            </w:r>
            <w:r w:rsidRPr="00007CD6">
              <w:rPr>
                <w:rFonts w:ascii="Times New Roman" w:hAnsi="Times New Roman" w:cs="Times New Roman"/>
                <w:color w:val="010000"/>
                <w:lang w:eastAsia="ru-RU"/>
              </w:rPr>
              <w:t>борбордоштурулган</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клиринги</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hAnsi="Times New Roman" w:cs="Times New Roman"/>
                <w:color w:val="010000"/>
                <w:lang w:eastAsia="ru-RU"/>
              </w:rPr>
              <w:t>Ар</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кандай</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юрисдикциялардагы</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кеңири</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орун</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алган</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мыйзамдык</w:t>
            </w:r>
            <w:r w:rsidRPr="00430D17">
              <w:rPr>
                <w:rFonts w:ascii="Times New Roman" w:hAnsi="Times New Roman" w:cs="Times New Roman"/>
                <w:color w:val="010000"/>
                <w:lang w:eastAsia="ru-RU"/>
              </w:rPr>
              <w:t xml:space="preserve"> </w:t>
            </w:r>
            <w:r w:rsidRPr="00007CD6">
              <w:rPr>
                <w:rFonts w:ascii="Times New Roman" w:hAnsi="Times New Roman" w:cs="Times New Roman"/>
                <w:color w:val="000000"/>
                <w:lang w:eastAsia="ru-RU"/>
              </w:rPr>
              <w:t>өзгөр</w:t>
            </w:r>
            <w:r w:rsidRPr="00007CD6">
              <w:rPr>
                <w:rFonts w:ascii="Times New Roman" w:hAnsi="Times New Roman" w:cs="Times New Roman"/>
                <w:color w:val="010000"/>
                <w:lang w:eastAsia="ru-RU"/>
              </w:rPr>
              <w:t>т</w:t>
            </w:r>
            <w:r w:rsidRPr="00007CD6">
              <w:rPr>
                <w:rFonts w:ascii="Times New Roman" w:hAnsi="Times New Roman" w:cs="Times New Roman"/>
                <w:color w:val="000000"/>
                <w:lang w:eastAsia="ru-RU"/>
              </w:rPr>
              <w:t>үүлөр</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эл</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аралык</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деңгээлде</w:t>
            </w:r>
            <w:r w:rsidRPr="00430D17">
              <w:rPr>
                <w:rFonts w:ascii="Times New Roman" w:hAnsi="Times New Roman" w:cs="Times New Roman"/>
                <w:color w:val="010000"/>
                <w:lang w:eastAsia="ru-RU"/>
              </w:rPr>
              <w:t xml:space="preserve"> </w:t>
            </w:r>
            <w:r w:rsidRPr="00007CD6">
              <w:rPr>
                <w:rFonts w:ascii="Times New Roman" w:hAnsi="Times New Roman" w:cs="Times New Roman"/>
                <w:color w:val="000000"/>
                <w:lang w:eastAsia="ru-RU"/>
              </w:rPr>
              <w:t>макулдашылган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жана</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кодулабаган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10000"/>
                <w:lang w:eastAsia="ru-RU"/>
              </w:rPr>
              <w:t>ыкма</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менен</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биржадан</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тышкаркы</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val="kk-KZ" w:eastAsia="ru-RU"/>
              </w:rPr>
              <w:t xml:space="preserve">туунду инструменттердин </w:t>
            </w:r>
            <w:r w:rsidRPr="00007CD6">
              <w:rPr>
                <w:rFonts w:ascii="Times New Roman" w:hAnsi="Times New Roman" w:cs="Times New Roman"/>
                <w:color w:val="010000"/>
                <w:lang w:eastAsia="ru-RU"/>
              </w:rPr>
              <w:t>ачыктыгын</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жана</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аларга</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жөнгө</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салуучу</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көзөмөлдү</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жакшыртууга</w:t>
            </w:r>
            <w:r w:rsidRPr="00430D17">
              <w:rPr>
                <w:rFonts w:ascii="Times New Roman" w:hAnsi="Times New Roman" w:cs="Times New Roman"/>
                <w:color w:val="010000"/>
                <w:lang w:eastAsia="ru-RU"/>
              </w:rPr>
              <w:t xml:space="preserve"> </w:t>
            </w:r>
            <w:r w:rsidRPr="00AE678F">
              <w:rPr>
                <w:rFonts w:ascii="Times New Roman" w:hAnsi="Times New Roman" w:cs="Times New Roman"/>
                <w:color w:val="010000"/>
                <w:lang w:val="en-US" w:eastAsia="ru-RU"/>
              </w:rPr>
              <w:t>G</w:t>
            </w:r>
            <w:r w:rsidRPr="00430D17">
              <w:rPr>
                <w:rFonts w:ascii="Times New Roman" w:hAnsi="Times New Roman" w:cs="Times New Roman"/>
                <w:color w:val="010000"/>
                <w:lang w:eastAsia="ru-RU"/>
              </w:rPr>
              <w:t>20</w:t>
            </w:r>
            <w:r w:rsidRPr="00007CD6">
              <w:rPr>
                <w:rFonts w:ascii="Times New Roman" w:hAnsi="Times New Roman" w:cs="Times New Roman"/>
                <w:color w:val="010000"/>
                <w:lang w:eastAsia="ru-RU"/>
              </w:rPr>
              <w:t>нын</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милдеттенмесинен</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келип</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чыккан</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ал</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биржадан</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тышкаркы</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val="kk-KZ" w:eastAsia="ru-RU"/>
              </w:rPr>
              <w:t xml:space="preserve">туунду инструменттердин </w:t>
            </w:r>
            <w:r w:rsidRPr="00007CD6">
              <w:rPr>
                <w:rFonts w:ascii="Times New Roman" w:hAnsi="Times New Roman" w:cs="Times New Roman"/>
                <w:color w:val="010000"/>
                <w:lang w:eastAsia="ru-RU"/>
              </w:rPr>
              <w:t>борбордоштурулган</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клирингин</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камтыйт</w:t>
            </w:r>
            <w:r w:rsidRPr="00430D17">
              <w:rPr>
                <w:rFonts w:ascii="Times New Roman" w:hAnsi="Times New Roman" w:cs="Times New Roman"/>
                <w:color w:val="010000"/>
                <w:lang w:eastAsia="ru-RU"/>
              </w:rPr>
              <w:t>.</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клирингдик контрагент</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 xml:space="preserve">Клирингдик контрагент – бул борбордук контрагент (кээде «клирингдик уюм» же «клирингдик агенттик» деп аталат) </w:t>
            </w:r>
            <w:r w:rsidRPr="00007CD6">
              <w:rPr>
                <w:rFonts w:ascii="Times New Roman" w:hAnsi="Times New Roman" w:cs="Times New Roman"/>
                <w:color w:val="000000"/>
                <w:lang w:eastAsia="ru-RU"/>
              </w:rPr>
              <w:t xml:space="preserve">же болбосо </w:t>
            </w:r>
            <w:r w:rsidRPr="00007CD6">
              <w:rPr>
                <w:rFonts w:ascii="Times New Roman" w:hAnsi="Times New Roman" w:cs="Times New Roman"/>
                <w:color w:val="010000"/>
                <w:lang w:eastAsia="ru-RU"/>
              </w:rPr>
              <w:t>субъект же субъекттер, мисалы, клирингдик уюмдун клирингдик катышуучусу же борбордук контрагент клирингди жүзөгө ашырышы үчүн контрагент катарында иш алып баруучу клирингдик уюмдун клирингдик мүчөсүнүн кардары.</w:t>
            </w:r>
          </w:p>
        </w:tc>
      </w:tr>
      <w:tr w:rsidR="00A564A8" w:rsidRPr="00F32C18" w:rsidTr="00DC3C72">
        <w:trPr>
          <w:trHeight w:val="690"/>
        </w:trPr>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кызматкерлердин</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же</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үчүнчү</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жактардын</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төгүмдөрү</w:t>
            </w:r>
          </w:p>
        </w:tc>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val="kk-KZ" w:eastAsia="ru-RU"/>
              </w:rPr>
              <w:t>ФО</w:t>
            </w:r>
            <w:r w:rsidRPr="00007CD6">
              <w:rPr>
                <w:rFonts w:ascii="Times New Roman" w:hAnsi="Times New Roman" w:cs="Times New Roman"/>
                <w:color w:val="010000"/>
                <w:lang w:eastAsia="ru-RU"/>
              </w:rPr>
              <w:t>ЭС</w:t>
            </w:r>
            <w:r w:rsidRPr="00007CD6">
              <w:rPr>
                <w:rFonts w:ascii="Times New Roman" w:hAnsi="Times New Roman" w:cs="Times New Roman"/>
                <w:color w:val="010000"/>
                <w:lang w:val="kk-KZ" w:eastAsia="ru-RU"/>
              </w:rPr>
              <w:t xml:space="preserve"> боюнча кеңештин </w:t>
            </w:r>
            <w:r w:rsidRPr="00007CD6">
              <w:rPr>
                <w:rFonts w:ascii="Times New Roman" w:hAnsi="Times New Roman" w:cs="Times New Roman"/>
                <w:color w:val="010000"/>
                <w:lang w:eastAsia="ru-RU"/>
              </w:rPr>
              <w:t>пикири</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боюнча</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белгиленген</w:t>
            </w:r>
            <w:r w:rsidRPr="00430D17">
              <w:rPr>
                <w:rFonts w:ascii="Times New Roman" w:hAnsi="Times New Roman" w:cs="Times New Roman"/>
                <w:color w:val="010000"/>
                <w:lang w:eastAsia="ru-RU"/>
              </w:rPr>
              <w:t xml:space="preserve"> </w:t>
            </w:r>
            <w:r w:rsidRPr="00007CD6">
              <w:rPr>
                <w:rFonts w:ascii="Times New Roman" w:hAnsi="Times New Roman" w:cs="Times New Roman"/>
                <w:color w:val="000000"/>
                <w:lang w:eastAsia="ru-RU"/>
              </w:rPr>
              <w:t>төлөмдөр</w:t>
            </w:r>
            <w:r w:rsidRPr="00007CD6">
              <w:rPr>
                <w:rFonts w:ascii="Times New Roman" w:hAnsi="Times New Roman" w:cs="Times New Roman"/>
                <w:color w:val="010000"/>
                <w:lang w:eastAsia="ru-RU"/>
              </w:rPr>
              <w:t>ү</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val="kk-KZ" w:eastAsia="ru-RU"/>
              </w:rPr>
              <w:t xml:space="preserve">менен </w:t>
            </w:r>
            <w:r w:rsidRPr="00007CD6">
              <w:rPr>
                <w:rFonts w:ascii="Times New Roman" w:hAnsi="Times New Roman" w:cs="Times New Roman"/>
                <w:color w:val="010000"/>
                <w:lang w:eastAsia="ru-RU"/>
              </w:rPr>
              <w:t>пландын</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шарттары</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боюнча</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талап</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кылынган</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кызматкерлердин</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же</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үчүнчү</w:t>
            </w:r>
            <w:r w:rsidRPr="00430D17">
              <w:rPr>
                <w:rFonts w:ascii="Times New Roman" w:hAnsi="Times New Roman" w:cs="Times New Roman"/>
                <w:color w:val="010000"/>
                <w:lang w:eastAsia="ru-RU"/>
              </w:rPr>
              <w:t xml:space="preserve"> </w:t>
            </w:r>
            <w:r w:rsidRPr="00007CD6">
              <w:rPr>
                <w:rFonts w:ascii="Times New Roman" w:hAnsi="Times New Roman" w:cs="Times New Roman"/>
                <w:color w:val="000000"/>
                <w:lang w:eastAsia="ru-RU"/>
              </w:rPr>
              <w:t>тараптар</w:t>
            </w:r>
            <w:r w:rsidRPr="00007CD6">
              <w:rPr>
                <w:rFonts w:ascii="Times New Roman" w:hAnsi="Times New Roman" w:cs="Times New Roman"/>
                <w:color w:val="010000"/>
                <w:lang w:eastAsia="ru-RU"/>
              </w:rPr>
              <w:t>дын</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төгүмдөрү</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кызматкердин</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кыска</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мөөнөттүү</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сыйакысын</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эмес</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эмгек</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ишмердүүлүгү</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аякта</w:t>
            </w:r>
            <w:r w:rsidRPr="00007CD6">
              <w:rPr>
                <w:rFonts w:ascii="Times New Roman" w:hAnsi="Times New Roman" w:cs="Times New Roman"/>
                <w:color w:val="010000"/>
                <w:lang w:val="kk-KZ" w:eastAsia="ru-RU"/>
              </w:rPr>
              <w:t xml:space="preserve">шы боюнча </w:t>
            </w:r>
            <w:r w:rsidRPr="00007CD6">
              <w:rPr>
                <w:rFonts w:ascii="Times New Roman" w:hAnsi="Times New Roman" w:cs="Times New Roman"/>
                <w:color w:val="010000"/>
                <w:lang w:eastAsia="ru-RU"/>
              </w:rPr>
              <w:t>сыйакынын</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бир</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бөлүгүн</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түзүүгө</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тийиш</w:t>
            </w:r>
            <w:r w:rsidRPr="00430D17">
              <w:rPr>
                <w:rFonts w:ascii="Times New Roman" w:hAnsi="Times New Roman" w:cs="Times New Roman"/>
                <w:color w:val="010000"/>
                <w:lang w:eastAsia="ru-RU"/>
              </w:rPr>
              <w:t>.</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терс пайда</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Т</w:t>
            </w:r>
            <w:r w:rsidRPr="00007CD6">
              <w:rPr>
                <w:rFonts w:ascii="Times New Roman" w:hAnsi="Times New Roman" w:cs="Times New Roman"/>
                <w:color w:val="000000"/>
                <w:lang w:eastAsia="ru-RU"/>
              </w:rPr>
              <w:t xml:space="preserve">иешелүү </w:t>
            </w:r>
            <w:r w:rsidRPr="00007CD6">
              <w:rPr>
                <w:rFonts w:ascii="Times New Roman" w:hAnsi="Times New Roman" w:cs="Times New Roman"/>
                <w:color w:val="010000"/>
                <w:lang w:eastAsia="ru-RU"/>
              </w:rPr>
              <w:t>түрдө, мындай төгүмдөрдү кызмат көрсөтүүлөрдүн наркынын азайышы катары (</w:t>
            </w:r>
            <w:r w:rsidRPr="00007CD6">
              <w:rPr>
                <w:rFonts w:ascii="Times New Roman" w:hAnsi="Times New Roman" w:cs="Times New Roman"/>
                <w:color w:val="000000"/>
                <w:lang w:eastAsia="ru-RU"/>
              </w:rPr>
              <w:t xml:space="preserve">башкача айтканда, </w:t>
            </w:r>
            <w:r w:rsidRPr="00007CD6">
              <w:rPr>
                <w:rFonts w:ascii="Times New Roman" w:hAnsi="Times New Roman" w:cs="Times New Roman"/>
                <w:color w:val="010000"/>
                <w:lang w:eastAsia="ru-RU"/>
              </w:rPr>
              <w:t xml:space="preserve">терс пайда катары) кызмат кылуу мезгилине таандык кылуу керек.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пайыздык ставка</w:t>
            </w:r>
            <w:r w:rsidRPr="00007CD6">
              <w:rPr>
                <w:rFonts w:ascii="Times New Roman" w:hAnsi="Times New Roman" w:cs="Times New Roman"/>
                <w:color w:val="000000"/>
                <w:lang w:eastAsia="ru-RU"/>
              </w:rPr>
              <w:t>нын өзгөрү</w:t>
            </w:r>
            <w:r w:rsidRPr="00007CD6">
              <w:rPr>
                <w:rFonts w:ascii="Times New Roman" w:hAnsi="Times New Roman" w:cs="Times New Roman"/>
                <w:color w:val="000000"/>
                <w:lang w:val="kk-KZ" w:eastAsia="ru-RU"/>
              </w:rPr>
              <w:t>ү</w:t>
            </w:r>
            <w:r w:rsidRPr="00007CD6">
              <w:rPr>
                <w:rFonts w:ascii="Times New Roman" w:hAnsi="Times New Roman" w:cs="Times New Roman"/>
                <w:color w:val="000000"/>
                <w:lang w:eastAsia="ru-RU"/>
              </w:rPr>
              <w:t xml:space="preserve"> тобокелдиги</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eastAsia="Times New Roman" w:hAnsi="Times New Roman" w:cs="Times New Roman"/>
                <w:color w:val="000000"/>
                <w:lang w:val="ky-KG"/>
              </w:rPr>
              <w:t>Ар бир эки жылдык интервал аяктаган күнгө карата (б.а. эки жылдык өзгөрүлмө негизде) ишкана кийинки эки жылга пайыздык тобокелдик боюнча позицияны белгилейт.</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y-KG" w:eastAsia="ru-RU"/>
              </w:rPr>
            </w:pPr>
            <w:r w:rsidRPr="00007CD6">
              <w:rPr>
                <w:rFonts w:ascii="Times New Roman" w:eastAsia="Times New Roman" w:hAnsi="Times New Roman" w:cs="Times New Roman"/>
                <w:color w:val="000000"/>
                <w:lang w:val="ky-KG"/>
              </w:rPr>
              <w:t>бекитилген пайыздык ставканы өзгөрүлмө пайыздык ставкага алмаштырууну болжолдогон кросс-валюталык пайыздык своп</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y-KG"/>
              </w:rPr>
            </w:pPr>
            <w:r w:rsidRPr="00007CD6">
              <w:rPr>
                <w:rFonts w:ascii="Times New Roman" w:eastAsia="Times New Roman" w:hAnsi="Times New Roman" w:cs="Times New Roman"/>
                <w:color w:val="000000"/>
                <w:lang w:val="ky-KG"/>
              </w:rPr>
              <w:t>Мындай учурда ишкана бекитилген пайыздык ставкасы менен чет өлкөлүк валютадагы карызды өзгөрүлмө пайыздык ставканын өзгөрүү тобокелдигине дуушарланган колдонуудагы валютадагы финансылык инструментке алмаштырууга мүмкүндүк берген бекитилген пайыздык ставканы өзгөрүлмө пайыздык ставкага алмаштырууну болжолдогон 10 жылдык кросс-валюталык пайыздык свопту беките алат.</w:t>
            </w:r>
          </w:p>
          <w:p w:rsidR="00A564A8" w:rsidRPr="00007CD6" w:rsidRDefault="00A564A8" w:rsidP="00DC3C72">
            <w:pPr>
              <w:spacing w:after="0" w:line="240" w:lineRule="auto"/>
              <w:rPr>
                <w:rFonts w:ascii="Times New Roman" w:hAnsi="Times New Roman" w:cs="Times New Roman"/>
                <w:color w:val="010000"/>
                <w:lang w:val="ky-KG" w:eastAsia="ru-RU"/>
              </w:rPr>
            </w:pP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hAnsi="Times New Roman" w:cs="Times New Roman"/>
                <w:color w:val="000000"/>
                <w:lang w:val="kk-KZ" w:eastAsia="ru-RU"/>
              </w:rPr>
              <w:t xml:space="preserve">Форварддык </w:t>
            </w:r>
            <w:r w:rsidRPr="00007CD6">
              <w:rPr>
                <w:rFonts w:ascii="Times New Roman" w:hAnsi="Times New Roman" w:cs="Times New Roman"/>
                <w:color w:val="000000"/>
                <w:lang w:eastAsia="ru-RU"/>
              </w:rPr>
              <w:t xml:space="preserve">элемент жана </w:t>
            </w:r>
            <w:r w:rsidRPr="00007CD6">
              <w:rPr>
                <w:rFonts w:ascii="Times New Roman" w:hAnsi="Times New Roman" w:cs="Times New Roman"/>
                <w:color w:val="000000"/>
                <w:lang w:val="kk-KZ" w:eastAsia="ru-RU"/>
              </w:rPr>
              <w:t xml:space="preserve">спот- </w:t>
            </w:r>
            <w:r w:rsidRPr="00007CD6">
              <w:rPr>
                <w:rFonts w:ascii="Times New Roman" w:hAnsi="Times New Roman" w:cs="Times New Roman"/>
                <w:color w:val="000000"/>
                <w:lang w:eastAsia="ru-RU"/>
              </w:rPr>
              <w:t>элемент</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eastAsia="Times New Roman" w:hAnsi="Times New Roman" w:cs="Times New Roman"/>
                <w:color w:val="000000"/>
                <w:lang w:val="kk-KZ"/>
              </w:rPr>
              <w:t>Форварддык келишимдин наркын форварддык элементке жана спот-элементке бөлүү жана форварддык элементтин наркынын өзгөрүүлөрүн эмес, форварддык келишимдин спот-элементинин наркынын өзгөрүүлөрүн гана хеджирлөө инструменти катары аныктоо.</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Жалпы позиция</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eastAsia="Times New Roman" w:hAnsi="Times New Roman" w:cs="Times New Roman"/>
                <w:bCs/>
                <w:color w:val="000000"/>
                <w:lang w:val="kk-KZ"/>
              </w:rPr>
              <w:t>Хеджирлөө объекти катары ишкананын каалоосу боюнча 6.3.1-пунктка ылайык хеджирлөө объектине карата талаптарга жооп берген позициядан комбинацияны жана туунду инструментти билдирген тобокелдик боюнча жалпы позиция аныкталышы мүмкүн (B6.3.3–B6.3.4-пункттарын кара</w:t>
            </w:r>
            <w:r>
              <w:rPr>
                <w:rFonts w:ascii="Times New Roman" w:eastAsia="Times New Roman" w:hAnsi="Times New Roman" w:cs="Times New Roman"/>
                <w:bCs/>
                <w:color w:val="000000"/>
                <w:lang w:val="kk-KZ"/>
              </w:rPr>
              <w:t>ңыз</w:t>
            </w:r>
            <w:r w:rsidRPr="00007CD6">
              <w:rPr>
                <w:rFonts w:ascii="Times New Roman" w:eastAsia="Times New Roman" w:hAnsi="Times New Roman" w:cs="Times New Roman"/>
                <w:bCs/>
                <w:color w:val="000000"/>
                <w:lang w:val="kk-KZ"/>
              </w:rPr>
              <w:t>).</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hAnsi="Times New Roman" w:cs="Times New Roman"/>
                <w:color w:val="010000"/>
                <w:lang w:eastAsia="ru-RU"/>
              </w:rPr>
              <w:t xml:space="preserve">ички топтук </w:t>
            </w:r>
            <w:r w:rsidRPr="00007CD6">
              <w:rPr>
                <w:rFonts w:ascii="Times New Roman" w:hAnsi="Times New Roman" w:cs="Times New Roman"/>
                <w:color w:val="010000"/>
                <w:lang w:val="kk-KZ" w:eastAsia="ru-RU"/>
              </w:rPr>
              <w:t xml:space="preserve">акча </w:t>
            </w:r>
            <w:r w:rsidRPr="00007CD6">
              <w:rPr>
                <w:rFonts w:ascii="Times New Roman" w:hAnsi="Times New Roman" w:cs="Times New Roman"/>
                <w:color w:val="010000"/>
                <w:lang w:eastAsia="ru-RU"/>
              </w:rPr>
              <w:t>берене</w:t>
            </w:r>
            <w:r w:rsidRPr="00007CD6">
              <w:rPr>
                <w:rFonts w:ascii="Times New Roman" w:hAnsi="Times New Roman" w:cs="Times New Roman"/>
                <w:color w:val="010000"/>
                <w:lang w:val="kk-KZ" w:eastAsia="ru-RU"/>
              </w:rPr>
              <w:t>си</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eastAsia="Times New Roman" w:hAnsi="Times New Roman" w:cs="Times New Roman"/>
                <w:color w:val="000000"/>
                <w:lang w:val="kk-KZ"/>
              </w:rPr>
              <w:t>Ички топтук акча беренеси боюнча валюталык тобокелдик (мисалы, эки туунду ишкананын ортосундагы кредитордук/дебитордук карыз), эгерде ал «Валюталык курстардын өзгөрүүлөрүнүн таасири» ФОЭС (IAS) 21ге ылайык консолидациялоо учурунда толук өлчөмдө алып салынбай турган валюталык курстардын өзгөрүшүнүн натыйжасында пайдалардын же зыяндардын потенциалдуу келип чыгышына алып келсе, бириктирилген финансылык отчеттуулукта хеджирлөөнүн квалификациялануучу объекти болушу мүмкүн.</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хеджирлөө коэффициенти</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eastAsia="Times New Roman" w:hAnsi="Times New Roman" w:cs="Times New Roman"/>
                <w:color w:val="000000"/>
                <w:lang w:val="ky-KG"/>
              </w:rPr>
              <w:t xml:space="preserve">Хеджирлөө инструментинин сандык көлөмүнүн жана хеджирлөө объектинин сандык көлөмүнүн ортосундагы алардын салыштырма салмагынын </w:t>
            </w:r>
            <w:r w:rsidRPr="00007CD6">
              <w:rPr>
                <w:rFonts w:ascii="Times New Roman" w:eastAsia="Times New Roman" w:hAnsi="Times New Roman" w:cs="Times New Roman"/>
                <w:color w:val="000000"/>
                <w:u w:val="single"/>
                <w:lang w:val="ky-KG"/>
              </w:rPr>
              <w:t xml:space="preserve">негизинде </w:t>
            </w:r>
            <w:r w:rsidRPr="00007CD6">
              <w:rPr>
                <w:rFonts w:ascii="Times New Roman" w:eastAsia="Times New Roman" w:hAnsi="Times New Roman" w:cs="Times New Roman"/>
                <w:color w:val="000000"/>
                <w:lang w:val="ky-KG"/>
              </w:rPr>
              <w:t>аныкталуучу катыш.</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lastRenderedPageBreak/>
              <w:t>хеджирлөөнүн натыйжасыздыгы</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eastAsia="Times New Roman" w:hAnsi="Times New Roman" w:cs="Times New Roman"/>
                <w:color w:val="000000"/>
                <w:lang w:val="ky-KG"/>
              </w:rPr>
              <w:t>Хеджирлөөнүн натыйжасыздыгы – бул хеджирлөө инструментинин адилет наркынын же акча каржаттарынын агымдарынын өзгөрүүлөрү хеджирлөө объектиси боюнча  тийиштүү өзгөрүүлөрдөн ашкан же болбосо аз болгон даража.</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hAnsi="Times New Roman" w:cs="Times New Roman"/>
                <w:color w:val="010000"/>
                <w:lang w:eastAsia="ru-RU"/>
              </w:rPr>
              <w:t>кайра баланс</w:t>
            </w:r>
            <w:r w:rsidRPr="00007CD6">
              <w:rPr>
                <w:rFonts w:ascii="Times New Roman" w:hAnsi="Times New Roman" w:cs="Times New Roman"/>
                <w:color w:val="010000"/>
                <w:lang w:val="kk-KZ" w:eastAsia="ru-RU"/>
              </w:rPr>
              <w:t>тоо</w:t>
            </w:r>
          </w:p>
          <w:p w:rsidR="00A564A8" w:rsidRPr="00007CD6" w:rsidRDefault="00A564A8" w:rsidP="00DC3C72">
            <w:pPr>
              <w:spacing w:after="0" w:line="240" w:lineRule="auto"/>
              <w:rPr>
                <w:rFonts w:ascii="Times New Roman" w:hAnsi="Times New Roman" w:cs="Times New Roman"/>
                <w:color w:val="010000"/>
                <w:lang w:eastAsia="ru-RU"/>
              </w:rPr>
            </w:pP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hAnsi="Times New Roman" w:cs="Times New Roman"/>
                <w:color w:val="010000"/>
                <w:lang w:val="kk-KZ" w:eastAsia="ru-RU"/>
              </w:rPr>
              <w:t xml:space="preserve">Кайра баланстоо </w:t>
            </w:r>
            <w:r w:rsidRPr="00007CD6">
              <w:rPr>
                <w:rFonts w:ascii="Times New Roman" w:eastAsia="Times New Roman" w:hAnsi="Times New Roman" w:cs="Times New Roman"/>
                <w:color w:val="000000"/>
                <w:lang w:val="ky-KG"/>
              </w:rPr>
              <w:t>болуп хеджирлөө коэффициентин хеджирлөө натыйжалуулугунун талаптарына жооп берген деңгээлде кармап туруу максатында ишкананын кароосу боюнча аныкталган буга чейин болгон хеджирлөө мамилелери боюнча хеджирлөө инструментинин же хеджирлөө объектисинин сандык көлөмдөрүнүн өзгөрүшүн билдирет</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Компонент</w:t>
            </w:r>
            <w:r w:rsidRPr="00007CD6">
              <w:rPr>
                <w:rFonts w:ascii="Times New Roman" w:hAnsi="Times New Roman" w:cs="Times New Roman"/>
                <w:color w:val="010000"/>
                <w:lang w:val="kk-KZ" w:eastAsia="ru-RU"/>
              </w:rPr>
              <w:t>-катмар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eastAsia="Times New Roman" w:hAnsi="Times New Roman" w:cs="Times New Roman"/>
                <w:color w:val="000000"/>
                <w:lang w:val="ky-KG"/>
              </w:rPr>
              <w:t>Конкреттүү хеджирлөө мамилелерине бир нече түрдүү объекттердин тобунан катмарлар киргизилиши мүмкүн. Мисалы активдердин тобу жана милдеттенмелердин тобу боюнча нетто-позицияны хеджирлөөдө хеджирлөө мамилелерине активдердин тобунун компонент-катмары жана милдеттенмелердин тобунун компонент-катмары бириктирилиши мүмкүн.</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 xml:space="preserve">нөлдүк </w:t>
            </w:r>
            <w:r w:rsidRPr="00007CD6">
              <w:rPr>
                <w:rFonts w:ascii="Times New Roman" w:hAnsi="Times New Roman" w:cs="Times New Roman"/>
                <w:color w:val="010000"/>
                <w:lang w:val="kk-KZ" w:eastAsia="ru-RU"/>
              </w:rPr>
              <w:t>нетто-</w:t>
            </w:r>
            <w:r w:rsidRPr="00007CD6">
              <w:rPr>
                <w:rFonts w:ascii="Times New Roman" w:hAnsi="Times New Roman" w:cs="Times New Roman"/>
                <w:color w:val="010000"/>
                <w:lang w:eastAsia="ru-RU"/>
              </w:rPr>
              <w:t>позиция</w:t>
            </w:r>
          </w:p>
        </w:tc>
        <w:tc>
          <w:tcPr>
            <w:tcW w:w="0" w:type="auto"/>
            <w:shd w:val="clear" w:color="000000" w:fill="FFFFFF"/>
          </w:tcPr>
          <w:p w:rsidR="00A564A8" w:rsidRPr="00007CD6" w:rsidRDefault="00A564A8" w:rsidP="00DC3C72">
            <w:pPr>
              <w:spacing w:after="0" w:line="240" w:lineRule="auto"/>
              <w:rPr>
                <w:rFonts w:ascii="Times New Roman" w:eastAsia="Times New Roman" w:hAnsi="Times New Roman" w:cs="Times New Roman"/>
                <w:color w:val="000000"/>
                <w:lang w:val="kk-KZ"/>
              </w:rPr>
            </w:pPr>
            <w:r w:rsidRPr="00007CD6">
              <w:rPr>
                <w:rFonts w:ascii="Times New Roman" w:eastAsia="Times New Roman" w:hAnsi="Times New Roman" w:cs="Times New Roman"/>
                <w:color w:val="000000"/>
              </w:rPr>
              <w:t>Хеджирлөө объекти ал боюнча нетто-позиция нөлгө барабар болгон топ болуп саналганда (башкача айтканда, хеджирлөө объекттерин тобокелдикти толугу менен өз ара компенсациялайт, аларды башкаруу топтук негизде жүзөгө ашырылат), ишканага аны хеджирлөө инструментин камтыбаган хеджирлөө мамилелерине киргизүүгө уруксат берилет</w:t>
            </w:r>
            <w:r w:rsidRPr="00007CD6">
              <w:rPr>
                <w:rFonts w:ascii="Times New Roman" w:eastAsia="Times New Roman" w:hAnsi="Times New Roman" w:cs="Times New Roman"/>
                <w:color w:val="000000"/>
                <w:lang w:val="kk-KZ"/>
              </w:rPr>
              <w:t>.</w:t>
            </w:r>
          </w:p>
          <w:p w:rsidR="00A564A8" w:rsidRPr="00007CD6" w:rsidRDefault="00A564A8" w:rsidP="00DC3C72">
            <w:pPr>
              <w:spacing w:after="0" w:line="240" w:lineRule="auto"/>
              <w:rPr>
                <w:rFonts w:ascii="Times New Roman" w:hAnsi="Times New Roman" w:cs="Times New Roman"/>
                <w:color w:val="010000"/>
                <w:lang w:val="kk-KZ" w:eastAsia="ru-RU"/>
              </w:rPr>
            </w:pP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купонсуз реалдуу пайыздык ставка</w:t>
            </w:r>
            <w:r w:rsidRPr="00007CD6">
              <w:rPr>
                <w:rFonts w:ascii="Times New Roman" w:hAnsi="Times New Roman" w:cs="Times New Roman"/>
                <w:color w:val="000000"/>
                <w:lang w:eastAsia="ru-RU"/>
              </w:rPr>
              <w:t>лар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eastAsia="Times New Roman" w:hAnsi="Times New Roman" w:cs="Times New Roman"/>
                <w:color w:val="000000"/>
                <w:lang w:val="ky-KG"/>
              </w:rPr>
              <w:t>инфляция тобокелдиги менен байланышкан компонент купонсуз облигацияларга негизделген реалдуу пайыздык ставкалардын убактылуу түзүмүн колдонуу менен хеджирленген карыз</w:t>
            </w:r>
            <w:r>
              <w:rPr>
                <w:rFonts w:ascii="Times New Roman" w:eastAsia="Times New Roman" w:hAnsi="Times New Roman" w:cs="Times New Roman"/>
                <w:color w:val="000000"/>
                <w:lang w:val="ky-KG"/>
              </w:rPr>
              <w:t>дык</w:t>
            </w:r>
            <w:r w:rsidRPr="00007CD6">
              <w:rPr>
                <w:rFonts w:ascii="Times New Roman" w:eastAsia="Times New Roman" w:hAnsi="Times New Roman" w:cs="Times New Roman"/>
                <w:color w:val="000000"/>
                <w:lang w:val="ky-KG"/>
              </w:rPr>
              <w:t xml:space="preserve"> инструмент боюнча акча кар</w:t>
            </w:r>
            <w:r>
              <w:rPr>
                <w:rFonts w:ascii="Times New Roman" w:eastAsia="Times New Roman" w:hAnsi="Times New Roman" w:cs="Times New Roman"/>
                <w:color w:val="000000"/>
                <w:lang w:val="ky-KG"/>
              </w:rPr>
              <w:t>а</w:t>
            </w:r>
            <w:r w:rsidRPr="00007CD6">
              <w:rPr>
                <w:rFonts w:ascii="Times New Roman" w:eastAsia="Times New Roman" w:hAnsi="Times New Roman" w:cs="Times New Roman"/>
                <w:color w:val="000000"/>
                <w:lang w:val="ky-KG"/>
              </w:rPr>
              <w:t>жаттарынын агымдарын дисконттоо аркылуу аныкталышы мүмкүн (б.а. тобокелдиксиз (номиналдык) пайыздык ставкага байланышкан компонентти кантип аныктоого болгондой).</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макро хеджирлөө</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 xml:space="preserve">Теманын мүнөзүн жана татаалдыгын эске алып, </w:t>
            </w:r>
            <w:r w:rsidRPr="00007CD6">
              <w:rPr>
                <w:rFonts w:ascii="Times New Roman" w:hAnsi="Times New Roman" w:cs="Times New Roman"/>
                <w:color w:val="010000"/>
                <w:lang w:val="kk-KZ" w:eastAsia="ru-RU"/>
              </w:rPr>
              <w:t>ФО</w:t>
            </w:r>
            <w:r w:rsidRPr="00007CD6">
              <w:rPr>
                <w:rFonts w:ascii="Times New Roman" w:hAnsi="Times New Roman" w:cs="Times New Roman"/>
                <w:color w:val="010000"/>
                <w:lang w:eastAsia="ru-RU"/>
              </w:rPr>
              <w:t>ЭС</w:t>
            </w:r>
            <w:r w:rsidRPr="00007CD6">
              <w:rPr>
                <w:rFonts w:ascii="Times New Roman" w:hAnsi="Times New Roman" w:cs="Times New Roman"/>
                <w:color w:val="010000"/>
                <w:lang w:val="kk-KZ" w:eastAsia="ru-RU"/>
              </w:rPr>
              <w:t xml:space="preserve"> боюнча кеңеш</w:t>
            </w:r>
            <w:r w:rsidRPr="00007CD6">
              <w:rPr>
                <w:rFonts w:ascii="Times New Roman" w:hAnsi="Times New Roman" w:cs="Times New Roman"/>
                <w:color w:val="010000"/>
                <w:lang w:eastAsia="ru-RU"/>
              </w:rPr>
              <w:t xml:space="preserve"> талкуулоо үчүн </w:t>
            </w:r>
            <w:r w:rsidRPr="00007CD6">
              <w:rPr>
                <w:rFonts w:ascii="Times New Roman" w:hAnsi="Times New Roman" w:cs="Times New Roman"/>
                <w:color w:val="000000"/>
                <w:lang w:eastAsia="ru-RU"/>
              </w:rPr>
              <w:t>документ</w:t>
            </w:r>
            <w:r w:rsidRPr="00007CD6">
              <w:rPr>
                <w:rFonts w:ascii="Times New Roman" w:hAnsi="Times New Roman" w:cs="Times New Roman"/>
                <w:color w:val="010000"/>
                <w:lang w:eastAsia="ru-RU"/>
              </w:rPr>
              <w:t xml:space="preserve">ти чыгаруу максатында макрохеджирлөөнү эсепке алууну өзүнчө талкуулоону чечти.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прокси-хеджирлөө</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 xml:space="preserve">Бирок мындайча айтканда «прокси-хеджирлөө» (мында, мисалы, </w:t>
            </w:r>
            <w:r w:rsidRPr="00007CD6">
              <w:rPr>
                <w:rFonts w:ascii="Times New Roman" w:hAnsi="Times New Roman" w:cs="Times New Roman"/>
                <w:color w:val="000000"/>
                <w:lang w:eastAsia="ru-RU"/>
              </w:rPr>
              <w:t xml:space="preserve">хеджирлөөнү эсепке алуу максаттары үчүн аныктоо дүң позициянын негизинде жүргүзүлөт, бирок тобокелдиктерди иш жүзүндө башкаруу демейде таза позициянын негизинде жүргүзүлөт) мурдагыдай эле хеджирленүүчү </w:t>
            </w:r>
            <w:r w:rsidRPr="00007CD6">
              <w:rPr>
                <w:rFonts w:ascii="Times New Roman" w:hAnsi="Times New Roman" w:cs="Times New Roman"/>
                <w:color w:val="000000"/>
                <w:lang w:val="kk-KZ" w:eastAsia="ru-RU"/>
              </w:rPr>
              <w:t xml:space="preserve">объектини </w:t>
            </w:r>
            <w:r w:rsidRPr="00007CD6">
              <w:rPr>
                <w:rFonts w:ascii="Times New Roman" w:hAnsi="Times New Roman" w:cs="Times New Roman"/>
                <w:color w:val="000000"/>
                <w:lang w:eastAsia="ru-RU"/>
              </w:rPr>
              <w:t xml:space="preserve">аныктоонун алгылыктуу ыкмасы болуп саналат, мында аныктоо тобокелдиктерди башкарууну ал башкарылуучу тобокелдиктин ошол эле тибине жана бул максат үчүн колдонулуучу финансылык инструменттерге кирген мааниде чагылдырат. </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hAnsi="Times New Roman" w:cs="Times New Roman"/>
                <w:color w:val="010000"/>
                <w:lang w:val="kk-KZ" w:eastAsia="ru-RU"/>
              </w:rPr>
              <w:t>Тарифтик жөнгө салынууга тийиш болгон ишмердүүлүк</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eastAsia="Times New Roman" w:hAnsi="Times New Roman" w:cs="Times New Roman"/>
                <w:color w:val="000000"/>
                <w:lang w:val="ky-KG" w:eastAsia="ru-RU"/>
              </w:rPr>
              <w:t>Ишкананынын тарифтик жөнгө салынууга тийиш болгон ишмердүүлүгүнүн түрлөрү.</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Тарифт</w:t>
            </w:r>
            <w:r w:rsidRPr="00007CD6">
              <w:rPr>
                <w:rFonts w:ascii="Times New Roman" w:hAnsi="Times New Roman" w:cs="Times New Roman"/>
                <w:color w:val="010000"/>
                <w:lang w:val="kk-KZ" w:eastAsia="ru-RU"/>
              </w:rPr>
              <w:t>ик</w:t>
            </w:r>
            <w:r w:rsidRPr="00007CD6">
              <w:rPr>
                <w:rFonts w:ascii="Times New Roman" w:hAnsi="Times New Roman" w:cs="Times New Roman"/>
                <w:color w:val="010000"/>
                <w:lang w:eastAsia="ru-RU"/>
              </w:rPr>
              <w:t xml:space="preserve"> жөнгө салуу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y-KG" w:eastAsia="ru-RU"/>
              </w:rPr>
            </w:pPr>
            <w:r w:rsidRPr="00007CD6">
              <w:rPr>
                <w:rFonts w:ascii="Times New Roman" w:hAnsi="Times New Roman" w:cs="Times New Roman"/>
                <w:lang w:val="ky-KG" w:eastAsia="ru-RU"/>
              </w:rPr>
              <w:t>Сатып алуучулар үчүн товарлар жана кызмат көрсөтүүлөр жагынан баа түзүү режими, жана мында ушундай режим тарифтерди жөнгө салуучу орган көзөмөлдөшүнүн жана/же бекитишинин маңызы болуп саналат.</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hAnsi="Times New Roman" w:cs="Times New Roman"/>
                <w:color w:val="010000"/>
                <w:lang w:val="kk-KZ" w:eastAsia="ru-RU"/>
              </w:rPr>
              <w:t xml:space="preserve">Тарифтерди </w:t>
            </w:r>
            <w:r w:rsidRPr="00007CD6">
              <w:rPr>
                <w:rFonts w:ascii="Times New Roman" w:hAnsi="Times New Roman" w:cs="Times New Roman"/>
                <w:color w:val="010000"/>
                <w:lang w:eastAsia="ru-RU"/>
              </w:rPr>
              <w:t xml:space="preserve">жөнгө салуучу </w:t>
            </w:r>
            <w:r w:rsidRPr="00007CD6">
              <w:rPr>
                <w:rFonts w:ascii="Times New Roman" w:hAnsi="Times New Roman" w:cs="Times New Roman"/>
                <w:color w:val="010000"/>
                <w:lang w:val="kk-KZ" w:eastAsia="ru-RU"/>
              </w:rPr>
              <w:t>орган</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y-KG" w:eastAsia="ru-RU"/>
              </w:rPr>
            </w:pPr>
            <w:r w:rsidRPr="00007CD6">
              <w:rPr>
                <w:rFonts w:ascii="Times New Roman" w:hAnsi="Times New Roman" w:cs="Times New Roman"/>
                <w:lang w:val="ky-KG" w:eastAsia="ru-RU"/>
              </w:rPr>
              <w:t xml:space="preserve">Ченемдик укуктук актыга ылайык </w:t>
            </w:r>
            <w:r w:rsidRPr="00007CD6">
              <w:rPr>
                <w:rFonts w:ascii="Times New Roman" w:hAnsi="Times New Roman" w:cs="Times New Roman"/>
                <w:bCs/>
                <w:spacing w:val="2"/>
                <w:lang w:val="ky-KG" w:eastAsia="ru-RU"/>
              </w:rPr>
              <w:t xml:space="preserve">ыйгарым укуктуу </w:t>
            </w:r>
            <w:r w:rsidRPr="00007CD6">
              <w:rPr>
                <w:rFonts w:ascii="Times New Roman" w:hAnsi="Times New Roman" w:cs="Times New Roman"/>
                <w:lang w:val="ky-KG" w:eastAsia="ru-RU"/>
              </w:rPr>
              <w:t xml:space="preserve">орган ишканалар аткарууга </w:t>
            </w:r>
            <w:r w:rsidRPr="00007CD6">
              <w:rPr>
                <w:rFonts w:ascii="Times New Roman" w:hAnsi="Times New Roman" w:cs="Times New Roman"/>
                <w:bCs/>
                <w:lang w:val="ky-KG" w:eastAsia="ru-RU"/>
              </w:rPr>
              <w:t xml:space="preserve">милдеттүү </w:t>
            </w:r>
            <w:r w:rsidRPr="00007CD6">
              <w:rPr>
                <w:rFonts w:ascii="Times New Roman" w:hAnsi="Times New Roman" w:cs="Times New Roman"/>
                <w:bCs/>
                <w:spacing w:val="2"/>
                <w:lang w:val="ky-KG" w:eastAsia="ru-RU"/>
              </w:rPr>
              <w:t xml:space="preserve">болуп саналган </w:t>
            </w:r>
            <w:r w:rsidRPr="00007CD6">
              <w:rPr>
                <w:rFonts w:ascii="Times New Roman" w:hAnsi="Times New Roman" w:cs="Times New Roman"/>
                <w:lang w:val="ky-KG" w:eastAsia="ru-RU"/>
              </w:rPr>
              <w:t xml:space="preserve">тарифти же диапазонду белгилөө укугуна ээ. Тарифтерди жөнгө салуучу орган үчүнчү тарапты же болбосо ишканага карата байланыштуу тарапты, </w:t>
            </w:r>
            <w:r w:rsidRPr="00007CD6">
              <w:rPr>
                <w:rStyle w:val="12"/>
                <w:rFonts w:eastAsiaTheme="minorHAnsi"/>
                <w:sz w:val="22"/>
                <w:szCs w:val="22"/>
                <w:u w:val="none"/>
                <w:lang w:val="ky-KG" w:eastAsia="ru-RU"/>
              </w:rPr>
              <w:t>анын ичинде ишкананын</w:t>
            </w:r>
            <w:r w:rsidRPr="00007CD6">
              <w:rPr>
                <w:rFonts w:ascii="Times New Roman" w:hAnsi="Times New Roman" w:cs="Times New Roman"/>
                <w:lang w:val="ky-KG"/>
              </w:rPr>
              <w:t xml:space="preserve"> өзүнүн жетектөөчү органын, э</w:t>
            </w:r>
            <w:r w:rsidRPr="00007CD6">
              <w:rPr>
                <w:rFonts w:ascii="Times New Roman" w:hAnsi="Times New Roman" w:cs="Times New Roman"/>
                <w:lang w:val="ky-KG" w:eastAsia="ru-RU"/>
              </w:rPr>
              <w:t xml:space="preserve">герде мыйзамдарга же болбосо ченемдик укуктук актыга ылайык бул орган сатып алуучулардын кызыкчылыгында, ошондой эле ишкананын жалпы финансылык күч-кубатын </w:t>
            </w:r>
            <w:r w:rsidRPr="00007CD6">
              <w:rPr>
                <w:rFonts w:ascii="Times New Roman" w:hAnsi="Times New Roman" w:cs="Times New Roman"/>
                <w:lang w:val="ky-KG" w:eastAsia="ru-RU"/>
              </w:rPr>
              <w:lastRenderedPageBreak/>
              <w:t xml:space="preserve">камсыз кылуу максатында тарифтерди белгилөөгө </w:t>
            </w:r>
            <w:r w:rsidRPr="00007CD6">
              <w:rPr>
                <w:rFonts w:ascii="Times New Roman" w:hAnsi="Times New Roman" w:cs="Times New Roman"/>
                <w:bCs/>
                <w:lang w:val="ky-KG" w:eastAsia="ru-RU"/>
              </w:rPr>
              <w:t xml:space="preserve">милдеттүү болсо, билдириши </w:t>
            </w:r>
            <w:r w:rsidRPr="00007CD6">
              <w:rPr>
                <w:rStyle w:val="12"/>
                <w:rFonts w:eastAsiaTheme="minorHAnsi"/>
                <w:bCs/>
                <w:sz w:val="22"/>
                <w:szCs w:val="22"/>
                <w:u w:val="none"/>
                <w:lang w:val="ky-KG" w:eastAsia="ru-RU"/>
              </w:rPr>
              <w:t>мүмкүн</w:t>
            </w:r>
            <w:r w:rsidRPr="00007CD6">
              <w:rPr>
                <w:rFonts w:ascii="Times New Roman" w:hAnsi="Times New Roman" w:cs="Times New Roman"/>
                <w:lang w:val="ky-KG"/>
              </w:rPr>
              <w:t>.</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hAnsi="Times New Roman" w:cs="Times New Roman"/>
                <w:color w:val="000000"/>
                <w:lang w:val="kk-KZ" w:eastAsia="ru-RU"/>
              </w:rPr>
              <w:lastRenderedPageBreak/>
              <w:t xml:space="preserve">Кийинкиге калтырылган тарифтик айырмалардын эсеби боюнча калдык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hAnsi="Times New Roman" w:cs="Times New Roman"/>
                <w:lang w:val="ky-KG" w:eastAsia="ru-RU"/>
              </w:rPr>
              <w:t xml:space="preserve">Башка стандарттарга ылайык актив же </w:t>
            </w:r>
            <w:r w:rsidRPr="00007CD6">
              <w:rPr>
                <w:rFonts w:ascii="Times New Roman" w:hAnsi="Times New Roman" w:cs="Times New Roman"/>
                <w:bCs/>
                <w:spacing w:val="2"/>
                <w:lang w:val="ky-KG" w:eastAsia="ru-RU"/>
              </w:rPr>
              <w:t>милдеттенме катары таанылбай турган чыгаша</w:t>
            </w:r>
            <w:r>
              <w:rPr>
                <w:rFonts w:ascii="Times New Roman" w:hAnsi="Times New Roman" w:cs="Times New Roman"/>
                <w:bCs/>
                <w:spacing w:val="2"/>
                <w:lang w:val="ky-KG" w:eastAsia="ru-RU"/>
              </w:rPr>
              <w:t>нын (</w:t>
            </w:r>
            <w:r w:rsidRPr="00007CD6">
              <w:rPr>
                <w:rFonts w:ascii="Times New Roman" w:hAnsi="Times New Roman" w:cs="Times New Roman"/>
                <w:bCs/>
                <w:spacing w:val="2"/>
                <w:lang w:val="ky-KG" w:eastAsia="ru-RU"/>
              </w:rPr>
              <w:t>же киреше</w:t>
            </w:r>
            <w:r>
              <w:rPr>
                <w:rFonts w:ascii="Times New Roman" w:hAnsi="Times New Roman" w:cs="Times New Roman"/>
                <w:bCs/>
                <w:spacing w:val="2"/>
                <w:lang w:val="ky-KG" w:eastAsia="ru-RU"/>
              </w:rPr>
              <w:t>н</w:t>
            </w:r>
            <w:r w:rsidRPr="00007CD6">
              <w:rPr>
                <w:rFonts w:ascii="Times New Roman" w:hAnsi="Times New Roman" w:cs="Times New Roman"/>
                <w:bCs/>
                <w:spacing w:val="2"/>
                <w:lang w:val="ky-KG" w:eastAsia="ru-RU"/>
              </w:rPr>
              <w:t xml:space="preserve">ин) ар кандай эсеби </w:t>
            </w:r>
            <w:r w:rsidRPr="00007CD6">
              <w:rPr>
                <w:rFonts w:ascii="Times New Roman" w:hAnsi="Times New Roman" w:cs="Times New Roman"/>
                <w:bCs/>
                <w:spacing w:val="2"/>
                <w:shd w:val="clear" w:color="auto" w:fill="FFFFFF"/>
                <w:lang w:val="ky-KG" w:eastAsia="ru-RU"/>
              </w:rPr>
              <w:t xml:space="preserve">боюнча </w:t>
            </w:r>
            <w:r w:rsidRPr="00007CD6">
              <w:rPr>
                <w:rFonts w:ascii="Times New Roman" w:hAnsi="Times New Roman" w:cs="Times New Roman"/>
                <w:bCs/>
                <w:spacing w:val="2"/>
                <w:lang w:val="ky-KG" w:eastAsia="ru-RU"/>
              </w:rPr>
              <w:t xml:space="preserve">сальдону </w:t>
            </w:r>
            <w:r w:rsidRPr="00007CD6">
              <w:rPr>
                <w:rStyle w:val="12"/>
                <w:rFonts w:eastAsiaTheme="minorHAnsi"/>
                <w:bCs/>
                <w:spacing w:val="2"/>
                <w:sz w:val="22"/>
                <w:szCs w:val="22"/>
                <w:u w:val="none"/>
                <w:lang w:val="ky-KG" w:eastAsia="ru-RU"/>
              </w:rPr>
              <w:t>чагылдырган, бирок сатып алуучулардан алынышы мүмкүн болгон тарифтерди жөнгө салуучу орган тарабынан белгиленүүчү тарифтин (же тарифтердин) эсебине ал киргизилген же, күтүлүп жаткандай, киргизиле турган болгондуктан таанууну кийинкиге калтыруу критерийлерин канааттандырган сумма.</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10000"/>
                <w:lang w:val="kk-KZ" w:eastAsia="ru-RU"/>
              </w:rPr>
              <w:t xml:space="preserve">Жөнгө салуучу </w:t>
            </w:r>
            <w:r w:rsidRPr="00007CD6">
              <w:rPr>
                <w:rFonts w:ascii="Times New Roman" w:hAnsi="Times New Roman" w:cs="Times New Roman"/>
                <w:color w:val="010000"/>
                <w:lang w:eastAsia="ru-RU"/>
              </w:rPr>
              <w:t>активдер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hAnsi="Times New Roman" w:cs="Times New Roman"/>
                <w:color w:val="000000"/>
                <w:lang w:val="kk-KZ" w:eastAsia="ru-RU"/>
              </w:rPr>
              <w:t xml:space="preserve">Кийинкиге калтырылган тарифтик айырмалардын эсеби боюнча алынган калдыктар ар түрдүү ыкмалар менен көрсөтүлгөн. Аларды көп учурда «жөнгө салуучу активдер» жана «жөнгө салуучу милдеттенмелер» деп аташат, бирок кээде алар финансылык отчеттуулуктун негизги каражаттар сыяктуу башка беренелерине киргизилет.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hAnsi="Times New Roman" w:cs="Times New Roman"/>
                <w:color w:val="010000"/>
                <w:lang w:val="kk-KZ" w:eastAsia="ru-RU"/>
              </w:rPr>
              <w:t xml:space="preserve">Жөнгө салуучу </w:t>
            </w:r>
            <w:r w:rsidRPr="00007CD6">
              <w:rPr>
                <w:rFonts w:ascii="Times New Roman" w:hAnsi="Times New Roman" w:cs="Times New Roman"/>
                <w:color w:val="010000"/>
                <w:lang w:eastAsia="ru-RU"/>
              </w:rPr>
              <w:t xml:space="preserve">милдеттенмелер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10000"/>
                <w:lang w:eastAsia="ru-RU"/>
              </w:rPr>
              <w:t>жогортон караңыз</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hAnsi="Times New Roman" w:cs="Times New Roman"/>
                <w:color w:val="010000"/>
                <w:lang w:eastAsia="ru-RU"/>
              </w:rPr>
              <w:t>таза кыймыл</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r w:rsidRPr="00B34C56">
              <w:rPr>
                <w:rFonts w:ascii="Times New Roman" w:hAnsi="Times New Roman" w:cs="Times New Roman"/>
                <w:color w:val="010000"/>
                <w:lang w:val="kk-KZ" w:eastAsia="ru-RU"/>
              </w:rPr>
              <w:t>Ишкана пайда же зыян жана башка жыйынды киреше жөнүндө отчеттун «Башка жыйынды киреше» бөлүмүндө отчеттук мезгил үчүн кийинкиге калтырылган тарифтик айырмалардын эсеби боюнча бардык калдыктардын таза кыймылын көрсөтүүгө тийиш, алар башка жыйынды кирешенин курамында таанылган беренелерге кирет.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val="kk-KZ" w:eastAsia="ru-RU"/>
              </w:rPr>
              <w:t xml:space="preserve">Тарифтерди белгилөө </w:t>
            </w:r>
            <w:r w:rsidRPr="00007CD6">
              <w:rPr>
                <w:rFonts w:ascii="Times New Roman" w:hAnsi="Times New Roman" w:cs="Times New Roman"/>
                <w:color w:val="010000"/>
                <w:lang w:eastAsia="ru-RU"/>
              </w:rPr>
              <w:t>процесси</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Ишкана тарифт</w:t>
            </w:r>
            <w:r>
              <w:rPr>
                <w:rFonts w:ascii="Times New Roman" w:hAnsi="Times New Roman" w:cs="Times New Roman"/>
                <w:color w:val="010000"/>
                <w:lang w:val="kk-KZ" w:eastAsia="ru-RU"/>
              </w:rPr>
              <w:t>ик ж</w:t>
            </w:r>
            <w:r w:rsidRPr="00007CD6">
              <w:rPr>
                <w:rFonts w:ascii="Times New Roman" w:hAnsi="Times New Roman" w:cs="Times New Roman"/>
                <w:color w:val="010000"/>
                <w:lang w:eastAsia="ru-RU"/>
              </w:rPr>
              <w:t>өнгө салынуу</w:t>
            </w:r>
            <w:r>
              <w:rPr>
                <w:rFonts w:ascii="Times New Roman" w:hAnsi="Times New Roman" w:cs="Times New Roman"/>
                <w:color w:val="010000"/>
                <w:lang w:val="kk-KZ" w:eastAsia="ru-RU"/>
              </w:rPr>
              <w:t xml:space="preserve">га тийиш болгон </w:t>
            </w:r>
            <w:r w:rsidRPr="00007CD6">
              <w:rPr>
                <w:rFonts w:ascii="Times New Roman" w:hAnsi="Times New Roman" w:cs="Times New Roman"/>
                <w:color w:val="010000"/>
                <w:lang w:eastAsia="ru-RU"/>
              </w:rPr>
              <w:t xml:space="preserve">ишмердүүлүктүн ар бир түрү боюнча тарифтер менен жөнгө салынуучу ишмердүүлүктүн мүнөзүнүн жана масштабдарынын кыскача сыпаттамасын, ошондой эле тарифтерди белгилөө </w:t>
            </w:r>
            <w:r w:rsidRPr="00007CD6">
              <w:rPr>
                <w:rFonts w:ascii="Times New Roman" w:hAnsi="Times New Roman" w:cs="Times New Roman"/>
                <w:color w:val="000000"/>
                <w:lang w:eastAsia="ru-RU"/>
              </w:rPr>
              <w:t>процесс</w:t>
            </w:r>
            <w:r w:rsidRPr="00007CD6">
              <w:rPr>
                <w:rFonts w:ascii="Times New Roman" w:hAnsi="Times New Roman" w:cs="Times New Roman"/>
                <w:color w:val="010000"/>
                <w:lang w:eastAsia="ru-RU"/>
              </w:rPr>
              <w:t>инин мүнөзүн ачып көрсөтүүгө тийиш.</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hAnsi="Times New Roman" w:cs="Times New Roman"/>
                <w:color w:val="010000"/>
                <w:lang w:eastAsia="ru-RU"/>
              </w:rPr>
              <w:t>баа түзүү алкактары</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hAnsi="Times New Roman" w:cs="Times New Roman"/>
                <w:color w:val="010000"/>
                <w:lang w:val="kk-KZ" w:eastAsia="ru-RU"/>
              </w:rPr>
              <w:t xml:space="preserve">Ишкана өз алдынча жөнгө салынуучу болуп саналган ишмердүүлүккө, </w:t>
            </w:r>
            <w:r w:rsidRPr="00007CD6">
              <w:rPr>
                <w:rFonts w:ascii="Times New Roman" w:hAnsi="Times New Roman" w:cs="Times New Roman"/>
                <w:color w:val="000000"/>
                <w:lang w:val="kk-KZ" w:eastAsia="ru-RU"/>
              </w:rPr>
              <w:t xml:space="preserve">башкача айтканда, </w:t>
            </w:r>
            <w:r w:rsidRPr="00007CD6">
              <w:rPr>
                <w:rFonts w:ascii="Times New Roman" w:hAnsi="Times New Roman" w:cs="Times New Roman"/>
                <w:color w:val="010000"/>
                <w:lang w:val="kk-KZ" w:eastAsia="ru-RU"/>
              </w:rPr>
              <w:t xml:space="preserve">баа түзүүнүн алкагында жөнгө салынбай турган, тарифтерди жөнгө салуучу тарабынан </w:t>
            </w:r>
            <w:r w:rsidRPr="00007CD6">
              <w:rPr>
                <w:rFonts w:ascii="Times New Roman" w:hAnsi="Times New Roman" w:cs="Times New Roman"/>
                <w:color w:val="000000"/>
                <w:lang w:val="kk-KZ" w:eastAsia="ru-RU"/>
              </w:rPr>
              <w:t>контролдонуучу жана/же бекитилүүчү ишмердүүлүккө карата ушул стандартты колдонууга тийиш эмес.</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тарифтик жөнгө салуу схемалары</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6E3AD2">
              <w:rPr>
                <w:rFonts w:ascii="Times New Roman" w:hAnsi="Times New Roman" w:cs="Times New Roman"/>
                <w:color w:val="010000"/>
                <w:lang w:eastAsia="ru-RU"/>
              </w:rPr>
              <w:t>Тарифтик жөнгө салуунун айрым схемаларында тарифтерди жөнгө салуучу орган пайда салыгы боюнча ишкананын чыгашасынын бир бөлүгүнүн же бардыгынын ордун толтуруу максатында келечектеги тарифтерди көбөйтүүгө ишканага уруксат берет же талап кылат.</w:t>
            </w:r>
          </w:p>
        </w:tc>
      </w:tr>
      <w:tr w:rsidR="00A564A8" w:rsidRPr="00007CD6" w:rsidTr="00DC3C72">
        <w:trPr>
          <w:trHeight w:val="841"/>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val="kk-KZ" w:eastAsia="ru-RU"/>
              </w:rPr>
              <w:t>Алып салуу</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val="kk-KZ" w:eastAsia="ru-RU"/>
              </w:rPr>
              <w:t>Бул жөнгө салынуучу тарифтери бар ишканаларга жергиликтүү БЭЖПтарды</w:t>
            </w:r>
            <w:r>
              <w:rPr>
                <w:rFonts w:ascii="Times New Roman" w:hAnsi="Times New Roman" w:cs="Times New Roman"/>
                <w:color w:val="010000"/>
                <w:lang w:val="kk-KZ" w:eastAsia="ru-RU"/>
              </w:rPr>
              <w:t xml:space="preserve"> </w:t>
            </w:r>
            <w:r w:rsidRPr="00007CD6">
              <w:rPr>
                <w:rFonts w:ascii="Times New Roman" w:hAnsi="Times New Roman" w:cs="Times New Roman"/>
                <w:color w:val="000000"/>
                <w:lang w:eastAsia="ru-RU"/>
              </w:rPr>
              <w:t xml:space="preserve"> </w:t>
            </w:r>
            <w:r>
              <w:rPr>
                <w:rFonts w:ascii="Times New Roman" w:hAnsi="Times New Roman" w:cs="Times New Roman"/>
                <w:color w:val="000000"/>
                <w:lang w:val="kk-KZ" w:eastAsia="ru-RU"/>
              </w:rPr>
              <w:t>(</w:t>
            </w:r>
            <w:r w:rsidRPr="00007CD6">
              <w:rPr>
                <w:rFonts w:ascii="Times New Roman" w:hAnsi="Times New Roman" w:cs="Times New Roman"/>
                <w:color w:val="000000"/>
                <w:lang w:eastAsia="ru-RU"/>
              </w:rPr>
              <w:t>GAAP</w:t>
            </w:r>
            <w:r>
              <w:rPr>
                <w:rFonts w:ascii="Times New Roman" w:hAnsi="Times New Roman" w:cs="Times New Roman"/>
                <w:color w:val="000000"/>
                <w:lang w:val="kk-KZ" w:eastAsia="ru-RU"/>
              </w:rPr>
              <w:t>)</w:t>
            </w:r>
            <w:r w:rsidRPr="00007CD6">
              <w:rPr>
                <w:rFonts w:ascii="Times New Roman" w:hAnsi="Times New Roman" w:cs="Times New Roman"/>
                <w:color w:val="010000"/>
                <w:lang w:val="kk-KZ" w:eastAsia="ru-RU"/>
              </w:rPr>
              <w:t xml:space="preserve">  (же, айрым учурларда, АКШнын БЭЖП</w:t>
            </w:r>
            <w:r w:rsidRPr="00007CD6">
              <w:rPr>
                <w:rFonts w:ascii="Times New Roman" w:hAnsi="Times New Roman" w:cs="Times New Roman"/>
                <w:color w:val="000000"/>
                <w:lang w:eastAsia="ru-RU"/>
              </w:rPr>
              <w:t xml:space="preserve"> </w:t>
            </w:r>
            <w:r>
              <w:rPr>
                <w:rFonts w:ascii="Times New Roman" w:hAnsi="Times New Roman" w:cs="Times New Roman"/>
                <w:color w:val="000000"/>
                <w:lang w:val="kk-KZ" w:eastAsia="ru-RU"/>
              </w:rPr>
              <w:t>(</w:t>
            </w:r>
            <w:r w:rsidRPr="00007CD6">
              <w:rPr>
                <w:rFonts w:ascii="Times New Roman" w:hAnsi="Times New Roman" w:cs="Times New Roman"/>
                <w:color w:val="000000"/>
                <w:lang w:eastAsia="ru-RU"/>
              </w:rPr>
              <w:t>GAAP</w:t>
            </w:r>
            <w:r>
              <w:rPr>
                <w:rFonts w:ascii="Times New Roman" w:hAnsi="Times New Roman" w:cs="Times New Roman"/>
                <w:color w:val="000000"/>
                <w:lang w:val="kk-KZ" w:eastAsia="ru-RU"/>
              </w:rPr>
              <w:t>)</w:t>
            </w:r>
            <w:r w:rsidRPr="00007CD6">
              <w:rPr>
                <w:rFonts w:ascii="Times New Roman" w:hAnsi="Times New Roman" w:cs="Times New Roman"/>
                <w:color w:val="010000"/>
                <w:lang w:val="kk-KZ" w:eastAsia="ru-RU"/>
              </w:rPr>
              <w:t xml:space="preserve">) пайдаланууну улантууга мүмкүндүк берүү үчүн ФОЭСти башкача түрдө кабыл алган бери болгондо бир юрисдикциядагы ФОЭСти колдонууну тармактык </w:t>
            </w:r>
            <w:r w:rsidRPr="00007CD6">
              <w:rPr>
                <w:rFonts w:ascii="Times New Roman" w:hAnsi="Times New Roman" w:cs="Times New Roman"/>
                <w:color w:val="000000"/>
                <w:lang w:val="kk-KZ" w:eastAsia="ru-RU"/>
              </w:rPr>
              <w:t xml:space="preserve">«алып салууга» алып келди. </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lang w:val="kk-KZ" w:eastAsia="ru-RU"/>
              </w:rPr>
            </w:pPr>
            <w:r w:rsidRPr="00007CD6">
              <w:rPr>
                <w:rFonts w:ascii="Times New Roman" w:hAnsi="Times New Roman" w:cs="Times New Roman"/>
                <w:lang w:val="kk-KZ" w:eastAsia="ru-RU"/>
              </w:rPr>
              <w:t>Ажыратуу</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hAnsi="Times New Roman" w:cs="Times New Roman"/>
                <w:color w:val="000000"/>
                <w:lang w:val="kk-KZ" w:eastAsia="ru-RU"/>
              </w:rPr>
              <w:t>Мындан тышкары, «ажыратууларды» түзүүнүн мисалдары бар, алар тарифтер менен жөнгө салынуучу аракеттер үчүн конкреттүү сунуштамаларды киргизет, алар ФО</w:t>
            </w:r>
            <w:r w:rsidRPr="00007CD6">
              <w:rPr>
                <w:rFonts w:ascii="Times New Roman" w:hAnsi="Times New Roman" w:cs="Times New Roman"/>
                <w:color w:val="010000"/>
                <w:lang w:val="kk-KZ" w:eastAsia="ru-RU"/>
              </w:rPr>
              <w:t>ЭС боюнча кеңеш чыгарган ФОЭСке талаптарды жаап турат.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hAnsi="Times New Roman" w:cs="Times New Roman"/>
                <w:color w:val="010000"/>
                <w:lang w:val="kk-KZ" w:eastAsia="ru-RU"/>
              </w:rPr>
              <w:t>Биргелешкен операцияларга к</w:t>
            </w:r>
            <w:r w:rsidRPr="00430D17">
              <w:rPr>
                <w:rFonts w:ascii="Times New Roman" w:hAnsi="Times New Roman" w:cs="Times New Roman"/>
                <w:color w:val="010000"/>
                <w:lang w:val="kk-KZ" w:eastAsia="ru-RU"/>
              </w:rPr>
              <w:t xml:space="preserve">атышуу үлүштөрүн </w:t>
            </w:r>
            <w:r w:rsidRPr="00430D17">
              <w:rPr>
                <w:rFonts w:ascii="Times New Roman" w:hAnsi="Times New Roman" w:cs="Times New Roman"/>
                <w:color w:val="000000"/>
                <w:lang w:val="kk-KZ" w:eastAsia="ru-RU"/>
              </w:rPr>
              <w:t>сатып алуу</w:t>
            </w:r>
            <w:r w:rsidRPr="00430D17">
              <w:rPr>
                <w:rFonts w:ascii="Times New Roman" w:hAnsi="Times New Roman" w:cs="Times New Roman"/>
                <w:color w:val="010000"/>
                <w:lang w:val="kk-KZ" w:eastAsia="ru-RU"/>
              </w:rPr>
              <w:t xml:space="preserve">ну эсепке алуу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10000"/>
                <w:lang w:eastAsia="ru-RU"/>
              </w:rPr>
              <w:t>аталыш</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hAnsi="Times New Roman" w:cs="Times New Roman"/>
                <w:color w:val="000000"/>
                <w:lang w:val="kk-KZ" w:eastAsia="ru-RU"/>
              </w:rPr>
              <w:t>Эскирүүнүн жана амортизациянын алгылыктуу методдорун чечмелөө</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аталыш</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10000"/>
                <w:lang w:eastAsia="ru-RU"/>
              </w:rPr>
              <w:lastRenderedPageBreak/>
              <w:t>К</w:t>
            </w:r>
            <w:r w:rsidRPr="00007CD6">
              <w:rPr>
                <w:rFonts w:ascii="Times New Roman" w:hAnsi="Times New Roman" w:cs="Times New Roman"/>
                <w:color w:val="010000"/>
                <w:lang w:val="kk-KZ" w:eastAsia="ru-RU"/>
              </w:rPr>
              <w:t>елишим боюнча акти</w:t>
            </w:r>
            <w:r w:rsidRPr="00007CD6">
              <w:rPr>
                <w:rFonts w:ascii="Times New Roman" w:hAnsi="Times New Roman" w:cs="Times New Roman"/>
                <w:color w:val="010000"/>
                <w:lang w:eastAsia="ru-RU"/>
              </w:rPr>
              <w:t>в</w:t>
            </w:r>
          </w:p>
        </w:tc>
        <w:tc>
          <w:tcPr>
            <w:tcW w:w="0" w:type="auto"/>
            <w:shd w:val="clear" w:color="000000" w:fill="FFFFFF"/>
          </w:tcPr>
          <w:p w:rsidR="00A564A8" w:rsidRPr="00007CD6" w:rsidRDefault="00A564A8" w:rsidP="00DC3C72">
            <w:pPr>
              <w:spacing w:after="0"/>
              <w:rPr>
                <w:rFonts w:ascii="Times New Roman" w:hAnsi="Times New Roman" w:cs="Times New Roman"/>
                <w:lang w:val="ky-KG" w:eastAsia="ru-RU"/>
              </w:rPr>
            </w:pPr>
            <w:r w:rsidRPr="00007CD6">
              <w:rPr>
                <w:rFonts w:ascii="Times New Roman" w:hAnsi="Times New Roman" w:cs="Times New Roman"/>
                <w:lang w:val="ky-KG" w:eastAsia="ru-RU"/>
              </w:rPr>
              <w:t xml:space="preserve">Ишкана сатып алуучуга берген товарлардын же кызмат көрсөтүүлөрдүн ордуна ордун толтурууга ишкананын укугу, мында бул укук айрым мезгил өтүшүнөн айырмаланган кандайдыр-бир нерсеге (мисалы, ишкана келечекте белгилүү бир </w:t>
            </w:r>
            <w:r w:rsidRPr="00007CD6">
              <w:rPr>
                <w:rFonts w:ascii="Times New Roman" w:hAnsi="Times New Roman" w:cs="Times New Roman"/>
                <w:bCs/>
                <w:spacing w:val="2"/>
                <w:lang w:val="ky-KG" w:eastAsia="ru-RU"/>
              </w:rPr>
              <w:t>милдеттенмелер</w:t>
            </w:r>
            <w:r w:rsidRPr="00007CD6">
              <w:rPr>
                <w:rFonts w:ascii="Times New Roman" w:hAnsi="Times New Roman" w:cs="Times New Roman"/>
                <w:bCs/>
                <w:lang w:val="ky-KG" w:eastAsia="ru-RU"/>
              </w:rPr>
              <w:t>ди аткарышына)</w:t>
            </w:r>
            <w:r w:rsidRPr="00007CD6">
              <w:rPr>
                <w:rFonts w:ascii="Times New Roman" w:hAnsi="Times New Roman" w:cs="Times New Roman"/>
                <w:lang w:val="ky-KG" w:eastAsia="ru-RU"/>
              </w:rPr>
              <w:t xml:space="preserve"> байланыштуу.</w:t>
            </w:r>
          </w:p>
          <w:p w:rsidR="00A564A8" w:rsidRPr="00007CD6" w:rsidRDefault="00A564A8" w:rsidP="00DC3C72">
            <w:pPr>
              <w:spacing w:after="0" w:line="240" w:lineRule="auto"/>
              <w:rPr>
                <w:rFonts w:ascii="Times New Roman" w:hAnsi="Times New Roman" w:cs="Times New Roman"/>
                <w:color w:val="010000"/>
                <w:lang w:val="ky-KG" w:eastAsia="ru-RU"/>
              </w:rPr>
            </w:pP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00000"/>
                <w:lang w:eastAsia="ru-RU"/>
              </w:rPr>
              <w:t>Келишим</w:t>
            </w:r>
            <w:r w:rsidRPr="00007CD6">
              <w:rPr>
                <w:rFonts w:ascii="Times New Roman" w:hAnsi="Times New Roman" w:cs="Times New Roman"/>
                <w:color w:val="000000"/>
                <w:lang w:val="kk-KZ" w:eastAsia="ru-RU"/>
              </w:rPr>
              <w:t xml:space="preserve"> </w:t>
            </w:r>
            <w:r w:rsidRPr="00007CD6">
              <w:rPr>
                <w:rFonts w:ascii="Times New Roman" w:hAnsi="Times New Roman" w:cs="Times New Roman"/>
                <w:color w:val="010000"/>
                <w:lang w:eastAsia="ru-RU"/>
              </w:rPr>
              <w:t xml:space="preserve"> </w:t>
            </w:r>
            <w:r w:rsidRPr="00007CD6">
              <w:rPr>
                <w:rFonts w:ascii="Times New Roman" w:hAnsi="Times New Roman" w:cs="Times New Roman"/>
                <w:color w:val="010000"/>
                <w:lang w:val="kk-KZ" w:eastAsia="ru-RU"/>
              </w:rPr>
              <w:t xml:space="preserve"> боюнча милдеттенме </w:t>
            </w:r>
          </w:p>
        </w:tc>
        <w:tc>
          <w:tcPr>
            <w:tcW w:w="0" w:type="auto"/>
            <w:shd w:val="clear" w:color="000000" w:fill="FFFFFF"/>
          </w:tcPr>
          <w:p w:rsidR="00A564A8" w:rsidRPr="00007CD6" w:rsidRDefault="00A564A8" w:rsidP="00DC3C72">
            <w:pPr>
              <w:spacing w:after="0"/>
              <w:rPr>
                <w:rFonts w:ascii="Times New Roman" w:hAnsi="Times New Roman" w:cs="Times New Roman"/>
                <w:bCs/>
                <w:lang w:val="ky-KG" w:eastAsia="ru-RU"/>
              </w:rPr>
            </w:pPr>
            <w:r w:rsidRPr="00007CD6">
              <w:rPr>
                <w:rFonts w:ascii="Times New Roman" w:hAnsi="Times New Roman" w:cs="Times New Roman"/>
                <w:lang w:val="ky-KG" w:eastAsia="ru-RU"/>
              </w:rPr>
              <w:t xml:space="preserve">Алар үчүн ишкана сатып алуучудан ордун толтурууну (же төлөнүүгө тийиш болгон ордун толтуруу суммасын) алган сатып алуучуга товарларды же кызмат көрсөтүүлөрдү </w:t>
            </w:r>
            <w:r w:rsidRPr="00007CD6">
              <w:rPr>
                <w:rFonts w:ascii="Times New Roman" w:hAnsi="Times New Roman" w:cs="Times New Roman"/>
                <w:bCs/>
                <w:spacing w:val="2"/>
                <w:lang w:val="ky-KG" w:eastAsia="ru-RU"/>
              </w:rPr>
              <w:t>өткөрүп берүү</w:t>
            </w:r>
            <w:r w:rsidRPr="00007CD6">
              <w:rPr>
                <w:rFonts w:ascii="Times New Roman" w:hAnsi="Times New Roman" w:cs="Times New Roman"/>
                <w:lang w:val="ky-KG" w:eastAsia="ru-RU"/>
              </w:rPr>
              <w:t xml:space="preserve">гө ишкананын </w:t>
            </w:r>
            <w:r w:rsidRPr="00007CD6">
              <w:rPr>
                <w:rFonts w:ascii="Times New Roman" w:hAnsi="Times New Roman" w:cs="Times New Roman"/>
                <w:bCs/>
                <w:lang w:val="ky-KG" w:eastAsia="ru-RU"/>
              </w:rPr>
              <w:t xml:space="preserve">милдети. </w:t>
            </w:r>
          </w:p>
          <w:p w:rsidR="00A564A8" w:rsidRPr="00007CD6" w:rsidRDefault="00A564A8" w:rsidP="00DC3C72">
            <w:pPr>
              <w:spacing w:after="0" w:line="240" w:lineRule="auto"/>
              <w:rPr>
                <w:rFonts w:ascii="Times New Roman" w:hAnsi="Times New Roman" w:cs="Times New Roman"/>
                <w:color w:val="010000"/>
                <w:lang w:val="ky-KG" w:eastAsia="ru-RU"/>
              </w:rPr>
            </w:pP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00000"/>
                <w:lang w:val="kk-KZ" w:eastAsia="ru-RU"/>
              </w:rPr>
              <w:t>Сатып алуучу, кардар</w:t>
            </w:r>
          </w:p>
        </w:tc>
        <w:tc>
          <w:tcPr>
            <w:tcW w:w="0" w:type="auto"/>
            <w:shd w:val="clear" w:color="000000" w:fill="FFFFFF"/>
          </w:tcPr>
          <w:p w:rsidR="00A564A8" w:rsidRPr="00007CD6" w:rsidRDefault="00A564A8" w:rsidP="00DC3C72">
            <w:pPr>
              <w:spacing w:after="0"/>
              <w:rPr>
                <w:rFonts w:ascii="Times New Roman" w:hAnsi="Times New Roman" w:cs="Times New Roman"/>
                <w:lang w:val="ky-KG"/>
              </w:rPr>
            </w:pPr>
            <w:r w:rsidRPr="00007CD6">
              <w:rPr>
                <w:rFonts w:ascii="Times New Roman" w:hAnsi="Times New Roman" w:cs="Times New Roman"/>
                <w:color w:val="010000"/>
                <w:lang w:val="kk-KZ" w:eastAsia="ru-RU"/>
              </w:rPr>
              <w:t xml:space="preserve">Ордун толтуруунун ордуна ишкананын демейки ишмердүүлүгүнүн натыйжасы болуп саналган товарларды же кызмат көрсөтүүлөрдү алууга аны менен </w:t>
            </w:r>
            <w:r w:rsidRPr="00007CD6">
              <w:rPr>
                <w:rFonts w:ascii="Times New Roman" w:hAnsi="Times New Roman" w:cs="Times New Roman"/>
                <w:color w:val="000000"/>
                <w:lang w:val="kk-KZ" w:eastAsia="ru-RU"/>
              </w:rPr>
              <w:t>келишим</w:t>
            </w:r>
            <w:r w:rsidRPr="00007CD6">
              <w:rPr>
                <w:rFonts w:ascii="Times New Roman" w:hAnsi="Times New Roman" w:cs="Times New Roman"/>
                <w:color w:val="010000"/>
                <w:lang w:val="kk-KZ" w:eastAsia="ru-RU"/>
              </w:rPr>
              <w:t xml:space="preserve"> түзгөн тарап.</w:t>
            </w:r>
            <w:r w:rsidRPr="00007CD6">
              <w:rPr>
                <w:rFonts w:ascii="Times New Roman" w:hAnsi="Times New Roman" w:cs="Times New Roman"/>
                <w:lang w:val="ky-KG" w:eastAsia="ru-RU"/>
              </w:rPr>
              <w:t xml:space="preserve"> </w:t>
            </w:r>
          </w:p>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hAnsi="Times New Roman" w:cs="Times New Roman"/>
                <w:color w:val="010000"/>
                <w:lang w:val="kk-KZ" w:eastAsia="ru-RU"/>
              </w:rPr>
              <w:t xml:space="preserve"> </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hAnsi="Times New Roman" w:cs="Times New Roman"/>
                <w:color w:val="010000"/>
                <w:lang w:eastAsia="ru-RU"/>
              </w:rPr>
              <w:t>Аткар</w:t>
            </w:r>
            <w:r>
              <w:rPr>
                <w:rFonts w:ascii="Times New Roman" w:hAnsi="Times New Roman" w:cs="Times New Roman"/>
                <w:color w:val="010000"/>
                <w:lang w:val="kk-KZ" w:eastAsia="ru-RU"/>
              </w:rPr>
              <w:t>ыла турган</w:t>
            </w:r>
            <w:r w:rsidRPr="00007CD6">
              <w:rPr>
                <w:rFonts w:ascii="Times New Roman" w:hAnsi="Times New Roman" w:cs="Times New Roman"/>
                <w:color w:val="010000"/>
                <w:lang w:eastAsia="ru-RU"/>
              </w:rPr>
              <w:t xml:space="preserve"> милдет</w:t>
            </w:r>
          </w:p>
        </w:tc>
        <w:tc>
          <w:tcPr>
            <w:tcW w:w="0" w:type="auto"/>
            <w:shd w:val="clear" w:color="000000" w:fill="FFFFFF"/>
          </w:tcPr>
          <w:p w:rsidR="00A564A8" w:rsidRPr="00007CD6" w:rsidRDefault="00A564A8" w:rsidP="00DC3C72">
            <w:pPr>
              <w:spacing w:after="0"/>
              <w:rPr>
                <w:rStyle w:val="12"/>
                <w:rFonts w:eastAsiaTheme="minorHAnsi"/>
                <w:bCs/>
                <w:spacing w:val="2"/>
                <w:sz w:val="22"/>
                <w:szCs w:val="22"/>
                <w:u w:val="none"/>
                <w:lang w:val="ky-KG" w:eastAsia="ru-RU"/>
              </w:rPr>
            </w:pPr>
            <w:r w:rsidRPr="00007CD6">
              <w:rPr>
                <w:rStyle w:val="12"/>
                <w:rFonts w:eastAsiaTheme="minorHAnsi"/>
                <w:sz w:val="22"/>
                <w:szCs w:val="22"/>
                <w:u w:val="none"/>
                <w:lang w:val="ky-KG" w:eastAsia="ru-RU"/>
              </w:rPr>
              <w:t xml:space="preserve">Сатып алуучу менен </w:t>
            </w:r>
            <w:r w:rsidRPr="00007CD6">
              <w:rPr>
                <w:rStyle w:val="12"/>
                <w:rFonts w:eastAsiaTheme="minorHAnsi"/>
                <w:spacing w:val="2"/>
                <w:sz w:val="22"/>
                <w:szCs w:val="22"/>
                <w:u w:val="none"/>
                <w:lang w:val="ky-KG" w:eastAsia="ru-RU"/>
              </w:rPr>
              <w:t xml:space="preserve">келишимде сатып алуучуга төмөнкүлөрдү </w:t>
            </w:r>
            <w:r w:rsidRPr="00007CD6">
              <w:rPr>
                <w:rStyle w:val="12"/>
                <w:rFonts w:eastAsiaTheme="minorHAnsi"/>
                <w:bCs/>
                <w:spacing w:val="2"/>
                <w:sz w:val="22"/>
                <w:szCs w:val="22"/>
                <w:u w:val="none"/>
                <w:lang w:val="ky-KG" w:eastAsia="ru-RU"/>
              </w:rPr>
              <w:t>өткөрүп берүү</w:t>
            </w:r>
            <w:r w:rsidRPr="00007CD6">
              <w:rPr>
                <w:rStyle w:val="12"/>
                <w:rFonts w:eastAsiaTheme="minorHAnsi"/>
                <w:spacing w:val="2"/>
                <w:sz w:val="22"/>
                <w:szCs w:val="22"/>
                <w:u w:val="none"/>
                <w:lang w:val="ky-KG" w:eastAsia="ru-RU"/>
              </w:rPr>
              <w:t xml:space="preserve">гө убада: </w:t>
            </w:r>
            <w:r w:rsidRPr="00007CD6">
              <w:rPr>
                <w:rFonts w:ascii="Times New Roman" w:hAnsi="Times New Roman" w:cs="Times New Roman"/>
                <w:lang w:val="ky-KG" w:eastAsia="ru-RU"/>
              </w:rPr>
              <w:t xml:space="preserve">(a) </w:t>
            </w:r>
            <w:r w:rsidRPr="00007CD6">
              <w:rPr>
                <w:rStyle w:val="12"/>
                <w:rFonts w:eastAsiaTheme="minorHAnsi"/>
                <w:spacing w:val="2"/>
                <w:sz w:val="22"/>
                <w:szCs w:val="22"/>
                <w:u w:val="none"/>
                <w:lang w:val="ky-KG" w:eastAsia="ru-RU"/>
              </w:rPr>
              <w:t xml:space="preserve">айырмалануучу болуп саналган товарды же кызмат көрсөтүүнү (же товарлардын же кызмат көрсөтүүлөрдүн пакетин); же болбосо </w:t>
            </w:r>
            <w:r w:rsidRPr="00007CD6">
              <w:rPr>
                <w:rFonts w:ascii="Times New Roman" w:hAnsi="Times New Roman" w:cs="Times New Roman"/>
                <w:lang w:val="ky-KG" w:eastAsia="ru-RU"/>
              </w:rPr>
              <w:t xml:space="preserve">(b) </w:t>
            </w:r>
            <w:r w:rsidRPr="00007CD6">
              <w:rPr>
                <w:rStyle w:val="ac"/>
                <w:rFonts w:ascii="Times New Roman" w:hAnsi="Times New Roman" w:cs="Times New Roman"/>
                <w:b w:val="0"/>
                <w:spacing w:val="2"/>
                <w:lang w:val="ky-KG" w:eastAsia="ru-RU"/>
              </w:rPr>
              <w:t xml:space="preserve">иш жүзүндө </w:t>
            </w:r>
            <w:r w:rsidRPr="00007CD6">
              <w:rPr>
                <w:rFonts w:ascii="Times New Roman" w:hAnsi="Times New Roman" w:cs="Times New Roman"/>
                <w:lang w:val="ky-KG"/>
              </w:rPr>
              <w:t xml:space="preserve">бирдей </w:t>
            </w:r>
            <w:r w:rsidRPr="00007CD6">
              <w:rPr>
                <w:rFonts w:ascii="Times New Roman" w:hAnsi="Times New Roman" w:cs="Times New Roman"/>
                <w:lang w:val="ky-KG" w:eastAsia="ru-RU"/>
              </w:rPr>
              <w:t xml:space="preserve">болуп саналган жана сатып алуучуга бирдей схема </w:t>
            </w:r>
            <w:r w:rsidRPr="00007CD6">
              <w:rPr>
                <w:rFonts w:ascii="Times New Roman" w:hAnsi="Times New Roman" w:cs="Times New Roman"/>
                <w:shd w:val="clear" w:color="auto" w:fill="FFFFFF"/>
                <w:lang w:val="ky-KG" w:eastAsia="ru-RU"/>
              </w:rPr>
              <w:t xml:space="preserve">боюнча </w:t>
            </w:r>
            <w:r w:rsidRPr="00007CD6">
              <w:rPr>
                <w:rFonts w:ascii="Times New Roman" w:hAnsi="Times New Roman" w:cs="Times New Roman"/>
                <w:bCs/>
                <w:spacing w:val="2"/>
                <w:lang w:val="ky-KG" w:eastAsia="ru-RU"/>
              </w:rPr>
              <w:t xml:space="preserve">өткөрүп берилүүчү бир катар </w:t>
            </w:r>
            <w:r w:rsidRPr="00007CD6">
              <w:rPr>
                <w:rStyle w:val="12"/>
                <w:rFonts w:eastAsiaTheme="minorHAnsi"/>
                <w:bCs/>
                <w:spacing w:val="2"/>
                <w:sz w:val="22"/>
                <w:szCs w:val="22"/>
                <w:u w:val="none"/>
                <w:lang w:val="ky-KG" w:eastAsia="ru-RU"/>
              </w:rPr>
              <w:t>айырмаланган товарларды же кызмат көрсөтүүлөрдү.</w:t>
            </w:r>
          </w:p>
          <w:p w:rsidR="00A564A8" w:rsidRPr="00007CD6" w:rsidRDefault="00A564A8" w:rsidP="00DC3C72">
            <w:pPr>
              <w:spacing w:after="0" w:line="240" w:lineRule="auto"/>
              <w:rPr>
                <w:rFonts w:ascii="Times New Roman" w:hAnsi="Times New Roman" w:cs="Times New Roman"/>
                <w:color w:val="010000"/>
                <w:lang w:val="ky-KG" w:eastAsia="ru-RU"/>
              </w:rPr>
            </w:pPr>
          </w:p>
        </w:tc>
      </w:tr>
      <w:tr w:rsidR="00A564A8" w:rsidRPr="003E0C5D" w:rsidTr="00DC3C72">
        <w:trPr>
          <w:trHeight w:val="690"/>
        </w:trPr>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10000"/>
                <w:lang w:val="kk-KZ" w:eastAsia="ru-RU"/>
              </w:rPr>
            </w:pPr>
            <w:r w:rsidRPr="00430D17">
              <w:rPr>
                <w:rFonts w:ascii="Times New Roman" w:hAnsi="Times New Roman" w:cs="Times New Roman"/>
                <w:color w:val="010000"/>
                <w:lang w:val="kk-KZ" w:eastAsia="ru-RU"/>
              </w:rPr>
              <w:t>бөлөк сатуунун баасы (товарды же кызмат көрсөтүүнү)</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y-KG" w:eastAsia="ru-RU"/>
              </w:rPr>
            </w:pPr>
            <w:r w:rsidRPr="00007CD6">
              <w:rPr>
                <w:rFonts w:ascii="Times New Roman" w:hAnsi="Times New Roman" w:cs="Times New Roman"/>
                <w:lang w:val="ky-KG" w:eastAsia="ru-RU"/>
              </w:rPr>
              <w:t>Ишкана сатып алуучуга убада кылынган товарды же кызмат көрсөтүүнү өзүнчө сата турган баа.</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val="kk-KZ" w:eastAsia="ru-RU"/>
              </w:rPr>
              <w:t xml:space="preserve">Операциянын </w:t>
            </w:r>
            <w:r w:rsidRPr="00007CD6">
              <w:rPr>
                <w:rFonts w:ascii="Times New Roman" w:hAnsi="Times New Roman" w:cs="Times New Roman"/>
                <w:color w:val="010000"/>
                <w:lang w:eastAsia="ru-RU"/>
              </w:rPr>
              <w:t>баасы (</w:t>
            </w:r>
            <w:r w:rsidRPr="00007CD6">
              <w:rPr>
                <w:rFonts w:ascii="Times New Roman" w:hAnsi="Times New Roman" w:cs="Times New Roman"/>
                <w:color w:val="000000"/>
                <w:lang w:eastAsia="ru-RU"/>
              </w:rPr>
              <w:t>сатып алуучу</w:t>
            </w:r>
            <w:r w:rsidRPr="00007CD6">
              <w:rPr>
                <w:rFonts w:ascii="Times New Roman" w:hAnsi="Times New Roman" w:cs="Times New Roman"/>
                <w:color w:val="010000"/>
                <w:lang w:eastAsia="ru-RU"/>
              </w:rPr>
              <w:t xml:space="preserve"> менен </w:t>
            </w:r>
            <w:r w:rsidRPr="00007CD6">
              <w:rPr>
                <w:rFonts w:ascii="Times New Roman" w:hAnsi="Times New Roman" w:cs="Times New Roman"/>
                <w:color w:val="000000"/>
                <w:lang w:eastAsia="ru-RU"/>
              </w:rPr>
              <w:t>келишим</w:t>
            </w:r>
            <w:r w:rsidRPr="00007CD6">
              <w:rPr>
                <w:rFonts w:ascii="Times New Roman" w:hAnsi="Times New Roman" w:cs="Times New Roman"/>
                <w:color w:val="010000"/>
                <w:lang w:eastAsia="ru-RU"/>
              </w:rPr>
              <w:t xml:space="preserve"> үчүн)</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y-KG" w:eastAsia="ru-RU"/>
              </w:rPr>
            </w:pPr>
            <w:r w:rsidRPr="00007CD6">
              <w:rPr>
                <w:rFonts w:ascii="Times New Roman" w:hAnsi="Times New Roman" w:cs="Times New Roman"/>
                <w:lang w:val="ky-KG" w:eastAsia="ru-RU"/>
              </w:rPr>
              <w:t xml:space="preserve">Үчүнчү </w:t>
            </w:r>
            <w:r w:rsidRPr="00007CD6">
              <w:rPr>
                <w:rStyle w:val="ac"/>
                <w:rFonts w:ascii="Times New Roman" w:hAnsi="Times New Roman" w:cs="Times New Roman"/>
                <w:b w:val="0"/>
                <w:spacing w:val="2"/>
                <w:lang w:val="ky-KG" w:eastAsia="ru-RU"/>
              </w:rPr>
              <w:t>тараптар</w:t>
            </w:r>
            <w:r w:rsidRPr="00007CD6">
              <w:rPr>
                <w:rFonts w:ascii="Times New Roman" w:hAnsi="Times New Roman" w:cs="Times New Roman"/>
                <w:lang w:val="ky-KG"/>
              </w:rPr>
              <w:t xml:space="preserve">дын атынан алынган суммаларды кошпогондо, </w:t>
            </w:r>
            <w:r w:rsidRPr="00007CD6">
              <w:rPr>
                <w:rFonts w:ascii="Times New Roman" w:hAnsi="Times New Roman" w:cs="Times New Roman"/>
                <w:lang w:val="ky-KG" w:eastAsia="ru-RU"/>
              </w:rPr>
              <w:t>сатып алуучу</w:t>
            </w:r>
            <w:r w:rsidRPr="00007CD6">
              <w:rPr>
                <w:rFonts w:ascii="Times New Roman" w:hAnsi="Times New Roman" w:cs="Times New Roman"/>
                <w:lang w:val="ky-KG"/>
              </w:rPr>
              <w:t xml:space="preserve">га </w:t>
            </w:r>
            <w:r w:rsidRPr="00007CD6">
              <w:rPr>
                <w:rFonts w:ascii="Times New Roman" w:hAnsi="Times New Roman" w:cs="Times New Roman"/>
                <w:lang w:val="ky-KG" w:eastAsia="ru-RU"/>
              </w:rPr>
              <w:t>убада кылынган товарлар</w:t>
            </w:r>
            <w:r w:rsidRPr="00007CD6">
              <w:rPr>
                <w:rFonts w:ascii="Times New Roman" w:hAnsi="Times New Roman" w:cs="Times New Roman"/>
                <w:lang w:val="ky-KG"/>
              </w:rPr>
              <w:t xml:space="preserve">ды же кызмат көрсөтүүлөрдү </w:t>
            </w:r>
            <w:r w:rsidRPr="00007CD6">
              <w:rPr>
                <w:rFonts w:ascii="Times New Roman" w:hAnsi="Times New Roman" w:cs="Times New Roman"/>
                <w:bCs/>
                <w:spacing w:val="2"/>
                <w:lang w:val="ky-KG" w:eastAsia="ru-RU"/>
              </w:rPr>
              <w:t>өткөрүп берүү</w:t>
            </w:r>
            <w:r w:rsidRPr="00007CD6">
              <w:rPr>
                <w:rFonts w:ascii="Times New Roman" w:hAnsi="Times New Roman" w:cs="Times New Roman"/>
                <w:lang w:val="ky-KG"/>
              </w:rPr>
              <w:t>нүн ордуна ишкана ага укук алууну күтүп жаткан ордун толтуруунун суммасы.</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hAnsi="Times New Roman" w:cs="Times New Roman"/>
                <w:color w:val="010000"/>
                <w:lang w:eastAsia="ru-RU"/>
              </w:rPr>
              <w:t>Убакыт</w:t>
            </w:r>
            <w:r w:rsidRPr="00007CD6">
              <w:rPr>
                <w:rFonts w:ascii="Times New Roman" w:hAnsi="Times New Roman" w:cs="Times New Roman"/>
                <w:color w:val="010000"/>
                <w:lang w:val="kk-KZ" w:eastAsia="ru-RU"/>
              </w:rPr>
              <w:t>тын өтүшү</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менен</w:t>
            </w:r>
            <w:r w:rsidRPr="00007CD6">
              <w:rPr>
                <w:rFonts w:ascii="Times New Roman" w:hAnsi="Times New Roman" w:cs="Times New Roman"/>
                <w:color w:val="010000"/>
                <w:lang w:val="kk-KZ" w:eastAsia="ru-RU"/>
              </w:rPr>
              <w:t xml:space="preserve">, мезгил аралыгында </w:t>
            </w:r>
            <w:r w:rsidRPr="00430D17">
              <w:rPr>
                <w:rFonts w:ascii="Times New Roman" w:hAnsi="Times New Roman" w:cs="Times New Roman"/>
                <w:color w:val="010000"/>
                <w:lang w:eastAsia="ru-RU"/>
              </w:rPr>
              <w:t xml:space="preserve">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hAnsi="Times New Roman" w:cs="Times New Roman"/>
                <w:color w:val="010000"/>
                <w:lang w:val="kk-KZ" w:eastAsia="ru-RU"/>
              </w:rPr>
              <w:t xml:space="preserve">Ишкана мезгил аралыгында товарга же кызмат көрсөтүүгө </w:t>
            </w:r>
            <w:r w:rsidRPr="00007CD6">
              <w:rPr>
                <w:rFonts w:ascii="Times New Roman" w:hAnsi="Times New Roman" w:cs="Times New Roman"/>
                <w:color w:val="000000"/>
                <w:lang w:val="kk-KZ" w:eastAsia="ru-RU"/>
              </w:rPr>
              <w:t>контролдук кылуу</w:t>
            </w:r>
            <w:r w:rsidRPr="00007CD6">
              <w:rPr>
                <w:rFonts w:ascii="Times New Roman" w:hAnsi="Times New Roman" w:cs="Times New Roman"/>
                <w:color w:val="010000"/>
                <w:lang w:val="kk-KZ" w:eastAsia="ru-RU"/>
              </w:rPr>
              <w:t xml:space="preserve">ну өткөрүп берет жана, </w:t>
            </w:r>
            <w:r w:rsidRPr="00007CD6">
              <w:rPr>
                <w:rFonts w:ascii="Times New Roman" w:hAnsi="Times New Roman" w:cs="Times New Roman"/>
                <w:color w:val="000000"/>
                <w:lang w:val="kk-KZ" w:eastAsia="ru-RU"/>
              </w:rPr>
              <w:t>тиешелүү түрдө, аткар</w:t>
            </w:r>
            <w:r>
              <w:rPr>
                <w:rFonts w:ascii="Times New Roman" w:hAnsi="Times New Roman" w:cs="Times New Roman"/>
                <w:color w:val="000000"/>
                <w:lang w:val="kk-KZ" w:eastAsia="ru-RU"/>
              </w:rPr>
              <w:t>ыла турган м</w:t>
            </w:r>
            <w:r w:rsidRPr="00007CD6">
              <w:rPr>
                <w:rFonts w:ascii="Times New Roman" w:hAnsi="Times New Roman" w:cs="Times New Roman"/>
                <w:color w:val="000000"/>
                <w:lang w:val="kk-KZ" w:eastAsia="ru-RU"/>
              </w:rPr>
              <w:t>илдетти аткарат жана түшкөн кирешени мезгил аралыгында тааныйт.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Убакыт</w:t>
            </w:r>
            <w:r w:rsidRPr="00007CD6">
              <w:rPr>
                <w:rFonts w:ascii="Times New Roman" w:hAnsi="Times New Roman" w:cs="Times New Roman"/>
                <w:color w:val="010000"/>
                <w:lang w:val="kk-KZ" w:eastAsia="ru-RU"/>
              </w:rPr>
              <w:t xml:space="preserve"> </w:t>
            </w:r>
            <w:r w:rsidRPr="00007CD6">
              <w:rPr>
                <w:rFonts w:ascii="Times New Roman" w:hAnsi="Times New Roman" w:cs="Times New Roman"/>
                <w:color w:val="010000"/>
                <w:lang w:eastAsia="ru-RU"/>
              </w:rPr>
              <w:t>учуру</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y-KG" w:eastAsia="ru-RU"/>
              </w:rPr>
            </w:pPr>
            <w:r w:rsidRPr="00007CD6">
              <w:rPr>
                <w:rFonts w:ascii="Times New Roman" w:eastAsia="Times New Roman" w:hAnsi="Times New Roman" w:cs="Times New Roman"/>
                <w:color w:val="000000"/>
                <w:lang w:val="ky-KG" w:eastAsia="ru-RU"/>
              </w:rPr>
              <w:t>Сатып алуучу убада кылынган активге контролдукту алган, ал эми ишкана аткар</w:t>
            </w:r>
            <w:r>
              <w:rPr>
                <w:rFonts w:ascii="Times New Roman" w:eastAsia="Times New Roman" w:hAnsi="Times New Roman" w:cs="Times New Roman"/>
                <w:color w:val="000000"/>
                <w:lang w:val="ky-KG" w:eastAsia="ru-RU"/>
              </w:rPr>
              <w:t xml:space="preserve">ыла турган </w:t>
            </w:r>
            <w:r w:rsidRPr="00007CD6">
              <w:rPr>
                <w:rFonts w:ascii="Times New Roman" w:eastAsia="Times New Roman" w:hAnsi="Times New Roman" w:cs="Times New Roman"/>
                <w:color w:val="000000"/>
                <w:lang w:val="ky-KG" w:eastAsia="ru-RU"/>
              </w:rPr>
              <w:t>милдетти аткарган убакыт учурун аныктоо үчүн ишкана 31 – 34-пункттардагы контролдоого карата талаптарды эске алууга тийиш.</w:t>
            </w:r>
          </w:p>
        </w:tc>
      </w:tr>
      <w:tr w:rsidR="00A564A8" w:rsidRPr="00F32C18" w:rsidTr="00DC3C72">
        <w:trPr>
          <w:trHeight w:val="690"/>
        </w:trPr>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10000"/>
                <w:lang w:eastAsia="ru-RU"/>
              </w:rPr>
            </w:pPr>
            <w:r w:rsidRPr="00007CD6">
              <w:rPr>
                <w:rFonts w:ascii="Times New Roman" w:eastAsia="Times New Roman" w:hAnsi="Times New Roman" w:cs="Times New Roman"/>
                <w:color w:val="000000"/>
                <w:lang w:val="ky-KG" w:eastAsia="ru-RU"/>
              </w:rPr>
              <w:t xml:space="preserve">Төлөмдү талап кылуу жана  </w:t>
            </w:r>
            <w:r>
              <w:rPr>
                <w:rFonts w:ascii="Times New Roman" w:eastAsia="Times New Roman" w:hAnsi="Times New Roman" w:cs="Times New Roman"/>
                <w:color w:val="000000"/>
                <w:lang w:val="ky-KG" w:eastAsia="ru-RU"/>
              </w:rPr>
              <w:t xml:space="preserve">берүүнү </w:t>
            </w:r>
            <w:r w:rsidRPr="00007CD6">
              <w:rPr>
                <w:rFonts w:ascii="Times New Roman" w:eastAsia="Times New Roman" w:hAnsi="Times New Roman" w:cs="Times New Roman"/>
                <w:color w:val="000000"/>
                <w:lang w:val="ky-KG" w:eastAsia="ru-RU"/>
              </w:rPr>
              <w:t xml:space="preserve">кийинкиге калтыруу менен сатуу жөнүндө </w:t>
            </w:r>
            <w:r w:rsidRPr="00007CD6">
              <w:rPr>
                <w:rFonts w:ascii="Times New Roman" w:eastAsia="Times New Roman" w:hAnsi="Times New Roman" w:cs="Times New Roman"/>
                <w:color w:val="000000"/>
                <w:u w:val="single"/>
                <w:lang w:val="ky-KG" w:eastAsia="ru-RU"/>
              </w:rPr>
              <w:t>макулдашуу</w:t>
            </w:r>
            <w:r w:rsidRPr="00007CD6">
              <w:rPr>
                <w:rFonts w:ascii="Times New Roman" w:eastAsia="Times New Roman" w:hAnsi="Times New Roman" w:cs="Times New Roman"/>
                <w:color w:val="000000"/>
                <w:lang w:val="ky-KG" w:eastAsia="ru-RU"/>
              </w:rPr>
              <w:t>лар</w:t>
            </w:r>
          </w:p>
        </w:tc>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00000"/>
                <w:lang w:eastAsia="ru-RU"/>
              </w:rPr>
            </w:pPr>
            <w:r w:rsidRPr="00007CD6">
              <w:rPr>
                <w:rFonts w:ascii="Times New Roman" w:eastAsia="Times New Roman" w:hAnsi="Times New Roman" w:cs="Times New Roman"/>
                <w:color w:val="000000"/>
                <w:lang w:val="ky-KG" w:eastAsia="ru-RU"/>
              </w:rPr>
              <w:t>Төлөмдү</w:t>
            </w:r>
            <w:r>
              <w:rPr>
                <w:rFonts w:ascii="Times New Roman" w:eastAsia="Times New Roman" w:hAnsi="Times New Roman" w:cs="Times New Roman"/>
                <w:color w:val="000000"/>
                <w:lang w:val="ky-KG" w:eastAsia="ru-RU"/>
              </w:rPr>
              <w:t xml:space="preserve"> </w:t>
            </w:r>
            <w:r w:rsidRPr="00007CD6">
              <w:rPr>
                <w:rFonts w:ascii="Times New Roman" w:eastAsia="Times New Roman" w:hAnsi="Times New Roman" w:cs="Times New Roman"/>
                <w:color w:val="000000"/>
                <w:lang w:val="ky-KG" w:eastAsia="ru-RU"/>
              </w:rPr>
              <w:t xml:space="preserve">талап кылуу жана </w:t>
            </w:r>
            <w:r>
              <w:rPr>
                <w:rFonts w:ascii="Times New Roman" w:eastAsia="Times New Roman" w:hAnsi="Times New Roman" w:cs="Times New Roman"/>
                <w:color w:val="000000"/>
                <w:lang w:val="ky-KG" w:eastAsia="ru-RU"/>
              </w:rPr>
              <w:t xml:space="preserve">берүүнү </w:t>
            </w:r>
            <w:r w:rsidRPr="00007CD6">
              <w:rPr>
                <w:rFonts w:ascii="Times New Roman" w:eastAsia="Times New Roman" w:hAnsi="Times New Roman" w:cs="Times New Roman"/>
                <w:color w:val="000000"/>
                <w:lang w:val="ky-KG" w:eastAsia="ru-RU"/>
              </w:rPr>
              <w:t xml:space="preserve">кийинкиге калтыруу менен сатуу жөнүндө </w:t>
            </w:r>
            <w:r w:rsidRPr="00007CD6">
              <w:rPr>
                <w:rFonts w:ascii="Times New Roman" w:eastAsia="Times New Roman" w:hAnsi="Times New Roman" w:cs="Times New Roman"/>
                <w:color w:val="000000"/>
                <w:u w:val="single"/>
                <w:lang w:val="ky-KG" w:eastAsia="ru-RU"/>
              </w:rPr>
              <w:t>макулдашуу</w:t>
            </w:r>
            <w:r w:rsidRPr="00007CD6">
              <w:rPr>
                <w:rFonts w:ascii="Times New Roman" w:eastAsia="Times New Roman" w:hAnsi="Times New Roman" w:cs="Times New Roman"/>
                <w:color w:val="000000"/>
                <w:lang w:val="ky-KG" w:eastAsia="ru-RU"/>
              </w:rPr>
              <w:t xml:space="preserve"> – бул ага ылайык ишкана сатып алуучуга продукция үчүн төлөмдү талап кылган, бирок продукция келечекте белгилүү бир убакыт учурунда сатып алуучуга берилгенге чейин аны </w:t>
            </w:r>
            <w:r w:rsidRPr="00007CD6">
              <w:rPr>
                <w:rFonts w:ascii="Times New Roman" w:eastAsia="Times New Roman" w:hAnsi="Times New Roman" w:cs="Times New Roman"/>
                <w:color w:val="000000"/>
                <w:u w:val="single"/>
                <w:lang w:val="ky-KG" w:eastAsia="ru-RU"/>
              </w:rPr>
              <w:t xml:space="preserve">иш жүзүндө </w:t>
            </w:r>
            <w:r w:rsidRPr="00007CD6">
              <w:rPr>
                <w:rFonts w:ascii="Times New Roman" w:eastAsia="Times New Roman" w:hAnsi="Times New Roman" w:cs="Times New Roman"/>
                <w:color w:val="000000"/>
                <w:lang w:val="ky-KG" w:eastAsia="ru-RU"/>
              </w:rPr>
              <w:t xml:space="preserve">кармап турган </w:t>
            </w:r>
            <w:r w:rsidRPr="00007CD6">
              <w:rPr>
                <w:rFonts w:ascii="Times New Roman" w:eastAsia="Times New Roman" w:hAnsi="Times New Roman" w:cs="Times New Roman"/>
                <w:color w:val="000000"/>
                <w:u w:val="single"/>
                <w:lang w:val="ky-KG" w:eastAsia="ru-RU"/>
              </w:rPr>
              <w:t>келишим</w:t>
            </w:r>
            <w:r w:rsidRPr="00007CD6">
              <w:rPr>
                <w:rFonts w:ascii="Times New Roman" w:eastAsia="Times New Roman" w:hAnsi="Times New Roman" w:cs="Times New Roman"/>
                <w:color w:val="000000"/>
                <w:lang w:val="ky-KG" w:eastAsia="ru-RU"/>
              </w:rPr>
              <w:t>.</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eastAsia="Times New Roman" w:hAnsi="Times New Roman" w:cs="Times New Roman"/>
                <w:color w:val="000000"/>
                <w:lang w:val="ky-KG" w:eastAsia="ru-RU"/>
              </w:rPr>
              <w:t>Аткаруу даражасын баалоо</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eastAsia="Times New Roman" w:hAnsi="Times New Roman" w:cs="Times New Roman"/>
                <w:color w:val="000000"/>
                <w:lang w:val="ky-KG" w:eastAsia="ru-RU"/>
              </w:rPr>
              <w:t>Аткаруу даражасын баалоонун максаты сатып алуучуга убада кылынган товарларга же кызмат көрсөтүүлөргө контролдук кылууну өткөрүп берүү боюнча ишкананын ишмердүүлүгүнүн натыйжал</w:t>
            </w:r>
            <w:r>
              <w:rPr>
                <w:rFonts w:ascii="Times New Roman" w:eastAsia="Times New Roman" w:hAnsi="Times New Roman" w:cs="Times New Roman"/>
                <w:color w:val="000000"/>
                <w:lang w:val="ky-KG" w:eastAsia="ru-RU"/>
              </w:rPr>
              <w:t xml:space="preserve">уулугун </w:t>
            </w:r>
            <w:r w:rsidRPr="00007CD6">
              <w:rPr>
                <w:rFonts w:ascii="Times New Roman" w:eastAsia="Times New Roman" w:hAnsi="Times New Roman" w:cs="Times New Roman"/>
                <w:color w:val="000000"/>
                <w:lang w:val="ky-KG" w:eastAsia="ru-RU"/>
              </w:rPr>
              <w:t>(башкача айтканда, ишкананын аткар</w:t>
            </w:r>
            <w:r>
              <w:rPr>
                <w:rFonts w:ascii="Times New Roman" w:eastAsia="Times New Roman" w:hAnsi="Times New Roman" w:cs="Times New Roman"/>
                <w:color w:val="000000"/>
                <w:lang w:val="ky-KG" w:eastAsia="ru-RU"/>
              </w:rPr>
              <w:t xml:space="preserve">ыла турган </w:t>
            </w:r>
            <w:r w:rsidRPr="00007CD6">
              <w:rPr>
                <w:rFonts w:ascii="Times New Roman" w:eastAsia="Times New Roman" w:hAnsi="Times New Roman" w:cs="Times New Roman"/>
                <w:color w:val="000000"/>
                <w:lang w:val="ky-KG" w:eastAsia="ru-RU"/>
              </w:rPr>
              <w:t>милдеттерин аткарууну) чагылдыруу болуп саналат.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val="kk-KZ" w:eastAsia="ru-RU"/>
              </w:rPr>
              <w:t>карж</w:t>
            </w:r>
            <w:r w:rsidRPr="00007CD6">
              <w:rPr>
                <w:rFonts w:ascii="Times New Roman" w:hAnsi="Times New Roman" w:cs="Times New Roman"/>
                <w:color w:val="010000"/>
                <w:lang w:eastAsia="ru-RU"/>
              </w:rPr>
              <w:t xml:space="preserve">ылоонун </w:t>
            </w:r>
            <w:r w:rsidRPr="00007CD6">
              <w:rPr>
                <w:rFonts w:ascii="Times New Roman" w:hAnsi="Times New Roman" w:cs="Times New Roman"/>
                <w:color w:val="010000"/>
                <w:lang w:val="kk-KZ" w:eastAsia="ru-RU"/>
              </w:rPr>
              <w:t>маанилүү</w:t>
            </w:r>
            <w:r w:rsidRPr="00007CD6">
              <w:rPr>
                <w:rFonts w:ascii="Times New Roman" w:hAnsi="Times New Roman" w:cs="Times New Roman"/>
                <w:color w:val="010000"/>
                <w:lang w:eastAsia="ru-RU"/>
              </w:rPr>
              <w:t xml:space="preserve"> компоненти</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y-KG" w:eastAsia="ru-RU"/>
              </w:rPr>
            </w:pPr>
            <w:r w:rsidRPr="00007CD6">
              <w:rPr>
                <w:rFonts w:ascii="Times New Roman" w:eastAsia="Times New Roman" w:hAnsi="Times New Roman" w:cs="Times New Roman"/>
                <w:color w:val="000000"/>
                <w:lang w:val="ky-KG" w:eastAsia="ru-RU"/>
              </w:rPr>
              <w:t xml:space="preserve">Каржылоонун маанилүү компоненти каржылоону убада кылуу </w:t>
            </w:r>
            <w:r w:rsidRPr="00007CD6">
              <w:rPr>
                <w:rFonts w:ascii="Times New Roman" w:eastAsia="Times New Roman" w:hAnsi="Times New Roman" w:cs="Times New Roman"/>
                <w:bCs/>
                <w:color w:val="000000"/>
                <w:lang w:val="ky-KG" w:eastAsia="ru-RU"/>
              </w:rPr>
              <w:t>келишим</w:t>
            </w:r>
            <w:r w:rsidRPr="00007CD6">
              <w:rPr>
                <w:rFonts w:ascii="Times New Roman" w:eastAsia="Times New Roman" w:hAnsi="Times New Roman" w:cs="Times New Roman"/>
                <w:color w:val="000000"/>
                <w:lang w:val="ky-KG" w:eastAsia="ru-RU"/>
              </w:rPr>
              <w:t xml:space="preserve">де ачык формада көрсөтүлгөнүнө же жоктугуна же </w:t>
            </w:r>
            <w:r w:rsidRPr="00007CD6">
              <w:rPr>
                <w:rFonts w:ascii="Times New Roman" w:eastAsia="Times New Roman" w:hAnsi="Times New Roman" w:cs="Times New Roman"/>
                <w:bCs/>
                <w:color w:val="000000"/>
                <w:lang w:val="ky-KG" w:eastAsia="ru-RU"/>
              </w:rPr>
              <w:t>келишим</w:t>
            </w:r>
            <w:r w:rsidRPr="00007CD6">
              <w:rPr>
                <w:rFonts w:ascii="Times New Roman" w:eastAsia="Times New Roman" w:hAnsi="Times New Roman" w:cs="Times New Roman"/>
                <w:color w:val="000000"/>
                <w:lang w:val="ky-KG" w:eastAsia="ru-RU"/>
              </w:rPr>
              <w:t xml:space="preserve">дин </w:t>
            </w:r>
            <w:r w:rsidRPr="00007CD6">
              <w:rPr>
                <w:rFonts w:ascii="Times New Roman" w:eastAsia="Times New Roman" w:hAnsi="Times New Roman" w:cs="Times New Roman"/>
                <w:bCs/>
                <w:color w:val="000000"/>
                <w:lang w:val="ky-KG" w:eastAsia="ru-RU"/>
              </w:rPr>
              <w:t>тараптар</w:t>
            </w:r>
            <w:r w:rsidRPr="00007CD6">
              <w:rPr>
                <w:rFonts w:ascii="Times New Roman" w:eastAsia="Times New Roman" w:hAnsi="Times New Roman" w:cs="Times New Roman"/>
                <w:color w:val="000000"/>
                <w:lang w:val="ky-KG" w:eastAsia="ru-RU"/>
              </w:rPr>
              <w:t xml:space="preserve">ы </w:t>
            </w:r>
            <w:r w:rsidRPr="00007CD6">
              <w:rPr>
                <w:rFonts w:ascii="Times New Roman" w:eastAsia="Times New Roman" w:hAnsi="Times New Roman" w:cs="Times New Roman"/>
                <w:bCs/>
                <w:color w:val="000000"/>
                <w:lang w:val="ky-KG" w:eastAsia="ru-RU"/>
              </w:rPr>
              <w:t>макулдашкан акы төлөө шарттарында эске алынганына же жоктугуна карабастан болушу мүмкүн.</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lastRenderedPageBreak/>
              <w:t>бөлөк сатуунун баасы</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eastAsia="Times New Roman" w:hAnsi="Times New Roman" w:cs="Times New Roman"/>
                <w:color w:val="000000"/>
                <w:lang w:val="ky-KG" w:eastAsia="ru-RU"/>
              </w:rPr>
              <w:t>Бөлөк сатуунун баасы – бул ишкана сатып алуучуга ал боюнча убада кылынган товарды же кызмат көрсөтүүнү өз-өзүнчө саткан баа.</w:t>
            </w:r>
          </w:p>
        </w:tc>
      </w:tr>
      <w:tr w:rsidR="00A564A8" w:rsidRPr="00F32C18" w:rsidTr="00DC3C72">
        <w:trPr>
          <w:trHeight w:val="690"/>
        </w:trPr>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10000"/>
                <w:lang w:eastAsia="ru-RU"/>
              </w:rPr>
            </w:pPr>
            <w:r w:rsidRPr="00007CD6">
              <w:rPr>
                <w:rFonts w:ascii="Times New Roman" w:eastAsia="Times New Roman" w:hAnsi="Times New Roman" w:cs="Times New Roman"/>
                <w:color w:val="000000"/>
                <w:lang w:val="ky-KG" w:eastAsia="ru-RU"/>
              </w:rPr>
              <w:t>Түшкөн кирешелер жөнүндө маалыматты тактоо</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y-KG" w:eastAsia="ru-RU"/>
              </w:rPr>
            </w:pPr>
            <w:r w:rsidRPr="00007CD6">
              <w:rPr>
                <w:rFonts w:ascii="Times New Roman" w:eastAsia="Times New Roman" w:hAnsi="Times New Roman" w:cs="Times New Roman"/>
                <w:color w:val="000000"/>
                <w:lang w:val="ky-KG" w:eastAsia="ru-RU"/>
              </w:rPr>
              <w:t>Ишкана сатып алуучулар менен келишимдер боюнча таанылган түшкөн кирешелер жөнүндө маалыматты экономикалык факторлор түшкөн кирешелердин жана акча каражаттарынын агымдарынын пайда болушунун мүнөзүнө, көлөмүнө, мөөнөттөрүнө жана айкын эместигине кандай түрдө таасир этээрин чагылдырган категориялар боюнча тактоого тийиш.</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hAnsi="Times New Roman" w:cs="Times New Roman"/>
                <w:color w:val="010000"/>
                <w:lang w:val="kk-KZ" w:eastAsia="ru-RU"/>
              </w:rPr>
              <w:t xml:space="preserve">Натыйжалардын </w:t>
            </w:r>
            <w:r w:rsidRPr="00007CD6">
              <w:rPr>
                <w:rFonts w:ascii="Times New Roman" w:hAnsi="Times New Roman" w:cs="Times New Roman"/>
                <w:color w:val="010000"/>
                <w:lang w:eastAsia="ru-RU"/>
              </w:rPr>
              <w:t xml:space="preserve">методдору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eastAsia="Times New Roman" w:hAnsi="Times New Roman" w:cs="Times New Roman"/>
                <w:color w:val="000000"/>
                <w:lang w:val="ky-KG" w:eastAsia="ru-RU"/>
              </w:rPr>
              <w:t>Натыйжалардын методдору келишим боюнча убада кылынган калган товарларга же кызмат көрсөтүүлөргө карата учурдагы күнгө чейин өткөрүп берилген товарлардын же кызмат көрсөтүүлөрдүн сатып алуучу үчүн наркын түздөн-түз баалоонун негизинде түшкөн кирешелерди таанууну карайт.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val="kk-KZ" w:eastAsia="ru-RU"/>
              </w:rPr>
              <w:t xml:space="preserve">Ресурстардын  </w:t>
            </w:r>
            <w:r w:rsidRPr="00007CD6">
              <w:rPr>
                <w:rFonts w:ascii="Times New Roman" w:hAnsi="Times New Roman" w:cs="Times New Roman"/>
                <w:color w:val="010000"/>
                <w:lang w:eastAsia="ru-RU"/>
              </w:rPr>
              <w:t xml:space="preserve">методдору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eastAsia="Times New Roman" w:hAnsi="Times New Roman" w:cs="Times New Roman"/>
                <w:color w:val="000000"/>
                <w:lang w:val="ky-KG" w:eastAsia="ru-RU"/>
              </w:rPr>
              <w:t>Ресурстардын методдору ишкана аткар</w:t>
            </w:r>
            <w:r>
              <w:rPr>
                <w:rFonts w:ascii="Times New Roman" w:eastAsia="Times New Roman" w:hAnsi="Times New Roman" w:cs="Times New Roman"/>
                <w:color w:val="000000"/>
                <w:lang w:val="ky-KG" w:eastAsia="ru-RU"/>
              </w:rPr>
              <w:t>ыла турган</w:t>
            </w:r>
            <w:r w:rsidRPr="00007CD6">
              <w:rPr>
                <w:rFonts w:ascii="Times New Roman" w:eastAsia="Times New Roman" w:hAnsi="Times New Roman" w:cs="Times New Roman"/>
                <w:color w:val="000000"/>
                <w:lang w:val="ky-KG" w:eastAsia="ru-RU"/>
              </w:rPr>
              <w:t xml:space="preserve"> милдетти аткаруу үчүн көрүп жаткан же аткар</w:t>
            </w:r>
            <w:r>
              <w:rPr>
                <w:rFonts w:ascii="Times New Roman" w:eastAsia="Times New Roman" w:hAnsi="Times New Roman" w:cs="Times New Roman"/>
                <w:color w:val="000000"/>
                <w:lang w:val="ky-KG" w:eastAsia="ru-RU"/>
              </w:rPr>
              <w:t>ыла турган</w:t>
            </w:r>
            <w:r w:rsidRPr="00007CD6">
              <w:rPr>
                <w:rFonts w:ascii="Times New Roman" w:eastAsia="Times New Roman" w:hAnsi="Times New Roman" w:cs="Times New Roman"/>
                <w:color w:val="000000"/>
                <w:lang w:val="ky-KG" w:eastAsia="ru-RU"/>
              </w:rPr>
              <w:t xml:space="preserve"> ушундай милдетти аткаруу үчүн керектелүүчү күтүлгөн жыйынды ресурстар жагынан ушул ресурстар үчүн керектелген (мисалы, керектелген ресурстар, коротулган жумуш убактысы, тарткан чыгымдар, өткөн убакыт же колдонулган машина убактысы) күч-аракеттердин негизинде түшкөн кирешелерди таанууну карайт.</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eastAsia="Times New Roman" w:hAnsi="Times New Roman" w:cs="Times New Roman"/>
                <w:color w:val="000000"/>
                <w:lang w:val="ky-KG" w:eastAsia="ru-RU"/>
              </w:rPr>
              <w:t>талап кылынбаган бөлүктүн көлөмү</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eastAsia="Times New Roman" w:hAnsi="Times New Roman" w:cs="Times New Roman"/>
                <w:color w:val="000000"/>
                <w:lang w:val="ky-KG" w:eastAsia="ru-RU"/>
              </w:rPr>
              <w:t xml:space="preserve">Эгерде ишкана келишим боюнча милдеттенменин курамына киргизилген талап кылынбаган бөлүктүн көлөмүнө укукту алууну күтүп жатса, анда ишкана талап кылынбаган бөлүктүн күтүлүп жаткан көлөмүн сатып алуучу укуктарды кандай түрдө ишке ашырышына пропорционалдуу түшкөн кирешелер катары таанууга тийиш. </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eastAsia="Times New Roman" w:hAnsi="Times New Roman" w:cs="Times New Roman"/>
                <w:color w:val="000000"/>
                <w:lang w:val="ky-KG" w:eastAsia="ru-RU"/>
              </w:rPr>
              <w:t>алгачкы төлөм</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eastAsia="Times New Roman" w:hAnsi="Times New Roman" w:cs="Times New Roman"/>
                <w:color w:val="000000"/>
                <w:lang w:val="ky-KG" w:eastAsia="ru-RU"/>
              </w:rPr>
              <w:t>алгачкы төлөм келечекте өткөрүп берилүүгө тийиш болгон товарлар же кызмат көрсөтүүлөр үчүн аванстык төлөм болуп саналат жана тиешелүү түрдө тиешелүү товарлар же кызмат көрсөтүүлөр өткөрүп берилген учурда түшкөн кирешелер катарында таанылууга тийиш.</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чогултуунун босогосу</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 xml:space="preserve">Өндүрүп алуу босогосу ушул баа менен байланышкан, анткени </w:t>
            </w:r>
            <w:r w:rsidRPr="00007CD6">
              <w:rPr>
                <w:rFonts w:ascii="Times New Roman" w:hAnsi="Times New Roman" w:cs="Times New Roman"/>
                <w:color w:val="000000"/>
                <w:lang w:eastAsia="ru-RU"/>
              </w:rPr>
              <w:t>сатып алуучу</w:t>
            </w:r>
            <w:r w:rsidRPr="00007CD6">
              <w:rPr>
                <w:rFonts w:ascii="Times New Roman" w:hAnsi="Times New Roman" w:cs="Times New Roman"/>
                <w:color w:val="010000"/>
                <w:lang w:eastAsia="ru-RU"/>
              </w:rPr>
              <w:t xml:space="preserve"> убада кылынган ордун толтурууну төлөөгө мүмкүнчүлүгү жана ниети болгон даражаны аныктоо </w:t>
            </w:r>
            <w:r w:rsidRPr="00007CD6">
              <w:rPr>
                <w:rFonts w:ascii="Times New Roman" w:hAnsi="Times New Roman" w:cs="Times New Roman"/>
                <w:color w:val="010000"/>
                <w:lang w:val="kk-KZ" w:eastAsia="ru-RU"/>
              </w:rPr>
              <w:t>операциянын</w:t>
            </w:r>
            <w:r w:rsidRPr="00007CD6">
              <w:rPr>
                <w:rFonts w:ascii="Times New Roman" w:hAnsi="Times New Roman" w:cs="Times New Roman"/>
                <w:color w:val="010000"/>
                <w:lang w:eastAsia="ru-RU"/>
              </w:rPr>
              <w:t xml:space="preserve"> аныктыгын баалоонун өзөктүү бөлүгү болуп саналат.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val="kk-KZ" w:eastAsia="ru-RU"/>
              </w:rPr>
              <w:t xml:space="preserve">Топтоочу база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val="kk-KZ" w:eastAsia="ru-RU"/>
              </w:rPr>
              <w:t>Айрым респонденттер ишканага айырмалануучу товарлардын же кызмат көрсөтүүлөрдүн сериясынан турган аткар</w:t>
            </w:r>
            <w:r>
              <w:rPr>
                <w:rFonts w:ascii="Times New Roman" w:hAnsi="Times New Roman" w:cs="Times New Roman"/>
                <w:color w:val="010000"/>
                <w:lang w:val="kk-KZ" w:eastAsia="ru-RU"/>
              </w:rPr>
              <w:t xml:space="preserve">ыла турган </w:t>
            </w:r>
            <w:r w:rsidRPr="00007CD6">
              <w:rPr>
                <w:rFonts w:ascii="Times New Roman" w:hAnsi="Times New Roman" w:cs="Times New Roman"/>
                <w:color w:val="010000"/>
                <w:lang w:val="kk-KZ" w:eastAsia="ru-RU"/>
              </w:rPr>
              <w:t xml:space="preserve">жападан жалгыз милдет бар </w:t>
            </w:r>
            <w:r w:rsidRPr="00007CD6">
              <w:rPr>
                <w:rFonts w:ascii="Times New Roman" w:hAnsi="Times New Roman" w:cs="Times New Roman"/>
                <w:color w:val="000000"/>
                <w:lang w:val="kk-KZ" w:eastAsia="ru-RU"/>
              </w:rPr>
              <w:t>келишим</w:t>
            </w:r>
            <w:r w:rsidRPr="00007CD6">
              <w:rPr>
                <w:rFonts w:ascii="Times New Roman" w:hAnsi="Times New Roman" w:cs="Times New Roman"/>
                <w:color w:val="010000"/>
                <w:lang w:val="kk-KZ" w:eastAsia="ru-RU"/>
              </w:rPr>
              <w:t xml:space="preserve">де </w:t>
            </w:r>
            <w:r w:rsidRPr="00007CD6">
              <w:rPr>
                <w:rFonts w:ascii="Times New Roman" w:hAnsi="Times New Roman" w:cs="Times New Roman"/>
                <w:color w:val="000000"/>
                <w:lang w:val="kk-KZ" w:eastAsia="ru-RU"/>
              </w:rPr>
              <w:t xml:space="preserve">өзгөрүүлөрдү эске алуу үчүн топтоочу негизди пайдалануу талап кылынат деп тынчсызданат. </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hAnsi="Times New Roman" w:cs="Times New Roman"/>
                <w:color w:val="010000"/>
                <w:lang w:eastAsia="ru-RU"/>
              </w:rPr>
              <w:t>альтернативдүү пайдалануу</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hAnsi="Times New Roman" w:cs="Times New Roman"/>
                <w:color w:val="010000"/>
                <w:lang w:val="kk-KZ" w:eastAsia="ru-RU"/>
              </w:rPr>
              <w:t>Директорлор кеңеши ишкананын ишмердүүлүгүнүн натыйжал</w:t>
            </w:r>
            <w:r>
              <w:rPr>
                <w:rFonts w:ascii="Times New Roman" w:hAnsi="Times New Roman" w:cs="Times New Roman"/>
                <w:color w:val="010000"/>
                <w:lang w:val="kk-KZ" w:eastAsia="ru-RU"/>
              </w:rPr>
              <w:t>уулугу у</w:t>
            </w:r>
            <w:r w:rsidRPr="00007CD6">
              <w:rPr>
                <w:rFonts w:ascii="Times New Roman" w:hAnsi="Times New Roman" w:cs="Times New Roman"/>
                <w:color w:val="010000"/>
                <w:lang w:val="kk-KZ" w:eastAsia="ru-RU"/>
              </w:rPr>
              <w:t xml:space="preserve">бакыттын өтүшү менен товарларга же кызмат көрсөтүүлөргө </w:t>
            </w:r>
            <w:r w:rsidRPr="00007CD6">
              <w:rPr>
                <w:rFonts w:ascii="Times New Roman" w:hAnsi="Times New Roman" w:cs="Times New Roman"/>
                <w:color w:val="000000"/>
                <w:lang w:val="kk-KZ" w:eastAsia="ru-RU"/>
              </w:rPr>
              <w:t>контролдук кылуу</w:t>
            </w:r>
            <w:r w:rsidRPr="00007CD6">
              <w:rPr>
                <w:rFonts w:ascii="Times New Roman" w:hAnsi="Times New Roman" w:cs="Times New Roman"/>
                <w:color w:val="010000"/>
                <w:lang w:val="kk-KZ" w:eastAsia="ru-RU"/>
              </w:rPr>
              <w:t xml:space="preserve">ну </w:t>
            </w:r>
            <w:r w:rsidRPr="00007CD6">
              <w:rPr>
                <w:rFonts w:ascii="Times New Roman" w:hAnsi="Times New Roman" w:cs="Times New Roman"/>
                <w:color w:val="000000"/>
                <w:lang w:val="kk-KZ" w:eastAsia="ru-RU"/>
              </w:rPr>
              <w:t>сатып алуучу</w:t>
            </w:r>
            <w:r w:rsidRPr="00007CD6">
              <w:rPr>
                <w:rFonts w:ascii="Times New Roman" w:hAnsi="Times New Roman" w:cs="Times New Roman"/>
                <w:color w:val="010000"/>
                <w:lang w:val="kk-KZ" w:eastAsia="ru-RU"/>
              </w:rPr>
              <w:t xml:space="preserve">га өткөрүп берүүгө алып келбей турган </w:t>
            </w:r>
            <w:r w:rsidRPr="00007CD6">
              <w:rPr>
                <w:rFonts w:ascii="Times New Roman" w:hAnsi="Times New Roman" w:cs="Times New Roman"/>
                <w:color w:val="000000"/>
                <w:lang w:val="kk-KZ" w:eastAsia="ru-RU"/>
              </w:rPr>
              <w:t>жагдайлар</w:t>
            </w:r>
            <w:r w:rsidRPr="00007CD6">
              <w:rPr>
                <w:rFonts w:ascii="Times New Roman" w:hAnsi="Times New Roman" w:cs="Times New Roman"/>
                <w:color w:val="010000"/>
                <w:lang w:val="kk-KZ" w:eastAsia="ru-RU"/>
              </w:rPr>
              <w:t>ды жокко чыгаруу үчүн альтернативдүү пайдалануу түшүнүгүн иштеп чыккан.</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lang w:val="kk-KZ" w:eastAsia="ru-RU"/>
              </w:rPr>
              <w:t xml:space="preserve">Окуу </w:t>
            </w:r>
            <w:r w:rsidRPr="00007CD6">
              <w:rPr>
                <w:rFonts w:ascii="Times New Roman" w:hAnsi="Times New Roman" w:cs="Times New Roman"/>
                <w:color w:val="010000"/>
                <w:lang w:eastAsia="ru-RU"/>
              </w:rPr>
              <w:t>ийри сызыгы</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00000"/>
                <w:lang w:eastAsia="ru-RU"/>
              </w:rPr>
              <w:t>«</w:t>
            </w:r>
            <w:r w:rsidRPr="00007CD6">
              <w:rPr>
                <w:rFonts w:ascii="Times New Roman" w:hAnsi="Times New Roman" w:cs="Times New Roman"/>
                <w:color w:val="000000"/>
                <w:lang w:val="kk-KZ" w:eastAsia="ru-RU"/>
              </w:rPr>
              <w:t xml:space="preserve">Окуу </w:t>
            </w:r>
            <w:r w:rsidRPr="00007CD6">
              <w:rPr>
                <w:rFonts w:ascii="Times New Roman" w:hAnsi="Times New Roman" w:cs="Times New Roman"/>
                <w:color w:val="000000"/>
                <w:lang w:eastAsia="ru-RU"/>
              </w:rPr>
              <w:t xml:space="preserve">ийри сызыгы» - бул натыйжалуулуктун натыйжасы, ал убакыттын өтүшү менен, милдеттерди аткарууга (же бирдикти өндүрүүгө) </w:t>
            </w:r>
            <w:r w:rsidRPr="00007CD6">
              <w:rPr>
                <w:rFonts w:ascii="Times New Roman" w:hAnsi="Times New Roman" w:cs="Times New Roman"/>
                <w:color w:val="000000"/>
                <w:lang w:val="kk-KZ" w:eastAsia="ru-RU"/>
              </w:rPr>
              <w:t>ишкананын</w:t>
            </w:r>
            <w:r w:rsidRPr="00007CD6">
              <w:rPr>
                <w:rFonts w:ascii="Times New Roman" w:hAnsi="Times New Roman" w:cs="Times New Roman"/>
                <w:color w:val="000000"/>
                <w:lang w:eastAsia="ru-RU"/>
              </w:rPr>
              <w:t xml:space="preserve"> чыгымдары ишкана бул милдетти канча жолу аткарганына (же бул бирдикти өндүргөнүнө) салыштырганда төмөндөгөндө ишке ашырылат.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val="kk-KZ" w:eastAsia="ru-RU"/>
              </w:rPr>
              <w:t xml:space="preserve">Сервистик типтеги </w:t>
            </w:r>
            <w:r w:rsidRPr="00007CD6">
              <w:rPr>
                <w:rFonts w:ascii="Times New Roman" w:hAnsi="Times New Roman" w:cs="Times New Roman"/>
                <w:color w:val="010000"/>
                <w:lang w:eastAsia="ru-RU"/>
              </w:rPr>
              <w:t>кепилдик</w:t>
            </w:r>
            <w:r w:rsidRPr="00007CD6">
              <w:rPr>
                <w:rFonts w:ascii="Times New Roman" w:hAnsi="Times New Roman" w:cs="Times New Roman"/>
                <w:color w:val="010000"/>
                <w:lang w:val="kk-KZ" w:eastAsia="ru-RU"/>
              </w:rPr>
              <w:t>тер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10000"/>
                <w:lang w:val="kk-KZ" w:eastAsia="ru-RU"/>
              </w:rPr>
              <w:t>Аткар</w:t>
            </w:r>
            <w:r>
              <w:rPr>
                <w:rFonts w:ascii="Times New Roman" w:hAnsi="Times New Roman" w:cs="Times New Roman"/>
                <w:color w:val="010000"/>
                <w:lang w:val="kk-KZ" w:eastAsia="ru-RU"/>
              </w:rPr>
              <w:t xml:space="preserve">ыла турган </w:t>
            </w:r>
            <w:r w:rsidRPr="00007CD6">
              <w:rPr>
                <w:rFonts w:ascii="Times New Roman" w:hAnsi="Times New Roman" w:cs="Times New Roman"/>
                <w:color w:val="010000"/>
                <w:lang w:val="kk-KZ" w:eastAsia="ru-RU"/>
              </w:rPr>
              <w:t xml:space="preserve">милдеттери болуп саналган кепилдиктер.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hAnsi="Times New Roman" w:cs="Times New Roman"/>
                <w:color w:val="010000"/>
                <w:lang w:val="kk-KZ" w:eastAsia="ru-RU"/>
              </w:rPr>
              <w:lastRenderedPageBreak/>
              <w:t xml:space="preserve">Ишендирүү </w:t>
            </w:r>
            <w:r w:rsidRPr="00007CD6">
              <w:rPr>
                <w:rFonts w:ascii="Times New Roman" w:hAnsi="Times New Roman" w:cs="Times New Roman"/>
                <w:color w:val="010000"/>
                <w:lang w:eastAsia="ru-RU"/>
              </w:rPr>
              <w:t xml:space="preserve"> тибиндеги кепилдиктер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hAnsi="Times New Roman" w:cs="Times New Roman"/>
                <w:color w:val="010000"/>
                <w:lang w:val="kk-KZ" w:eastAsia="ru-RU"/>
              </w:rPr>
              <w:t>Аткар</w:t>
            </w:r>
            <w:r>
              <w:rPr>
                <w:rFonts w:ascii="Times New Roman" w:hAnsi="Times New Roman" w:cs="Times New Roman"/>
                <w:color w:val="010000"/>
                <w:lang w:val="kk-KZ" w:eastAsia="ru-RU"/>
              </w:rPr>
              <w:t xml:space="preserve">ыла турган </w:t>
            </w:r>
            <w:r w:rsidRPr="00007CD6">
              <w:rPr>
                <w:rFonts w:ascii="Times New Roman" w:hAnsi="Times New Roman" w:cs="Times New Roman"/>
                <w:color w:val="010000"/>
                <w:lang w:val="kk-KZ" w:eastAsia="ru-RU"/>
              </w:rPr>
              <w:t xml:space="preserve">милдеттери болуп саналбаган кепилдиктер. </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hAnsi="Times New Roman" w:cs="Times New Roman"/>
                <w:color w:val="010000"/>
                <w:lang w:eastAsia="ru-RU"/>
              </w:rPr>
              <w:t>калдык ыкма</w:t>
            </w:r>
            <w:r w:rsidRPr="00007CD6">
              <w:rPr>
                <w:rFonts w:ascii="Times New Roman" w:hAnsi="Times New Roman" w:cs="Times New Roman"/>
                <w:color w:val="010000"/>
                <w:lang w:val="kk-KZ" w:eastAsia="ru-RU"/>
              </w:rPr>
              <w:t>сы</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eastAsia="Times New Roman" w:hAnsi="Times New Roman" w:cs="Times New Roman"/>
                <w:color w:val="000000"/>
                <w:lang w:val="ky-KG" w:eastAsia="ru-RU"/>
              </w:rPr>
              <w:t>Ишкана келишим боюнча убада кылынган башка товарларды же кызмат көрсөтүүлөрдү бөлөк сатуунун байкоо жүргүзүлүүчү бааларынын суммаларын алып салуу менен операциянын жалпы баасынын негизинде бөлөк сатуунун баасын баалай алат.</w:t>
            </w:r>
          </w:p>
        </w:tc>
      </w:tr>
      <w:tr w:rsidR="00A564A8" w:rsidRPr="00007CD6" w:rsidTr="00DC3C72">
        <w:trPr>
          <w:trHeight w:val="690"/>
        </w:trPr>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10000"/>
                <w:lang w:val="kk-KZ" w:eastAsia="ru-RU"/>
              </w:rPr>
            </w:pPr>
            <w:r w:rsidRPr="00430D17">
              <w:rPr>
                <w:rFonts w:ascii="Times New Roman" w:hAnsi="Times New Roman" w:cs="Times New Roman"/>
                <w:color w:val="000000"/>
                <w:lang w:val="kk-KZ" w:eastAsia="ru-RU"/>
              </w:rPr>
              <w:t xml:space="preserve">Сатып алуучулар менен келишимдер боюнча түшкөн </w:t>
            </w:r>
            <w:r w:rsidRPr="00007CD6">
              <w:rPr>
                <w:rFonts w:ascii="Times New Roman" w:hAnsi="Times New Roman" w:cs="Times New Roman"/>
                <w:color w:val="000000"/>
                <w:lang w:val="kk-KZ" w:eastAsia="ru-RU"/>
              </w:rPr>
              <w:t>киреше</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аталыш</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10000"/>
                <w:lang w:eastAsia="ru-RU"/>
              </w:rPr>
              <w:t>Айыл чарбасы: мөмө-жемиш өсүмдүктөрү</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аталыш</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 xml:space="preserve">Өзүнчө </w:t>
            </w:r>
            <w:r w:rsidRPr="00007CD6">
              <w:rPr>
                <w:rFonts w:ascii="Times New Roman" w:hAnsi="Times New Roman" w:cs="Times New Roman"/>
                <w:color w:val="000000"/>
                <w:lang w:eastAsia="ru-RU"/>
              </w:rPr>
              <w:t>финансылык отчеттуулук</w:t>
            </w:r>
            <w:r w:rsidRPr="00007CD6">
              <w:rPr>
                <w:rFonts w:ascii="Times New Roman" w:hAnsi="Times New Roman" w:cs="Times New Roman"/>
                <w:color w:val="010000"/>
                <w:lang w:eastAsia="ru-RU"/>
              </w:rPr>
              <w:t>та</w:t>
            </w:r>
            <w:r w:rsidRPr="00007CD6">
              <w:rPr>
                <w:rFonts w:ascii="Times New Roman" w:hAnsi="Times New Roman" w:cs="Times New Roman"/>
                <w:color w:val="010000"/>
                <w:lang w:val="kk-KZ" w:eastAsia="ru-RU"/>
              </w:rPr>
              <w:t>гы</w:t>
            </w:r>
            <w:r w:rsidRPr="00007CD6">
              <w:rPr>
                <w:rFonts w:ascii="Times New Roman" w:hAnsi="Times New Roman" w:cs="Times New Roman"/>
                <w:color w:val="010000"/>
                <w:lang w:eastAsia="ru-RU"/>
              </w:rPr>
              <w:t xml:space="preserve"> үлүштүк катышуу методу</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аталыш</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00000"/>
                <w:lang w:eastAsia="ru-RU"/>
              </w:rPr>
              <w:t xml:space="preserve">Финансылык </w:t>
            </w:r>
            <w:r w:rsidRPr="00007CD6">
              <w:rPr>
                <w:rFonts w:ascii="Times New Roman" w:hAnsi="Times New Roman" w:cs="Times New Roman"/>
                <w:color w:val="010000"/>
                <w:lang w:eastAsia="ru-RU"/>
              </w:rPr>
              <w:t>инструменттер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аталыш</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саты</w:t>
            </w:r>
            <w:r>
              <w:rPr>
                <w:rFonts w:ascii="Times New Roman" w:hAnsi="Times New Roman" w:cs="Times New Roman"/>
                <w:color w:val="000000"/>
                <w:lang w:eastAsia="ru-RU"/>
              </w:rPr>
              <w:t>п алынган же түзүлгөн кредиттик-наркы</w:t>
            </w:r>
            <w:r w:rsidRPr="00007CD6">
              <w:rPr>
                <w:rFonts w:ascii="Times New Roman" w:hAnsi="Times New Roman" w:cs="Times New Roman"/>
                <w:lang w:val="kk-KZ" w:eastAsia="ru-RU"/>
              </w:rPr>
              <w:t xml:space="preserve"> </w:t>
            </w:r>
            <w:r w:rsidRPr="00007CD6">
              <w:rPr>
                <w:rFonts w:ascii="Times New Roman" w:hAnsi="Times New Roman" w:cs="Times New Roman"/>
                <w:lang w:eastAsia="ru-RU"/>
              </w:rPr>
              <w:t xml:space="preserve">түшкөн </w:t>
            </w:r>
            <w:r w:rsidRPr="00007CD6">
              <w:rPr>
                <w:rFonts w:ascii="Times New Roman" w:hAnsi="Times New Roman" w:cs="Times New Roman"/>
                <w:color w:val="000000"/>
                <w:lang w:eastAsia="ru-RU"/>
              </w:rPr>
              <w:t>финансылык актив</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00000"/>
                <w:lang w:eastAsia="ru-RU"/>
              </w:rPr>
              <w:t xml:space="preserve">Сатып алынган же түзүлгөн, </w:t>
            </w:r>
            <w:r w:rsidRPr="00007CD6">
              <w:rPr>
                <w:rFonts w:ascii="Times New Roman" w:hAnsi="Times New Roman" w:cs="Times New Roman"/>
                <w:color w:val="000000"/>
                <w:lang w:val="kk-KZ" w:eastAsia="ru-RU"/>
              </w:rPr>
              <w:t xml:space="preserve">баштапкы </w:t>
            </w:r>
            <w:r>
              <w:rPr>
                <w:rFonts w:ascii="Times New Roman" w:hAnsi="Times New Roman" w:cs="Times New Roman"/>
                <w:color w:val="000000"/>
                <w:lang w:eastAsia="ru-RU"/>
              </w:rPr>
              <w:t>таануу учурунда кредиттик-наркы</w:t>
            </w:r>
            <w:r w:rsidRPr="00007CD6">
              <w:rPr>
                <w:rFonts w:ascii="Times New Roman" w:hAnsi="Times New Roman" w:cs="Times New Roman"/>
                <w:color w:val="000000"/>
                <w:lang w:eastAsia="ru-RU"/>
              </w:rPr>
              <w:t xml:space="preserve"> түшкөн болуп саналган финансылык активдер.</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10000"/>
                <w:lang w:val="kk-KZ" w:eastAsia="ru-RU"/>
              </w:rPr>
              <w:t>Активди э</w:t>
            </w:r>
            <w:r w:rsidRPr="00007CD6">
              <w:rPr>
                <w:rFonts w:ascii="Times New Roman" w:hAnsi="Times New Roman" w:cs="Times New Roman"/>
                <w:color w:val="010000"/>
                <w:lang w:eastAsia="ru-RU"/>
              </w:rPr>
              <w:t>септен чыгаруу</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Эгерде </w:t>
            </w:r>
            <w:r w:rsidRPr="00007CD6">
              <w:rPr>
                <w:rFonts w:ascii="Times New Roman" w:hAnsi="Times New Roman" w:cs="Times New Roman"/>
                <w:color w:val="010000"/>
                <w:lang w:eastAsia="ru-RU"/>
              </w:rPr>
              <w:t xml:space="preserve">ишканада финансылык активди толугу менен же анын бир бөлүгүнүн ордун толтуруу жагынан акылга сыярлык ниеттер жок болсо, ишкана финансылык активдин дүң баланстык наркын тикелей азайтууга тийиш. </w:t>
            </w:r>
            <w:r w:rsidRPr="00007CD6">
              <w:rPr>
                <w:rFonts w:ascii="Times New Roman" w:hAnsi="Times New Roman" w:cs="Times New Roman"/>
                <w:color w:val="010000"/>
                <w:lang w:val="kk-KZ" w:eastAsia="ru-RU"/>
              </w:rPr>
              <w:t>Активди э</w:t>
            </w:r>
            <w:r w:rsidRPr="00007CD6">
              <w:rPr>
                <w:rFonts w:ascii="Times New Roman" w:hAnsi="Times New Roman" w:cs="Times New Roman"/>
                <w:color w:val="010000"/>
                <w:lang w:eastAsia="ru-RU"/>
              </w:rPr>
              <w:t xml:space="preserve">септен чыгаруу таанууну токтотуу окуясын билдирет.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Күтүлгөн кредиттик чыгым</w:t>
            </w:r>
            <w:r w:rsidRPr="00007CD6">
              <w:rPr>
                <w:rFonts w:ascii="Times New Roman" w:hAnsi="Times New Roman" w:cs="Times New Roman"/>
                <w:lang w:eastAsia="ru-RU"/>
              </w:rPr>
              <w:t>дар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10000"/>
                <w:lang w:eastAsia="ru-RU"/>
              </w:rPr>
              <w:t>Күтүл</w:t>
            </w:r>
            <w:r w:rsidRPr="00007CD6">
              <w:rPr>
                <w:rFonts w:ascii="Times New Roman" w:hAnsi="Times New Roman" w:cs="Times New Roman"/>
                <w:color w:val="010000"/>
                <w:lang w:val="kk-KZ" w:eastAsia="ru-RU"/>
              </w:rPr>
              <w:t xml:space="preserve">гөн </w:t>
            </w:r>
            <w:r w:rsidRPr="00007CD6">
              <w:rPr>
                <w:rFonts w:ascii="Times New Roman" w:hAnsi="Times New Roman" w:cs="Times New Roman"/>
                <w:color w:val="010000"/>
                <w:lang w:eastAsia="ru-RU"/>
              </w:rPr>
              <w:t xml:space="preserve">кредиттик чыгымдар </w:t>
            </w:r>
            <w:r w:rsidRPr="00007CD6">
              <w:rPr>
                <w:rFonts w:ascii="Times New Roman" w:hAnsi="Times New Roman" w:cs="Times New Roman"/>
                <w:color w:val="000000"/>
                <w:lang w:eastAsia="ru-RU"/>
              </w:rPr>
              <w:t xml:space="preserve">баалоонун ыктымалдуулугун эске алуу менен финансылык инструмент колдонулушунун күтүлгөн мөөнөтүнүн ичинде кредиттик чыгымдарды (башкача айтканда, жетпей жаткан бардык акча каражаттарынын келтирилген наркын)  билдирет. </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hAnsi="Times New Roman" w:cs="Times New Roman"/>
                <w:color w:val="010000"/>
                <w:lang w:eastAsia="ru-RU"/>
              </w:rPr>
              <w:t xml:space="preserve">акча каражаттарынын </w:t>
            </w:r>
            <w:r w:rsidRPr="00007CD6">
              <w:rPr>
                <w:rFonts w:ascii="Times New Roman" w:hAnsi="Times New Roman" w:cs="Times New Roman"/>
                <w:color w:val="010000"/>
                <w:lang w:val="kk-KZ" w:eastAsia="ru-RU"/>
              </w:rPr>
              <w:t>дефицити</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hAnsi="Times New Roman" w:cs="Times New Roman"/>
                <w:color w:val="010000"/>
                <w:lang w:val="kk-KZ" w:eastAsia="ru-RU"/>
              </w:rPr>
              <w:t xml:space="preserve">Акча каражаттарынын дефицити – бул </w:t>
            </w:r>
            <w:r w:rsidRPr="00007CD6">
              <w:rPr>
                <w:rFonts w:ascii="Times New Roman" w:hAnsi="Times New Roman" w:cs="Times New Roman"/>
                <w:color w:val="000000"/>
                <w:lang w:val="kk-KZ" w:eastAsia="ru-RU"/>
              </w:rPr>
              <w:t>келишим</w:t>
            </w:r>
            <w:r w:rsidRPr="00007CD6">
              <w:rPr>
                <w:rFonts w:ascii="Times New Roman" w:hAnsi="Times New Roman" w:cs="Times New Roman"/>
                <w:color w:val="010000"/>
                <w:lang w:val="kk-KZ" w:eastAsia="ru-RU"/>
              </w:rPr>
              <w:t xml:space="preserve">ге ылайык ишканага тиешелүү болгон акча каражаттарынын агымдарынын жана ишкана алууну күтүп жаткан акча каражаттарынын агымдарынын ортосундагы айырма.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 xml:space="preserve">күтүлгөн кредиттик чыгымдарга </w:t>
            </w:r>
            <w:r w:rsidRPr="00007CD6">
              <w:rPr>
                <w:rFonts w:ascii="Times New Roman" w:hAnsi="Times New Roman" w:cs="Times New Roman"/>
                <w:color w:val="010000"/>
                <w:lang w:val="kk-KZ" w:eastAsia="ru-RU"/>
              </w:rPr>
              <w:t xml:space="preserve">каралган </w:t>
            </w:r>
            <w:r w:rsidRPr="00007CD6">
              <w:rPr>
                <w:rFonts w:ascii="Times New Roman" w:hAnsi="Times New Roman" w:cs="Times New Roman"/>
                <w:color w:val="010000"/>
                <w:lang w:eastAsia="ru-RU"/>
              </w:rPr>
              <w:t xml:space="preserve">резерв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hAnsi="Times New Roman" w:cs="Times New Roman"/>
                <w:color w:val="010000"/>
                <w:lang w:eastAsia="ru-RU"/>
              </w:rPr>
              <w:t>Ишкана 4.1.2 же 4.1.2A</w:t>
            </w:r>
            <w:r w:rsidRPr="00007CD6">
              <w:rPr>
                <w:rFonts w:ascii="Times New Roman" w:hAnsi="Times New Roman" w:cs="Times New Roman"/>
                <w:color w:val="010000"/>
                <w:lang w:val="kk-KZ" w:eastAsia="ru-RU"/>
              </w:rPr>
              <w:t>-</w:t>
            </w:r>
            <w:r w:rsidRPr="00007CD6">
              <w:rPr>
                <w:rFonts w:ascii="Times New Roman" w:hAnsi="Times New Roman" w:cs="Times New Roman"/>
                <w:color w:val="000000"/>
                <w:lang w:eastAsia="ru-RU"/>
              </w:rPr>
              <w:t>пункт</w:t>
            </w:r>
            <w:r w:rsidRPr="00007CD6">
              <w:rPr>
                <w:rFonts w:ascii="Times New Roman" w:hAnsi="Times New Roman" w:cs="Times New Roman"/>
                <w:color w:val="010000"/>
                <w:lang w:eastAsia="ru-RU"/>
              </w:rPr>
              <w:t>тарына ылайык баалануучу</w:t>
            </w:r>
            <w:r w:rsidRPr="00007CD6">
              <w:rPr>
                <w:rFonts w:ascii="Times New Roman" w:hAnsi="Times New Roman" w:cs="Times New Roman"/>
                <w:color w:val="010000"/>
                <w:lang w:val="kk-KZ" w:eastAsia="ru-RU"/>
              </w:rPr>
              <w:t xml:space="preserve">, </w:t>
            </w:r>
            <w:r w:rsidRPr="00007CD6">
              <w:rPr>
                <w:rFonts w:ascii="Times New Roman" w:hAnsi="Times New Roman" w:cs="Times New Roman"/>
                <w:color w:val="010000"/>
                <w:lang w:eastAsia="ru-RU"/>
              </w:rPr>
              <w:t xml:space="preserve">колдонулуп жаткан талаптын наркынын түшүшү болуп өткөн финансылык актив, ижара боюнча дебитордук карыз, </w:t>
            </w:r>
            <w:r w:rsidRPr="00007CD6">
              <w:rPr>
                <w:rFonts w:ascii="Times New Roman" w:hAnsi="Times New Roman" w:cs="Times New Roman"/>
                <w:color w:val="010000"/>
                <w:lang w:val="kk-KZ" w:eastAsia="ru-RU"/>
              </w:rPr>
              <w:t xml:space="preserve">келишим боюнча актив же </w:t>
            </w:r>
            <w:r w:rsidRPr="00007CD6">
              <w:rPr>
                <w:rFonts w:ascii="Times New Roman" w:hAnsi="Times New Roman" w:cs="Times New Roman"/>
                <w:color w:val="010000"/>
                <w:lang w:eastAsia="ru-RU"/>
              </w:rPr>
              <w:t xml:space="preserve">кредит берүү боюнча милдеттенме же финансылык кепилдик </w:t>
            </w:r>
            <w:r w:rsidRPr="00007CD6">
              <w:rPr>
                <w:rFonts w:ascii="Times New Roman" w:hAnsi="Times New Roman" w:cs="Times New Roman"/>
                <w:color w:val="000000"/>
                <w:lang w:eastAsia="ru-RU"/>
              </w:rPr>
              <w:t>келишими</w:t>
            </w:r>
            <w:r w:rsidRPr="00007CD6">
              <w:rPr>
                <w:rFonts w:ascii="Times New Roman" w:hAnsi="Times New Roman" w:cs="Times New Roman"/>
                <w:color w:val="010000"/>
                <w:lang w:eastAsia="ru-RU"/>
              </w:rPr>
              <w:t xml:space="preserve"> боюнча күтүлгөн кредиттик чыгымдар</w:t>
            </w:r>
            <w:r w:rsidRPr="00007CD6">
              <w:rPr>
                <w:rFonts w:ascii="Times New Roman" w:hAnsi="Times New Roman" w:cs="Times New Roman"/>
                <w:color w:val="010000"/>
                <w:lang w:val="kk-KZ" w:eastAsia="ru-RU"/>
              </w:rPr>
              <w:t xml:space="preserve">га каралган </w:t>
            </w:r>
            <w:r w:rsidRPr="00007CD6">
              <w:rPr>
                <w:rFonts w:ascii="Times New Roman" w:hAnsi="Times New Roman" w:cs="Times New Roman"/>
                <w:color w:val="010000"/>
                <w:lang w:eastAsia="ru-RU"/>
              </w:rPr>
              <w:t>баал</w:t>
            </w:r>
            <w:r w:rsidRPr="00007CD6">
              <w:rPr>
                <w:rFonts w:ascii="Times New Roman" w:hAnsi="Times New Roman" w:cs="Times New Roman"/>
                <w:color w:val="010000"/>
                <w:lang w:val="kk-KZ" w:eastAsia="ru-RU"/>
              </w:rPr>
              <w:t xml:space="preserve">оо </w:t>
            </w:r>
            <w:r w:rsidRPr="00007CD6">
              <w:rPr>
                <w:rFonts w:ascii="Times New Roman" w:hAnsi="Times New Roman" w:cs="Times New Roman"/>
                <w:color w:val="010000"/>
                <w:lang w:eastAsia="ru-RU"/>
              </w:rPr>
              <w:t>резерви</w:t>
            </w:r>
            <w:r w:rsidRPr="00007CD6">
              <w:rPr>
                <w:rFonts w:ascii="Times New Roman" w:hAnsi="Times New Roman" w:cs="Times New Roman"/>
                <w:color w:val="010000"/>
                <w:lang w:val="kk-KZ" w:eastAsia="ru-RU"/>
              </w:rPr>
              <w:t>н</w:t>
            </w:r>
            <w:r w:rsidRPr="00007CD6">
              <w:rPr>
                <w:rFonts w:ascii="Times New Roman" w:hAnsi="Times New Roman" w:cs="Times New Roman"/>
                <w:color w:val="010000"/>
                <w:lang w:eastAsia="ru-RU"/>
              </w:rPr>
              <w:t xml:space="preserve"> </w:t>
            </w:r>
            <w:r w:rsidRPr="00007CD6">
              <w:rPr>
                <w:rFonts w:ascii="Times New Roman" w:hAnsi="Times New Roman" w:cs="Times New Roman"/>
                <w:color w:val="000000"/>
                <w:lang w:eastAsia="ru-RU"/>
              </w:rPr>
              <w:t>таанууга тийиш.</w:t>
            </w:r>
          </w:p>
        </w:tc>
      </w:tr>
      <w:tr w:rsidR="00A564A8" w:rsidRPr="00F32C18" w:rsidTr="00DC3C72">
        <w:trPr>
          <w:trHeight w:val="690"/>
        </w:trPr>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Бүтк</w:t>
            </w:r>
            <w:r w:rsidRPr="00007CD6">
              <w:rPr>
                <w:rFonts w:ascii="Times New Roman" w:hAnsi="Times New Roman" w:cs="Times New Roman"/>
                <w:color w:val="010000"/>
                <w:lang w:val="kk-KZ" w:eastAsia="ru-RU"/>
              </w:rPr>
              <w:t xml:space="preserve">үл </w:t>
            </w:r>
            <w:r w:rsidRPr="00007CD6">
              <w:rPr>
                <w:rFonts w:ascii="Times New Roman" w:hAnsi="Times New Roman" w:cs="Times New Roman"/>
                <w:color w:val="010000"/>
                <w:lang w:eastAsia="ru-RU"/>
              </w:rPr>
              <w:t>мөөнөт</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ичинде</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күтүлгөн</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кредиттик</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чыгымдар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y-KG" w:eastAsia="ru-RU"/>
              </w:rPr>
            </w:pPr>
            <w:r w:rsidRPr="00007CD6">
              <w:rPr>
                <w:rFonts w:ascii="Times New Roman" w:hAnsi="Times New Roman" w:cs="Times New Roman"/>
                <w:color w:val="000000"/>
                <w:lang w:eastAsia="ru-RU"/>
              </w:rPr>
              <w:t>Финансылык</w:t>
            </w:r>
            <w:r w:rsidRPr="00430D17">
              <w:rPr>
                <w:rFonts w:ascii="Times New Roman" w:hAnsi="Times New Roman" w:cs="Times New Roman"/>
                <w:color w:val="000000"/>
                <w:lang w:eastAsia="ru-RU"/>
              </w:rPr>
              <w:t xml:space="preserve"> </w:t>
            </w:r>
            <w:r w:rsidRPr="00007CD6">
              <w:rPr>
                <w:rFonts w:ascii="Times New Roman" w:hAnsi="Times New Roman" w:cs="Times New Roman"/>
                <w:color w:val="010000"/>
                <w:lang w:eastAsia="ru-RU"/>
              </w:rPr>
              <w:t>инструмент</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колдонулушунун</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күтүлгөн</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мөөнөтүнүн</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ичинде</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дефолттун</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мүмкүн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болгон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бардык</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val="kk-KZ" w:eastAsia="ru-RU"/>
              </w:rPr>
              <w:t>учур</w:t>
            </w:r>
            <w:r w:rsidRPr="00007CD6">
              <w:rPr>
                <w:rFonts w:ascii="Times New Roman" w:hAnsi="Times New Roman" w:cs="Times New Roman"/>
                <w:color w:val="000000"/>
                <w:lang w:eastAsia="ru-RU"/>
              </w:rPr>
              <w:t>ларынын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натыйжасында</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күтүлгөн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кредиттик</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чыгымдар</w:t>
            </w:r>
            <w:r w:rsidRPr="00430D17">
              <w:rPr>
                <w:rFonts w:ascii="Times New Roman" w:hAnsi="Times New Roman" w:cs="Times New Roman"/>
                <w:color w:val="000000"/>
                <w:lang w:eastAsia="ru-RU"/>
              </w:rPr>
              <w:t>.</w:t>
            </w:r>
            <w:r w:rsidRPr="00007CD6">
              <w:rPr>
                <w:rFonts w:ascii="Times New Roman" w:eastAsia="Times New Roman" w:hAnsi="Times New Roman" w:cs="Times New Roman"/>
                <w:color w:val="000000"/>
                <w:lang w:val="ky-KG"/>
              </w:rPr>
              <w:t xml:space="preserve">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12 айлык күтүлгөн кредиттик чыгымдар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eastAsia="Times New Roman" w:hAnsi="Times New Roman" w:cs="Times New Roman"/>
                <w:color w:val="000000"/>
              </w:rPr>
              <w:t xml:space="preserve">Отчеттук </w:t>
            </w:r>
            <w:r w:rsidRPr="00007CD6">
              <w:rPr>
                <w:rFonts w:ascii="Times New Roman" w:eastAsia="Times New Roman" w:hAnsi="Times New Roman" w:cs="Times New Roman"/>
                <w:color w:val="000000"/>
                <w:lang w:val="kk-KZ"/>
              </w:rPr>
              <w:t xml:space="preserve">күндөн </w:t>
            </w:r>
            <w:r w:rsidRPr="00007CD6">
              <w:rPr>
                <w:rFonts w:ascii="Times New Roman" w:eastAsia="Times New Roman" w:hAnsi="Times New Roman" w:cs="Times New Roman"/>
                <w:color w:val="000000"/>
              </w:rPr>
              <w:t>кийин 12 айдын ичинде ыктымалдуу болгон финансылык инструмент боюнча дефолттордун натыйжасында келип чыккан күтүлгөн кредиттик чыгымдарды билдирген бүткүл мөөнөт үчүн күтүлгөн кредиттик чыгымдардын бир бөлүгү.</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Pr>
                <w:rFonts w:ascii="Times New Roman" w:hAnsi="Times New Roman" w:cs="Times New Roman"/>
                <w:color w:val="010000"/>
                <w:lang w:eastAsia="ru-RU"/>
              </w:rPr>
              <w:t>Кредиттик-наркы</w:t>
            </w:r>
            <w:r w:rsidRPr="00007CD6">
              <w:rPr>
                <w:rFonts w:ascii="Times New Roman" w:hAnsi="Times New Roman" w:cs="Times New Roman"/>
                <w:color w:val="010000"/>
                <w:lang w:eastAsia="ru-RU"/>
              </w:rPr>
              <w:t xml:space="preserve"> түшкөн финансылык актив</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eastAsia="Times New Roman" w:hAnsi="Times New Roman" w:cs="Times New Roman"/>
                <w:color w:val="000000"/>
              </w:rPr>
              <w:t>Финансылык актив боюнча келечектеги эсептик акча каражаттар</w:t>
            </w:r>
            <w:r w:rsidRPr="00007CD6">
              <w:rPr>
                <w:rFonts w:ascii="Times New Roman" w:eastAsia="Times New Roman" w:hAnsi="Times New Roman" w:cs="Times New Roman"/>
                <w:color w:val="000000"/>
                <w:lang w:val="kk-KZ"/>
              </w:rPr>
              <w:t xml:space="preserve">ынын </w:t>
            </w:r>
            <w:r w:rsidRPr="00007CD6">
              <w:rPr>
                <w:rFonts w:ascii="Times New Roman" w:eastAsia="Times New Roman" w:hAnsi="Times New Roman" w:cs="Times New Roman"/>
                <w:color w:val="000000"/>
              </w:rPr>
              <w:t xml:space="preserve">агымына терс таасир эткен бир же бир нече окуялар болуп өткөндө, бул финансылык актив </w:t>
            </w:r>
            <w:r>
              <w:rPr>
                <w:rFonts w:ascii="Times New Roman" w:eastAsia="Times New Roman" w:hAnsi="Times New Roman" w:cs="Times New Roman"/>
                <w:color w:val="000000"/>
              </w:rPr>
              <w:t>кредиттик-наркы</w:t>
            </w:r>
            <w:r w:rsidRPr="00007CD6">
              <w:rPr>
                <w:rFonts w:ascii="Times New Roman" w:eastAsia="Times New Roman" w:hAnsi="Times New Roman" w:cs="Times New Roman"/>
                <w:color w:val="000000"/>
                <w:lang w:val="kk-KZ"/>
              </w:rPr>
              <w:t xml:space="preserve"> </w:t>
            </w:r>
            <w:r w:rsidRPr="00007CD6">
              <w:rPr>
                <w:rFonts w:ascii="Times New Roman" w:eastAsia="Times New Roman" w:hAnsi="Times New Roman" w:cs="Times New Roman"/>
                <w:color w:val="000000"/>
              </w:rPr>
              <w:t>түшкөн деп эсептелет.</w:t>
            </w:r>
          </w:p>
        </w:tc>
      </w:tr>
      <w:tr w:rsidR="00A564A8" w:rsidRPr="00F32C18" w:rsidTr="00DC3C72">
        <w:trPr>
          <w:trHeight w:val="690"/>
        </w:trPr>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Кредитти</w:t>
            </w:r>
            <w:r w:rsidRPr="00007CD6">
              <w:rPr>
                <w:rFonts w:ascii="Times New Roman" w:hAnsi="Times New Roman" w:cs="Times New Roman"/>
                <w:color w:val="010000"/>
                <w:lang w:val="kk-KZ" w:eastAsia="ru-RU"/>
              </w:rPr>
              <w:t>к тобокелдикти</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эске</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алуу</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менен</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оңдоп</w:t>
            </w:r>
            <w:r w:rsidRPr="00430D17">
              <w:rPr>
                <w:rFonts w:ascii="Times New Roman" w:hAnsi="Times New Roman" w:cs="Times New Roman"/>
                <w:color w:val="010000"/>
                <w:lang w:eastAsia="ru-RU"/>
              </w:rPr>
              <w:t>-</w:t>
            </w:r>
            <w:r w:rsidRPr="00007CD6">
              <w:rPr>
                <w:rFonts w:ascii="Times New Roman" w:hAnsi="Times New Roman" w:cs="Times New Roman"/>
                <w:color w:val="010000"/>
                <w:lang w:eastAsia="ru-RU"/>
              </w:rPr>
              <w:t>түзөлгөн</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натыйжалуу</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пайыздык</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ставка</w:t>
            </w:r>
          </w:p>
        </w:tc>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Финансылык</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активдин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колдонулушунун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күтүлгөн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мөөнөтүнүн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ичинде</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келечектеги</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эсептик</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акча</w:t>
            </w:r>
            <w:r w:rsidRPr="00430D17">
              <w:rPr>
                <w:rFonts w:ascii="Times New Roman" w:hAnsi="Times New Roman" w:cs="Times New Roman"/>
                <w:color w:val="010000"/>
                <w:lang w:eastAsia="ru-RU"/>
              </w:rPr>
              <w:t xml:space="preserve"> </w:t>
            </w:r>
            <w:r w:rsidRPr="00007CD6">
              <w:rPr>
                <w:rFonts w:ascii="Times New Roman" w:hAnsi="Times New Roman" w:cs="Times New Roman"/>
                <w:color w:val="000000"/>
                <w:lang w:eastAsia="ru-RU"/>
              </w:rPr>
              <w:t>төлөмдөр</w:t>
            </w:r>
            <w:r w:rsidRPr="00007CD6">
              <w:rPr>
                <w:rFonts w:ascii="Times New Roman" w:hAnsi="Times New Roman" w:cs="Times New Roman"/>
                <w:color w:val="010000"/>
                <w:lang w:eastAsia="ru-RU"/>
              </w:rPr>
              <w:t>үн</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же</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келип</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түшкөн</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каражаттар</w:t>
            </w:r>
            <w:r w:rsidRPr="00007CD6">
              <w:rPr>
                <w:rFonts w:ascii="Times New Roman" w:hAnsi="Times New Roman" w:cs="Times New Roman"/>
                <w:color w:val="000000"/>
                <w:lang w:eastAsia="ru-RU"/>
              </w:rPr>
              <w:t>ды</w:t>
            </w:r>
            <w:r w:rsidRPr="00430D17">
              <w:rPr>
                <w:rFonts w:ascii="Times New Roman" w:hAnsi="Times New Roman" w:cs="Times New Roman"/>
                <w:color w:val="000000"/>
                <w:lang w:eastAsia="ru-RU"/>
              </w:rPr>
              <w:t xml:space="preserve"> </w:t>
            </w:r>
            <w:r w:rsidRPr="00007CD6">
              <w:rPr>
                <w:rFonts w:ascii="Times New Roman" w:hAnsi="Times New Roman" w:cs="Times New Roman"/>
                <w:color w:val="010000"/>
                <w:lang w:eastAsia="ru-RU"/>
              </w:rPr>
              <w:t>кредиттик</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жактан</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баасы</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түшкөн</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финансылык</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lastRenderedPageBreak/>
              <w:t>актив</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тарабынан</w:t>
            </w:r>
            <w:r w:rsidRPr="00430D17">
              <w:rPr>
                <w:rFonts w:ascii="Times New Roman" w:hAnsi="Times New Roman" w:cs="Times New Roman"/>
                <w:color w:val="010000"/>
                <w:lang w:eastAsia="ru-RU"/>
              </w:rPr>
              <w:t xml:space="preserve"> </w:t>
            </w:r>
            <w:r w:rsidRPr="00007CD6">
              <w:rPr>
                <w:rFonts w:ascii="Times New Roman" w:hAnsi="Times New Roman" w:cs="Times New Roman"/>
                <w:color w:val="000000"/>
                <w:lang w:eastAsia="ru-RU"/>
              </w:rPr>
              <w:t>сатып</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алынган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же</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түзүлгөн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болуп</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саналган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финансылык</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активдин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амортизацияланган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наркына</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чейин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так</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дисконтирлеген</w:t>
            </w:r>
            <w:r w:rsidRPr="00430D17">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ставка</w:t>
            </w:r>
            <w:r w:rsidRPr="00430D17">
              <w:rPr>
                <w:rFonts w:ascii="Times New Roman" w:hAnsi="Times New Roman" w:cs="Times New Roman"/>
                <w:color w:val="000000"/>
                <w:lang w:eastAsia="ru-RU"/>
              </w:rPr>
              <w:t xml:space="preserve">. </w:t>
            </w:r>
            <w:r w:rsidRPr="00430D17">
              <w:rPr>
                <w:rFonts w:ascii="Times New Roman" w:eastAsia="Times New Roman" w:hAnsi="Times New Roman" w:cs="Times New Roman"/>
                <w:color w:val="000000"/>
              </w:rPr>
              <w:t xml:space="preserve"> </w:t>
            </w:r>
            <w:r w:rsidRPr="00007CD6">
              <w:rPr>
                <w:rFonts w:ascii="Times New Roman" w:eastAsia="Times New Roman" w:hAnsi="Times New Roman" w:cs="Times New Roman"/>
                <w:color w:val="000000"/>
              </w:rPr>
              <w:t>Кредиттик</w:t>
            </w:r>
            <w:r w:rsidRPr="00430D17">
              <w:rPr>
                <w:rFonts w:ascii="Times New Roman" w:eastAsia="Times New Roman" w:hAnsi="Times New Roman" w:cs="Times New Roman"/>
                <w:color w:val="000000"/>
              </w:rPr>
              <w:t xml:space="preserve"> </w:t>
            </w:r>
            <w:r w:rsidRPr="00007CD6">
              <w:rPr>
                <w:rFonts w:ascii="Times New Roman" w:eastAsia="Times New Roman" w:hAnsi="Times New Roman" w:cs="Times New Roman"/>
                <w:color w:val="000000"/>
              </w:rPr>
              <w:t>тобокелдикти</w:t>
            </w:r>
            <w:r w:rsidRPr="00430D17">
              <w:rPr>
                <w:rFonts w:ascii="Times New Roman" w:eastAsia="Times New Roman" w:hAnsi="Times New Roman" w:cs="Times New Roman"/>
                <w:color w:val="000000"/>
              </w:rPr>
              <w:t xml:space="preserve"> </w:t>
            </w:r>
            <w:r w:rsidRPr="00007CD6">
              <w:rPr>
                <w:rFonts w:ascii="Times New Roman" w:eastAsia="Times New Roman" w:hAnsi="Times New Roman" w:cs="Times New Roman"/>
                <w:color w:val="000000"/>
              </w:rPr>
              <w:t>эске</w:t>
            </w:r>
            <w:r w:rsidRPr="00430D17">
              <w:rPr>
                <w:rFonts w:ascii="Times New Roman" w:eastAsia="Times New Roman" w:hAnsi="Times New Roman" w:cs="Times New Roman"/>
                <w:color w:val="000000"/>
              </w:rPr>
              <w:t xml:space="preserve"> </w:t>
            </w:r>
            <w:r w:rsidRPr="00007CD6">
              <w:rPr>
                <w:rFonts w:ascii="Times New Roman" w:eastAsia="Times New Roman" w:hAnsi="Times New Roman" w:cs="Times New Roman"/>
                <w:color w:val="000000"/>
              </w:rPr>
              <w:t>алуу</w:t>
            </w:r>
            <w:r w:rsidRPr="00430D17">
              <w:rPr>
                <w:rFonts w:ascii="Times New Roman" w:eastAsia="Times New Roman" w:hAnsi="Times New Roman" w:cs="Times New Roman"/>
                <w:color w:val="000000"/>
              </w:rPr>
              <w:t xml:space="preserve"> </w:t>
            </w:r>
            <w:r w:rsidRPr="00007CD6">
              <w:rPr>
                <w:rFonts w:ascii="Times New Roman" w:eastAsia="Times New Roman" w:hAnsi="Times New Roman" w:cs="Times New Roman"/>
                <w:color w:val="000000"/>
              </w:rPr>
              <w:t>менен</w:t>
            </w:r>
            <w:r w:rsidRPr="00430D17">
              <w:rPr>
                <w:rFonts w:ascii="Times New Roman" w:eastAsia="Times New Roman" w:hAnsi="Times New Roman" w:cs="Times New Roman"/>
                <w:color w:val="000000"/>
              </w:rPr>
              <w:t xml:space="preserve"> </w:t>
            </w:r>
            <w:r w:rsidRPr="00007CD6">
              <w:rPr>
                <w:rFonts w:ascii="Times New Roman" w:eastAsia="Times New Roman" w:hAnsi="Times New Roman" w:cs="Times New Roman"/>
                <w:color w:val="000000"/>
              </w:rPr>
              <w:t>оңдоп</w:t>
            </w:r>
            <w:r w:rsidRPr="00430D17">
              <w:rPr>
                <w:rFonts w:ascii="Times New Roman" w:eastAsia="Times New Roman" w:hAnsi="Times New Roman" w:cs="Times New Roman"/>
                <w:color w:val="000000"/>
              </w:rPr>
              <w:t>-</w:t>
            </w:r>
            <w:r w:rsidRPr="00007CD6">
              <w:rPr>
                <w:rFonts w:ascii="Times New Roman" w:eastAsia="Times New Roman" w:hAnsi="Times New Roman" w:cs="Times New Roman"/>
                <w:color w:val="000000"/>
              </w:rPr>
              <w:t>түзөлгөн</w:t>
            </w:r>
            <w:r w:rsidRPr="00430D17">
              <w:rPr>
                <w:rFonts w:ascii="Times New Roman" w:eastAsia="Times New Roman" w:hAnsi="Times New Roman" w:cs="Times New Roman"/>
                <w:color w:val="000000"/>
              </w:rPr>
              <w:t xml:space="preserve"> </w:t>
            </w:r>
            <w:r w:rsidRPr="00007CD6">
              <w:rPr>
                <w:rFonts w:ascii="Times New Roman" w:eastAsia="Times New Roman" w:hAnsi="Times New Roman" w:cs="Times New Roman"/>
                <w:color w:val="000000"/>
              </w:rPr>
              <w:t>натыйжалуу</w:t>
            </w:r>
            <w:r w:rsidRPr="00430D17">
              <w:rPr>
                <w:rFonts w:ascii="Times New Roman" w:eastAsia="Times New Roman" w:hAnsi="Times New Roman" w:cs="Times New Roman"/>
                <w:color w:val="000000"/>
              </w:rPr>
              <w:t xml:space="preserve"> </w:t>
            </w:r>
            <w:r w:rsidRPr="00007CD6">
              <w:rPr>
                <w:rFonts w:ascii="Times New Roman" w:eastAsia="Times New Roman" w:hAnsi="Times New Roman" w:cs="Times New Roman"/>
                <w:color w:val="000000"/>
              </w:rPr>
              <w:t>пайыздык</w:t>
            </w:r>
            <w:r w:rsidRPr="00430D17">
              <w:rPr>
                <w:rFonts w:ascii="Times New Roman" w:eastAsia="Times New Roman" w:hAnsi="Times New Roman" w:cs="Times New Roman"/>
                <w:color w:val="000000"/>
              </w:rPr>
              <w:t xml:space="preserve"> </w:t>
            </w:r>
            <w:r w:rsidRPr="00007CD6">
              <w:rPr>
                <w:rFonts w:ascii="Times New Roman" w:eastAsia="Times New Roman" w:hAnsi="Times New Roman" w:cs="Times New Roman"/>
                <w:color w:val="000000"/>
              </w:rPr>
              <w:t>ставканы</w:t>
            </w:r>
            <w:r w:rsidRPr="00430D17">
              <w:rPr>
                <w:rFonts w:ascii="Times New Roman" w:eastAsia="Times New Roman" w:hAnsi="Times New Roman" w:cs="Times New Roman"/>
                <w:color w:val="000000"/>
              </w:rPr>
              <w:t xml:space="preserve"> </w:t>
            </w:r>
            <w:r w:rsidRPr="00007CD6">
              <w:rPr>
                <w:rFonts w:ascii="Times New Roman" w:eastAsia="Times New Roman" w:hAnsi="Times New Roman" w:cs="Times New Roman"/>
                <w:color w:val="000000"/>
              </w:rPr>
              <w:t>эсептөө</w:t>
            </w:r>
            <w:r w:rsidRPr="00430D17">
              <w:rPr>
                <w:rFonts w:ascii="Times New Roman" w:eastAsia="Times New Roman" w:hAnsi="Times New Roman" w:cs="Times New Roman"/>
                <w:color w:val="000000"/>
              </w:rPr>
              <w:t xml:space="preserve"> </w:t>
            </w:r>
            <w:r w:rsidRPr="00007CD6">
              <w:rPr>
                <w:rFonts w:ascii="Times New Roman" w:eastAsia="Times New Roman" w:hAnsi="Times New Roman" w:cs="Times New Roman"/>
                <w:color w:val="000000"/>
              </w:rPr>
              <w:t>учурунда</w:t>
            </w:r>
            <w:r w:rsidRPr="00430D17">
              <w:rPr>
                <w:rFonts w:ascii="Times New Roman" w:eastAsia="Times New Roman" w:hAnsi="Times New Roman" w:cs="Times New Roman"/>
                <w:color w:val="000000"/>
              </w:rPr>
              <w:t xml:space="preserve"> </w:t>
            </w:r>
            <w:r w:rsidRPr="00007CD6">
              <w:rPr>
                <w:rFonts w:ascii="Times New Roman" w:eastAsia="Times New Roman" w:hAnsi="Times New Roman" w:cs="Times New Roman"/>
                <w:color w:val="000000"/>
              </w:rPr>
              <w:t>ишкана</w:t>
            </w:r>
            <w:r w:rsidRPr="00430D17">
              <w:rPr>
                <w:rFonts w:ascii="Times New Roman" w:eastAsia="Times New Roman" w:hAnsi="Times New Roman" w:cs="Times New Roman"/>
                <w:color w:val="000000"/>
              </w:rPr>
              <w:t xml:space="preserve"> </w:t>
            </w:r>
            <w:r w:rsidRPr="00007CD6">
              <w:rPr>
                <w:rFonts w:ascii="Times New Roman" w:eastAsia="Times New Roman" w:hAnsi="Times New Roman" w:cs="Times New Roman"/>
                <w:color w:val="000000"/>
              </w:rPr>
              <w:t>финансылык</w:t>
            </w:r>
            <w:r w:rsidRPr="00430D17">
              <w:rPr>
                <w:rFonts w:ascii="Times New Roman" w:eastAsia="Times New Roman" w:hAnsi="Times New Roman" w:cs="Times New Roman"/>
                <w:color w:val="000000"/>
              </w:rPr>
              <w:t xml:space="preserve"> </w:t>
            </w:r>
            <w:r w:rsidRPr="00007CD6">
              <w:rPr>
                <w:rFonts w:ascii="Times New Roman" w:eastAsia="Times New Roman" w:hAnsi="Times New Roman" w:cs="Times New Roman"/>
                <w:color w:val="000000"/>
              </w:rPr>
              <w:t>инструменттин</w:t>
            </w:r>
            <w:r w:rsidRPr="00430D17">
              <w:rPr>
                <w:rFonts w:ascii="Times New Roman" w:eastAsia="Times New Roman" w:hAnsi="Times New Roman" w:cs="Times New Roman"/>
                <w:color w:val="000000"/>
              </w:rPr>
              <w:t xml:space="preserve"> (</w:t>
            </w:r>
            <w:r w:rsidRPr="00007CD6">
              <w:rPr>
                <w:rFonts w:ascii="Times New Roman" w:eastAsia="Times New Roman" w:hAnsi="Times New Roman" w:cs="Times New Roman"/>
                <w:color w:val="000000"/>
              </w:rPr>
              <w:t>мисалы</w:t>
            </w:r>
            <w:r w:rsidRPr="00430D17">
              <w:rPr>
                <w:rFonts w:ascii="Times New Roman" w:eastAsia="Times New Roman" w:hAnsi="Times New Roman" w:cs="Times New Roman"/>
                <w:color w:val="000000"/>
              </w:rPr>
              <w:t xml:space="preserve">, </w:t>
            </w:r>
            <w:r w:rsidRPr="00007CD6">
              <w:rPr>
                <w:rFonts w:ascii="Times New Roman" w:eastAsia="Times New Roman" w:hAnsi="Times New Roman" w:cs="Times New Roman"/>
                <w:color w:val="000000"/>
              </w:rPr>
              <w:t>мөөнөтүнөн</w:t>
            </w:r>
            <w:r w:rsidRPr="00430D17">
              <w:rPr>
                <w:rFonts w:ascii="Times New Roman" w:eastAsia="Times New Roman" w:hAnsi="Times New Roman" w:cs="Times New Roman"/>
                <w:color w:val="000000"/>
              </w:rPr>
              <w:t xml:space="preserve"> </w:t>
            </w:r>
            <w:r w:rsidRPr="00007CD6">
              <w:rPr>
                <w:rFonts w:ascii="Times New Roman" w:eastAsia="Times New Roman" w:hAnsi="Times New Roman" w:cs="Times New Roman"/>
                <w:color w:val="000000"/>
              </w:rPr>
              <w:t>мурда</w:t>
            </w:r>
            <w:r w:rsidRPr="00430D17">
              <w:rPr>
                <w:rFonts w:ascii="Times New Roman" w:eastAsia="Times New Roman" w:hAnsi="Times New Roman" w:cs="Times New Roman"/>
                <w:color w:val="000000"/>
              </w:rPr>
              <w:t xml:space="preserve"> </w:t>
            </w:r>
            <w:r w:rsidRPr="00007CD6">
              <w:rPr>
                <w:rFonts w:ascii="Times New Roman" w:eastAsia="Times New Roman" w:hAnsi="Times New Roman" w:cs="Times New Roman"/>
                <w:color w:val="000000"/>
              </w:rPr>
              <w:t>т</w:t>
            </w:r>
            <w:r w:rsidRPr="00007CD6">
              <w:rPr>
                <w:rFonts w:ascii="Times New Roman" w:eastAsia="Times New Roman" w:hAnsi="Times New Roman" w:cs="Times New Roman"/>
                <w:color w:val="000000"/>
                <w:lang w:val="kk-KZ"/>
              </w:rPr>
              <w:t xml:space="preserve">өлөөгө </w:t>
            </w:r>
            <w:r w:rsidRPr="00007CD6">
              <w:rPr>
                <w:rFonts w:ascii="Times New Roman" w:eastAsia="Times New Roman" w:hAnsi="Times New Roman" w:cs="Times New Roman"/>
                <w:color w:val="000000"/>
              </w:rPr>
              <w:t>опциондун</w:t>
            </w:r>
            <w:r w:rsidRPr="00430D17">
              <w:rPr>
                <w:rFonts w:ascii="Times New Roman" w:eastAsia="Times New Roman" w:hAnsi="Times New Roman" w:cs="Times New Roman"/>
                <w:color w:val="000000"/>
              </w:rPr>
              <w:t xml:space="preserve">, </w:t>
            </w:r>
            <w:r w:rsidRPr="00007CD6">
              <w:rPr>
                <w:rFonts w:ascii="Times New Roman" w:eastAsia="Times New Roman" w:hAnsi="Times New Roman" w:cs="Times New Roman"/>
                <w:color w:val="000000"/>
              </w:rPr>
              <w:t>узартууга</w:t>
            </w:r>
            <w:r w:rsidRPr="00430D17">
              <w:rPr>
                <w:rFonts w:ascii="Times New Roman" w:eastAsia="Times New Roman" w:hAnsi="Times New Roman" w:cs="Times New Roman"/>
                <w:color w:val="000000"/>
              </w:rPr>
              <w:t xml:space="preserve"> </w:t>
            </w:r>
            <w:r w:rsidRPr="00007CD6">
              <w:rPr>
                <w:rFonts w:ascii="Times New Roman" w:eastAsia="Times New Roman" w:hAnsi="Times New Roman" w:cs="Times New Roman"/>
                <w:color w:val="000000"/>
              </w:rPr>
              <w:t>опциондун</w:t>
            </w:r>
            <w:r w:rsidRPr="00430D17">
              <w:rPr>
                <w:rFonts w:ascii="Times New Roman" w:eastAsia="Times New Roman" w:hAnsi="Times New Roman" w:cs="Times New Roman"/>
                <w:color w:val="000000"/>
              </w:rPr>
              <w:t xml:space="preserve">, </w:t>
            </w:r>
            <w:r w:rsidRPr="00007CD6">
              <w:rPr>
                <w:rFonts w:ascii="Times New Roman" w:eastAsia="Times New Roman" w:hAnsi="Times New Roman" w:cs="Times New Roman"/>
                <w:color w:val="000000"/>
              </w:rPr>
              <w:t>колл</w:t>
            </w:r>
            <w:r w:rsidRPr="00430D17">
              <w:rPr>
                <w:rFonts w:ascii="Times New Roman" w:eastAsia="Times New Roman" w:hAnsi="Times New Roman" w:cs="Times New Roman"/>
                <w:color w:val="000000"/>
              </w:rPr>
              <w:t>-</w:t>
            </w:r>
            <w:r w:rsidRPr="00007CD6">
              <w:rPr>
                <w:rFonts w:ascii="Times New Roman" w:eastAsia="Times New Roman" w:hAnsi="Times New Roman" w:cs="Times New Roman"/>
                <w:color w:val="000000"/>
              </w:rPr>
              <w:t>опциондун</w:t>
            </w:r>
            <w:r w:rsidRPr="00430D17">
              <w:rPr>
                <w:rFonts w:ascii="Times New Roman" w:eastAsia="Times New Roman" w:hAnsi="Times New Roman" w:cs="Times New Roman"/>
                <w:color w:val="000000"/>
              </w:rPr>
              <w:t xml:space="preserve"> </w:t>
            </w:r>
            <w:r w:rsidRPr="00007CD6">
              <w:rPr>
                <w:rFonts w:ascii="Times New Roman" w:eastAsia="Times New Roman" w:hAnsi="Times New Roman" w:cs="Times New Roman"/>
                <w:color w:val="000000"/>
              </w:rPr>
              <w:t>жана</w:t>
            </w:r>
            <w:r w:rsidRPr="00430D17">
              <w:rPr>
                <w:rFonts w:ascii="Times New Roman" w:eastAsia="Times New Roman" w:hAnsi="Times New Roman" w:cs="Times New Roman"/>
                <w:color w:val="000000"/>
              </w:rPr>
              <w:t xml:space="preserve"> </w:t>
            </w:r>
            <w:r w:rsidRPr="00007CD6">
              <w:rPr>
                <w:rFonts w:ascii="Times New Roman" w:eastAsia="Times New Roman" w:hAnsi="Times New Roman" w:cs="Times New Roman"/>
                <w:color w:val="000000"/>
              </w:rPr>
              <w:t>ушундай</w:t>
            </w:r>
            <w:r w:rsidRPr="00430D17">
              <w:rPr>
                <w:rFonts w:ascii="Times New Roman" w:eastAsia="Times New Roman" w:hAnsi="Times New Roman" w:cs="Times New Roman"/>
                <w:color w:val="000000"/>
              </w:rPr>
              <w:t xml:space="preserve"> </w:t>
            </w:r>
            <w:r w:rsidRPr="00007CD6">
              <w:rPr>
                <w:rFonts w:ascii="Times New Roman" w:eastAsia="Times New Roman" w:hAnsi="Times New Roman" w:cs="Times New Roman"/>
                <w:color w:val="000000"/>
              </w:rPr>
              <w:t>опциондордун</w:t>
            </w:r>
            <w:r w:rsidRPr="00430D17">
              <w:rPr>
                <w:rFonts w:ascii="Times New Roman" w:eastAsia="Times New Roman" w:hAnsi="Times New Roman" w:cs="Times New Roman"/>
                <w:color w:val="000000"/>
              </w:rPr>
              <w:t xml:space="preserve">) </w:t>
            </w:r>
            <w:r w:rsidRPr="00007CD6">
              <w:rPr>
                <w:rFonts w:ascii="Times New Roman" w:eastAsia="Times New Roman" w:hAnsi="Times New Roman" w:cs="Times New Roman"/>
                <w:color w:val="000000"/>
              </w:rPr>
              <w:t>жана</w:t>
            </w:r>
            <w:r w:rsidRPr="00430D17">
              <w:rPr>
                <w:rFonts w:ascii="Times New Roman" w:eastAsia="Times New Roman" w:hAnsi="Times New Roman" w:cs="Times New Roman"/>
                <w:color w:val="000000"/>
              </w:rPr>
              <w:t xml:space="preserve"> </w:t>
            </w:r>
            <w:r w:rsidRPr="00007CD6">
              <w:rPr>
                <w:rFonts w:ascii="Times New Roman" w:eastAsia="Times New Roman" w:hAnsi="Times New Roman" w:cs="Times New Roman"/>
                <w:color w:val="000000"/>
              </w:rPr>
              <w:t>күтүлгөн</w:t>
            </w:r>
            <w:r w:rsidRPr="00430D17">
              <w:rPr>
                <w:rFonts w:ascii="Times New Roman" w:eastAsia="Times New Roman" w:hAnsi="Times New Roman" w:cs="Times New Roman"/>
                <w:color w:val="000000"/>
              </w:rPr>
              <w:t xml:space="preserve"> </w:t>
            </w:r>
            <w:r w:rsidRPr="00007CD6">
              <w:rPr>
                <w:rFonts w:ascii="Times New Roman" w:eastAsia="Times New Roman" w:hAnsi="Times New Roman" w:cs="Times New Roman"/>
                <w:color w:val="000000"/>
              </w:rPr>
              <w:t>кредиттик</w:t>
            </w:r>
            <w:r w:rsidRPr="00430D17">
              <w:rPr>
                <w:rFonts w:ascii="Times New Roman" w:eastAsia="Times New Roman" w:hAnsi="Times New Roman" w:cs="Times New Roman"/>
                <w:color w:val="000000"/>
              </w:rPr>
              <w:t xml:space="preserve"> </w:t>
            </w:r>
            <w:r w:rsidRPr="00007CD6">
              <w:rPr>
                <w:rFonts w:ascii="Times New Roman" w:eastAsia="Times New Roman" w:hAnsi="Times New Roman" w:cs="Times New Roman"/>
                <w:color w:val="000000"/>
              </w:rPr>
              <w:t>чыгымдардын</w:t>
            </w:r>
            <w:r w:rsidRPr="00430D17">
              <w:rPr>
                <w:rFonts w:ascii="Times New Roman" w:eastAsia="Times New Roman" w:hAnsi="Times New Roman" w:cs="Times New Roman"/>
                <w:color w:val="000000"/>
              </w:rPr>
              <w:t xml:space="preserve"> </w:t>
            </w:r>
            <w:r w:rsidRPr="00007CD6">
              <w:rPr>
                <w:rFonts w:ascii="Times New Roman" w:eastAsia="Times New Roman" w:hAnsi="Times New Roman" w:cs="Times New Roman"/>
                <w:color w:val="000000"/>
              </w:rPr>
              <w:t>бардык</w:t>
            </w:r>
            <w:r w:rsidRPr="00430D17">
              <w:rPr>
                <w:rFonts w:ascii="Times New Roman" w:eastAsia="Times New Roman" w:hAnsi="Times New Roman" w:cs="Times New Roman"/>
                <w:color w:val="000000"/>
              </w:rPr>
              <w:t xml:space="preserve"> </w:t>
            </w:r>
            <w:r w:rsidRPr="00007CD6">
              <w:rPr>
                <w:rFonts w:ascii="Times New Roman" w:eastAsia="Times New Roman" w:hAnsi="Times New Roman" w:cs="Times New Roman"/>
                <w:color w:val="000000"/>
              </w:rPr>
              <w:t>келишимдик</w:t>
            </w:r>
            <w:r w:rsidRPr="00430D17">
              <w:rPr>
                <w:rFonts w:ascii="Times New Roman" w:eastAsia="Times New Roman" w:hAnsi="Times New Roman" w:cs="Times New Roman"/>
                <w:color w:val="000000"/>
              </w:rPr>
              <w:t xml:space="preserve"> </w:t>
            </w:r>
            <w:r w:rsidRPr="00007CD6">
              <w:rPr>
                <w:rFonts w:ascii="Times New Roman" w:eastAsia="Times New Roman" w:hAnsi="Times New Roman" w:cs="Times New Roman"/>
                <w:color w:val="000000"/>
              </w:rPr>
              <w:t>шарттарын</w:t>
            </w:r>
            <w:r w:rsidRPr="00430D17">
              <w:rPr>
                <w:rFonts w:ascii="Times New Roman" w:eastAsia="Times New Roman" w:hAnsi="Times New Roman" w:cs="Times New Roman"/>
                <w:color w:val="000000"/>
              </w:rPr>
              <w:t xml:space="preserve"> </w:t>
            </w:r>
            <w:r w:rsidRPr="00007CD6">
              <w:rPr>
                <w:rFonts w:ascii="Times New Roman" w:eastAsia="Times New Roman" w:hAnsi="Times New Roman" w:cs="Times New Roman"/>
                <w:color w:val="000000"/>
              </w:rPr>
              <w:t>эске</w:t>
            </w:r>
            <w:r w:rsidRPr="00430D17">
              <w:rPr>
                <w:rFonts w:ascii="Times New Roman" w:eastAsia="Times New Roman" w:hAnsi="Times New Roman" w:cs="Times New Roman"/>
                <w:color w:val="000000"/>
              </w:rPr>
              <w:t xml:space="preserve"> </w:t>
            </w:r>
            <w:r w:rsidRPr="00007CD6">
              <w:rPr>
                <w:rFonts w:ascii="Times New Roman" w:eastAsia="Times New Roman" w:hAnsi="Times New Roman" w:cs="Times New Roman"/>
                <w:color w:val="000000"/>
              </w:rPr>
              <w:t>алуу</w:t>
            </w:r>
            <w:r w:rsidRPr="00430D17">
              <w:rPr>
                <w:rFonts w:ascii="Times New Roman" w:eastAsia="Times New Roman" w:hAnsi="Times New Roman" w:cs="Times New Roman"/>
                <w:color w:val="000000"/>
              </w:rPr>
              <w:t xml:space="preserve"> </w:t>
            </w:r>
            <w:r w:rsidRPr="00007CD6">
              <w:rPr>
                <w:rFonts w:ascii="Times New Roman" w:eastAsia="Times New Roman" w:hAnsi="Times New Roman" w:cs="Times New Roman"/>
                <w:color w:val="000000"/>
              </w:rPr>
              <w:t>менен</w:t>
            </w:r>
            <w:r w:rsidRPr="00430D17">
              <w:rPr>
                <w:rFonts w:ascii="Times New Roman" w:eastAsia="Times New Roman" w:hAnsi="Times New Roman" w:cs="Times New Roman"/>
                <w:color w:val="000000"/>
              </w:rPr>
              <w:t xml:space="preserve"> </w:t>
            </w:r>
            <w:r w:rsidRPr="00007CD6">
              <w:rPr>
                <w:rFonts w:ascii="Times New Roman" w:eastAsia="Times New Roman" w:hAnsi="Times New Roman" w:cs="Times New Roman"/>
                <w:color w:val="000000"/>
              </w:rPr>
              <w:t>күтүлгөн</w:t>
            </w:r>
            <w:r w:rsidRPr="00430D17">
              <w:rPr>
                <w:rFonts w:ascii="Times New Roman" w:eastAsia="Times New Roman" w:hAnsi="Times New Roman" w:cs="Times New Roman"/>
                <w:color w:val="000000"/>
              </w:rPr>
              <w:t xml:space="preserve"> </w:t>
            </w:r>
            <w:r w:rsidRPr="00007CD6">
              <w:rPr>
                <w:rFonts w:ascii="Times New Roman" w:eastAsia="Times New Roman" w:hAnsi="Times New Roman" w:cs="Times New Roman"/>
                <w:color w:val="000000"/>
              </w:rPr>
              <w:t>акча</w:t>
            </w:r>
            <w:r w:rsidRPr="00430D17">
              <w:rPr>
                <w:rFonts w:ascii="Times New Roman" w:eastAsia="Times New Roman" w:hAnsi="Times New Roman" w:cs="Times New Roman"/>
                <w:color w:val="000000"/>
              </w:rPr>
              <w:t xml:space="preserve"> </w:t>
            </w:r>
            <w:r w:rsidRPr="00007CD6">
              <w:rPr>
                <w:rFonts w:ascii="Times New Roman" w:eastAsia="Times New Roman" w:hAnsi="Times New Roman" w:cs="Times New Roman"/>
                <w:color w:val="000000"/>
                <w:lang w:val="kk-KZ"/>
              </w:rPr>
              <w:t xml:space="preserve">каражаттарынын </w:t>
            </w:r>
            <w:r w:rsidRPr="00007CD6">
              <w:rPr>
                <w:rFonts w:ascii="Times New Roman" w:eastAsia="Times New Roman" w:hAnsi="Times New Roman" w:cs="Times New Roman"/>
                <w:color w:val="000000"/>
              </w:rPr>
              <w:t>агымдарын</w:t>
            </w:r>
            <w:r w:rsidRPr="00430D17">
              <w:rPr>
                <w:rFonts w:ascii="Times New Roman" w:eastAsia="Times New Roman" w:hAnsi="Times New Roman" w:cs="Times New Roman"/>
                <w:color w:val="000000"/>
              </w:rPr>
              <w:t xml:space="preserve"> </w:t>
            </w:r>
            <w:r w:rsidRPr="00007CD6">
              <w:rPr>
                <w:rFonts w:ascii="Times New Roman" w:eastAsia="Times New Roman" w:hAnsi="Times New Roman" w:cs="Times New Roman"/>
                <w:color w:val="000000"/>
              </w:rPr>
              <w:t>баалоого</w:t>
            </w:r>
            <w:r w:rsidRPr="00430D17">
              <w:rPr>
                <w:rFonts w:ascii="Times New Roman" w:eastAsia="Times New Roman" w:hAnsi="Times New Roman" w:cs="Times New Roman"/>
                <w:color w:val="000000"/>
              </w:rPr>
              <w:t xml:space="preserve"> </w:t>
            </w:r>
            <w:r w:rsidRPr="00007CD6">
              <w:rPr>
                <w:rFonts w:ascii="Times New Roman" w:eastAsia="Times New Roman" w:hAnsi="Times New Roman" w:cs="Times New Roman"/>
                <w:color w:val="000000"/>
              </w:rPr>
              <w:t>тийиш</w:t>
            </w:r>
            <w:r w:rsidRPr="00430D17">
              <w:rPr>
                <w:rFonts w:ascii="Times New Roman" w:eastAsia="Times New Roman" w:hAnsi="Times New Roman" w:cs="Times New Roman"/>
                <w:color w:val="000000"/>
              </w:rPr>
              <w:t>.</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val="kk-KZ" w:eastAsia="ru-RU"/>
              </w:rPr>
              <w:lastRenderedPageBreak/>
              <w:t>наркт</w:t>
            </w:r>
            <w:r w:rsidRPr="00007CD6">
              <w:rPr>
                <w:rFonts w:ascii="Times New Roman" w:hAnsi="Times New Roman" w:cs="Times New Roman"/>
                <w:color w:val="010000"/>
                <w:lang w:eastAsia="ru-RU"/>
              </w:rPr>
              <w:t>ын түшүшү</w:t>
            </w:r>
            <w:r w:rsidRPr="00007CD6">
              <w:rPr>
                <w:rFonts w:ascii="Times New Roman" w:hAnsi="Times New Roman" w:cs="Times New Roman"/>
                <w:color w:val="000000"/>
                <w:lang w:eastAsia="ru-RU"/>
              </w:rPr>
              <w:t xml:space="preserve">нөн пайда же </w:t>
            </w:r>
            <w:r w:rsidRPr="00007CD6">
              <w:rPr>
                <w:rFonts w:ascii="Times New Roman" w:hAnsi="Times New Roman" w:cs="Times New Roman"/>
                <w:color w:val="000000"/>
                <w:lang w:val="kk-KZ" w:eastAsia="ru-RU"/>
              </w:rPr>
              <w:t>зыян</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10000"/>
                <w:lang w:eastAsia="ru-RU"/>
              </w:rPr>
              <w:t>5.5.8-</w:t>
            </w:r>
            <w:r w:rsidRPr="00007CD6">
              <w:rPr>
                <w:rFonts w:ascii="Times New Roman" w:hAnsi="Times New Roman" w:cs="Times New Roman"/>
                <w:color w:val="000000"/>
                <w:lang w:eastAsia="ru-RU"/>
              </w:rPr>
              <w:t>пункт</w:t>
            </w:r>
            <w:r w:rsidRPr="00007CD6">
              <w:rPr>
                <w:rFonts w:ascii="Times New Roman" w:hAnsi="Times New Roman" w:cs="Times New Roman"/>
                <w:color w:val="010000"/>
                <w:lang w:eastAsia="ru-RU"/>
              </w:rPr>
              <w:t xml:space="preserve">ка ылайык </w:t>
            </w:r>
            <w:r w:rsidRPr="00007CD6">
              <w:rPr>
                <w:rFonts w:ascii="Times New Roman" w:hAnsi="Times New Roman" w:cs="Times New Roman"/>
                <w:color w:val="010000"/>
                <w:lang w:val="kk-KZ" w:eastAsia="ru-RU"/>
              </w:rPr>
              <w:t xml:space="preserve">мезгил ичинде </w:t>
            </w:r>
            <w:r w:rsidRPr="00007CD6">
              <w:rPr>
                <w:rFonts w:ascii="Times New Roman" w:hAnsi="Times New Roman" w:cs="Times New Roman"/>
                <w:color w:val="010000"/>
                <w:lang w:eastAsia="ru-RU"/>
              </w:rPr>
              <w:t xml:space="preserve">пайданын же </w:t>
            </w:r>
            <w:r w:rsidRPr="00007CD6">
              <w:rPr>
                <w:rFonts w:ascii="Times New Roman" w:hAnsi="Times New Roman" w:cs="Times New Roman"/>
                <w:color w:val="010000"/>
                <w:lang w:val="kk-KZ" w:eastAsia="ru-RU"/>
              </w:rPr>
              <w:t>зыян</w:t>
            </w:r>
            <w:r w:rsidRPr="00007CD6">
              <w:rPr>
                <w:rFonts w:ascii="Times New Roman" w:hAnsi="Times New Roman" w:cs="Times New Roman"/>
                <w:color w:val="010000"/>
                <w:lang w:eastAsia="ru-RU"/>
              </w:rPr>
              <w:t xml:space="preserve">дын курамында </w:t>
            </w:r>
            <w:r w:rsidRPr="00007CD6">
              <w:rPr>
                <w:rFonts w:ascii="Times New Roman" w:hAnsi="Times New Roman" w:cs="Times New Roman"/>
                <w:color w:val="000000"/>
                <w:lang w:eastAsia="ru-RU"/>
              </w:rPr>
              <w:t>тааныл</w:t>
            </w:r>
            <w:r w:rsidRPr="00007CD6">
              <w:rPr>
                <w:rFonts w:ascii="Times New Roman" w:hAnsi="Times New Roman" w:cs="Times New Roman"/>
                <w:color w:val="000000"/>
                <w:lang w:val="kk-KZ" w:eastAsia="ru-RU"/>
              </w:rPr>
              <w:t>ган, ошондой эле наркт</w:t>
            </w:r>
            <w:r w:rsidRPr="00007CD6">
              <w:rPr>
                <w:rFonts w:ascii="Times New Roman" w:hAnsi="Times New Roman" w:cs="Times New Roman"/>
                <w:color w:val="000000"/>
                <w:lang w:eastAsia="ru-RU"/>
              </w:rPr>
              <w:t xml:space="preserve">ын түшүшү боюнча </w:t>
            </w:r>
            <w:r w:rsidRPr="00007CD6">
              <w:rPr>
                <w:rFonts w:ascii="Times New Roman" w:hAnsi="Times New Roman" w:cs="Times New Roman"/>
                <w:color w:val="010000"/>
                <w:lang w:eastAsia="ru-RU"/>
              </w:rPr>
              <w:t xml:space="preserve">5.5-бөлүмдүн талаптарын колдонуунун натыйжасында </w:t>
            </w:r>
            <w:r w:rsidRPr="00007CD6">
              <w:rPr>
                <w:rFonts w:ascii="Times New Roman" w:hAnsi="Times New Roman" w:cs="Times New Roman"/>
                <w:color w:val="000000"/>
                <w:lang w:eastAsia="ru-RU"/>
              </w:rPr>
              <w:t xml:space="preserve">келип чыгуучу пайдалар же </w:t>
            </w:r>
            <w:r w:rsidRPr="00007CD6">
              <w:rPr>
                <w:rFonts w:ascii="Times New Roman" w:hAnsi="Times New Roman" w:cs="Times New Roman"/>
                <w:color w:val="000000"/>
                <w:lang w:val="kk-KZ" w:eastAsia="ru-RU"/>
              </w:rPr>
              <w:t>зыян</w:t>
            </w:r>
            <w:r w:rsidRPr="00007CD6">
              <w:rPr>
                <w:rFonts w:ascii="Times New Roman" w:hAnsi="Times New Roman" w:cs="Times New Roman"/>
                <w:color w:val="000000"/>
                <w:lang w:eastAsia="ru-RU"/>
              </w:rPr>
              <w:t>дар.</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 xml:space="preserve">модификациялоодон пайда же </w:t>
            </w:r>
            <w:r w:rsidRPr="00007CD6">
              <w:rPr>
                <w:rFonts w:ascii="Times New Roman" w:hAnsi="Times New Roman" w:cs="Times New Roman"/>
                <w:color w:val="010000"/>
                <w:lang w:val="kk-KZ" w:eastAsia="ru-RU"/>
              </w:rPr>
              <w:t>зыян</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eastAsia="Times New Roman" w:hAnsi="Times New Roman" w:cs="Times New Roman"/>
                <w:color w:val="000000"/>
                <w:lang w:val="ky-KG"/>
              </w:rPr>
              <w:t>Тараптардын макулдугу боюнча кайра каралган же модификацияланган, келишимде каралган акча каражаттарынын агымдарын чагылдыруу максатында финансылык активдин дүң баланстык наркын оңдоп-түзөө учурунда келип чыгуучу сумма.</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«Стресстик» сценарий</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eastAsia="Times New Roman" w:hAnsi="Times New Roman" w:cs="Times New Roman"/>
                <w:color w:val="000000"/>
                <w:lang w:val="ky-KG"/>
              </w:rPr>
              <w:t>Мисалы, эгерде ишкана финансылык активдердин айрым портфелин стресстик сценарий учурунда гана сатам деп күтсө, эгерде ишкана мындай сценарий болуп өтпөйт деп негиздүү күтсө, бул сценарий мындай активдер үчүн ишкананын бизнес-моделин баалоого таасир этпейт.</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hAnsi="Times New Roman" w:cs="Times New Roman"/>
                <w:color w:val="010000"/>
                <w:lang w:val="kk-KZ" w:eastAsia="ru-RU"/>
              </w:rPr>
              <w:t>Минималдуу таасир;</w:t>
            </w:r>
          </w:p>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hAnsi="Times New Roman" w:cs="Times New Roman"/>
                <w:color w:val="010000"/>
                <w:lang w:val="kk-KZ" w:eastAsia="ru-RU"/>
              </w:rPr>
              <w:t>(таасири өтө аз)</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eastAsia="Times New Roman" w:hAnsi="Times New Roman" w:cs="Times New Roman"/>
                <w:color w:val="000000"/>
                <w:lang w:val="ky-KG"/>
              </w:rPr>
              <w:t>Келишимде каралган акча каражаттарынын агымдарынын мүнөздөмөсү финансылык активдин классификациясына, эгерде анын финансылык актив боюнча келишимде каралган акча каражаттарынын агымдарына таасири өтө аз болуп саналса, таасир этпейт.</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hAnsi="Times New Roman" w:cs="Times New Roman"/>
                <w:color w:val="010000"/>
                <w:lang w:eastAsia="ru-RU"/>
              </w:rPr>
              <w:t>Кредиттик тобокелдик рейтинги</w:t>
            </w:r>
            <w:r w:rsidRPr="00007CD6">
              <w:rPr>
                <w:rFonts w:ascii="Times New Roman" w:hAnsi="Times New Roman" w:cs="Times New Roman"/>
                <w:color w:val="010000"/>
                <w:lang w:val="kk-KZ" w:eastAsia="ru-RU"/>
              </w:rPr>
              <w:t>нин деңгээлдери</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hAnsi="Times New Roman" w:cs="Times New Roman"/>
                <w:color w:val="000000"/>
                <w:lang w:val="kk-KZ" w:eastAsia="ru-RU"/>
              </w:rPr>
              <w:t xml:space="preserve">Финансылык </w:t>
            </w:r>
            <w:r w:rsidRPr="00007CD6">
              <w:rPr>
                <w:rFonts w:ascii="Times New Roman" w:hAnsi="Times New Roman" w:cs="Times New Roman"/>
                <w:color w:val="010000"/>
                <w:lang w:val="kk-KZ" w:eastAsia="ru-RU"/>
              </w:rPr>
              <w:t xml:space="preserve">инструмент боюнча дефолттун келип чыгуу тобокелдигине негизделген кредиттик тобокелдиктин рейтинги.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 xml:space="preserve">күрөө </w:t>
            </w:r>
            <w:r w:rsidRPr="00007CD6">
              <w:rPr>
                <w:rFonts w:ascii="Times New Roman" w:hAnsi="Times New Roman" w:cs="Times New Roman"/>
                <w:color w:val="000000"/>
                <w:lang w:eastAsia="ru-RU"/>
              </w:rPr>
              <w:t>инструменти</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Финансылык </w:t>
            </w:r>
            <w:r w:rsidRPr="00007CD6">
              <w:rPr>
                <w:rFonts w:ascii="Times New Roman" w:hAnsi="Times New Roman" w:cs="Times New Roman"/>
                <w:color w:val="010000"/>
                <w:lang w:eastAsia="ru-RU"/>
              </w:rPr>
              <w:t xml:space="preserve">инструменттин учурунда кызыкдар </w:t>
            </w:r>
            <w:r w:rsidRPr="00007CD6">
              <w:rPr>
                <w:rFonts w:ascii="Times New Roman" w:hAnsi="Times New Roman" w:cs="Times New Roman"/>
                <w:color w:val="000000"/>
                <w:lang w:eastAsia="ru-RU"/>
              </w:rPr>
              <w:t>тараптар</w:t>
            </w:r>
            <w:r w:rsidRPr="00007CD6">
              <w:rPr>
                <w:rFonts w:ascii="Times New Roman" w:hAnsi="Times New Roman" w:cs="Times New Roman"/>
                <w:color w:val="000000"/>
                <w:lang w:val="kk-KZ" w:eastAsia="ru-RU"/>
              </w:rPr>
              <w:t xml:space="preserve"> </w:t>
            </w:r>
            <w:r w:rsidRPr="00007CD6">
              <w:rPr>
                <w:rFonts w:ascii="Times New Roman" w:hAnsi="Times New Roman" w:cs="Times New Roman"/>
                <w:color w:val="000000"/>
                <w:lang w:eastAsia="ru-RU"/>
              </w:rPr>
              <w:t>келишим</w:t>
            </w:r>
            <w:r w:rsidRPr="00007CD6">
              <w:rPr>
                <w:rFonts w:ascii="Times New Roman" w:hAnsi="Times New Roman" w:cs="Times New Roman"/>
                <w:color w:val="010000"/>
                <w:lang w:eastAsia="ru-RU"/>
              </w:rPr>
              <w:t xml:space="preserve">дик </w:t>
            </w:r>
            <w:r w:rsidRPr="00007CD6">
              <w:rPr>
                <w:rFonts w:ascii="Times New Roman" w:hAnsi="Times New Roman" w:cs="Times New Roman"/>
                <w:color w:val="000000"/>
                <w:lang w:eastAsia="ru-RU"/>
              </w:rPr>
              <w:t>мүнөздөмөлөрү бар инструменттер</w:t>
            </w:r>
            <w:r w:rsidRPr="00007CD6">
              <w:rPr>
                <w:rFonts w:ascii="Times New Roman" w:hAnsi="Times New Roman" w:cs="Times New Roman"/>
                <w:color w:val="010000"/>
                <w:lang w:eastAsia="ru-RU"/>
              </w:rPr>
              <w:t xml:space="preserve"> жагынан тынчсызданууну билдирген, алар айрым окуя болгон учурда (мисалы, </w:t>
            </w:r>
            <w:r w:rsidRPr="00007CD6">
              <w:rPr>
                <w:rFonts w:ascii="Times New Roman" w:hAnsi="Times New Roman" w:cs="Times New Roman"/>
                <w:color w:val="000000"/>
                <w:lang w:eastAsia="ru-RU"/>
              </w:rPr>
              <w:t xml:space="preserve">эгерде </w:t>
            </w:r>
            <w:r w:rsidRPr="00007CD6">
              <w:rPr>
                <w:rFonts w:ascii="Times New Roman" w:hAnsi="Times New Roman" w:cs="Times New Roman"/>
                <w:color w:val="010000"/>
                <w:lang w:eastAsia="ru-RU"/>
              </w:rPr>
              <w:t>эмитентте жөнгө салуучу капитал жетишсиз болсо же ал иштөөгө кудуретсиз стадияда турса) негизги сумманын же пайыздардын төлөнбөгөн суммаларынын бир бөлүгүн же бардыгын эсептен чыгарууну талап кылууда (же уруксат берүүдө).</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негизги сумманы жана пайызды бифуркациялоо ыкмасы</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 xml:space="preserve">Негизги сумманы жана пайыздарды бөлүү ыкмасына ылайык, эгерде </w:t>
            </w:r>
            <w:r w:rsidRPr="00007CD6">
              <w:rPr>
                <w:rFonts w:ascii="Times New Roman" w:hAnsi="Times New Roman" w:cs="Times New Roman"/>
                <w:color w:val="010000"/>
                <w:lang w:eastAsia="ru-RU"/>
              </w:rPr>
              <w:t>финансылык активде акча каражаттарынын агымдары бар болсо, алар н</w:t>
            </w:r>
            <w:r w:rsidRPr="00007CD6">
              <w:rPr>
                <w:rFonts w:ascii="Times New Roman" w:hAnsi="Times New Roman" w:cs="Times New Roman"/>
                <w:color w:val="000000"/>
                <w:lang w:eastAsia="ru-RU"/>
              </w:rPr>
              <w:t>егизги сумманын жана пайыздардын эсебине гана төлөмдөр болуп саналбаса, бул актив аны негизги (</w:t>
            </w:r>
            <w:r w:rsidRPr="00007CD6">
              <w:rPr>
                <w:rFonts w:ascii="Times New Roman" w:hAnsi="Times New Roman" w:cs="Times New Roman"/>
                <w:color w:val="010000"/>
                <w:lang w:eastAsia="ru-RU"/>
              </w:rPr>
              <w:t>н</w:t>
            </w:r>
            <w:r w:rsidRPr="00007CD6">
              <w:rPr>
                <w:rFonts w:ascii="Times New Roman" w:hAnsi="Times New Roman" w:cs="Times New Roman"/>
                <w:color w:val="000000"/>
                <w:lang w:eastAsia="ru-RU"/>
              </w:rPr>
              <w:t>егизги сумманын жана пайыздардын эсебине гана төлөмдөр болуп саналган акча каражаттарынын агымдары бар) жана камтылган</w:t>
            </w:r>
            <w:r w:rsidRPr="00007CD6">
              <w:rPr>
                <w:rFonts w:ascii="Times New Roman" w:hAnsi="Times New Roman" w:cs="Times New Roman"/>
                <w:color w:val="000000"/>
                <w:lang w:val="kk-KZ" w:eastAsia="ru-RU"/>
              </w:rPr>
              <w:t xml:space="preserve"> </w:t>
            </w:r>
            <w:r w:rsidRPr="00007CD6">
              <w:rPr>
                <w:rFonts w:ascii="Times New Roman" w:hAnsi="Times New Roman" w:cs="Times New Roman"/>
                <w:color w:val="000000"/>
                <w:lang w:eastAsia="ru-RU"/>
              </w:rPr>
              <w:t xml:space="preserve">калдык белгисине ажыратуу керектигин же жоктугун аныктоо үчүн бааланат.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Күтүл</w:t>
            </w:r>
            <w:r w:rsidRPr="00007CD6">
              <w:rPr>
                <w:rFonts w:ascii="Times New Roman" w:hAnsi="Times New Roman" w:cs="Times New Roman"/>
                <w:color w:val="010000"/>
                <w:lang w:val="kk-KZ" w:eastAsia="ru-RU"/>
              </w:rPr>
              <w:t>гөн</w:t>
            </w:r>
            <w:r w:rsidRPr="00007CD6">
              <w:rPr>
                <w:rFonts w:ascii="Times New Roman" w:hAnsi="Times New Roman" w:cs="Times New Roman"/>
                <w:color w:val="010000"/>
                <w:lang w:eastAsia="ru-RU"/>
              </w:rPr>
              <w:t xml:space="preserve">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00000"/>
                <w:lang w:eastAsia="ru-RU"/>
              </w:rPr>
              <w:t>«Күтүл</w:t>
            </w:r>
            <w:r w:rsidRPr="00007CD6">
              <w:rPr>
                <w:rFonts w:ascii="Times New Roman" w:hAnsi="Times New Roman" w:cs="Times New Roman"/>
                <w:color w:val="000000"/>
                <w:lang w:val="kk-KZ" w:eastAsia="ru-RU"/>
              </w:rPr>
              <w:t xml:space="preserve">гөн </w:t>
            </w:r>
            <w:r w:rsidRPr="00007CD6">
              <w:rPr>
                <w:rFonts w:ascii="Times New Roman" w:hAnsi="Times New Roman" w:cs="Times New Roman"/>
                <w:color w:val="000000"/>
                <w:lang w:eastAsia="ru-RU"/>
              </w:rPr>
              <w:t>кредиттик чыгымдар», «күтүл</w:t>
            </w:r>
            <w:r w:rsidRPr="00007CD6">
              <w:rPr>
                <w:rFonts w:ascii="Times New Roman" w:hAnsi="Times New Roman" w:cs="Times New Roman"/>
                <w:color w:val="000000"/>
                <w:lang w:val="kk-KZ" w:eastAsia="ru-RU"/>
              </w:rPr>
              <w:t xml:space="preserve">гөн </w:t>
            </w:r>
            <w:r w:rsidRPr="00007CD6">
              <w:rPr>
                <w:rFonts w:ascii="Times New Roman" w:hAnsi="Times New Roman" w:cs="Times New Roman"/>
                <w:color w:val="000000"/>
                <w:lang w:eastAsia="ru-RU"/>
              </w:rPr>
              <w:t>нарк» жана «күтүл</w:t>
            </w:r>
            <w:r w:rsidRPr="00007CD6">
              <w:rPr>
                <w:rFonts w:ascii="Times New Roman" w:hAnsi="Times New Roman" w:cs="Times New Roman"/>
                <w:color w:val="000000"/>
                <w:lang w:val="kk-KZ" w:eastAsia="ru-RU"/>
              </w:rPr>
              <w:t xml:space="preserve">гөн </w:t>
            </w:r>
            <w:r w:rsidRPr="00007CD6">
              <w:rPr>
                <w:rFonts w:ascii="Times New Roman" w:hAnsi="Times New Roman" w:cs="Times New Roman"/>
                <w:color w:val="000000"/>
                <w:lang w:eastAsia="ru-RU"/>
              </w:rPr>
              <w:t>акча каражаттарынын агымы» деген терминдерде колдонулуучу «күтүл</w:t>
            </w:r>
            <w:r w:rsidRPr="00007CD6">
              <w:rPr>
                <w:rFonts w:ascii="Times New Roman" w:hAnsi="Times New Roman" w:cs="Times New Roman"/>
                <w:color w:val="000000"/>
                <w:lang w:val="kk-KZ" w:eastAsia="ru-RU"/>
              </w:rPr>
              <w:t>гөн</w:t>
            </w:r>
            <w:r w:rsidRPr="00007CD6">
              <w:rPr>
                <w:rFonts w:ascii="Times New Roman" w:hAnsi="Times New Roman" w:cs="Times New Roman"/>
                <w:color w:val="000000"/>
                <w:lang w:eastAsia="ru-RU"/>
              </w:rPr>
              <w:t xml:space="preserve">» деген термин техникалык термин болуп саналат, ал ыктымалдуулугу боюнча бөлүштүрүүнүн орточо </w:t>
            </w:r>
            <w:r w:rsidRPr="00007CD6">
              <w:rPr>
                <w:rFonts w:ascii="Times New Roman" w:hAnsi="Times New Roman" w:cs="Times New Roman"/>
                <w:color w:val="000000"/>
                <w:lang w:val="kk-KZ" w:eastAsia="ru-RU"/>
              </w:rPr>
              <w:t>алынган</w:t>
            </w:r>
            <w:r w:rsidRPr="00007CD6">
              <w:rPr>
                <w:rFonts w:ascii="Times New Roman" w:hAnsi="Times New Roman" w:cs="Times New Roman"/>
                <w:color w:val="000000"/>
                <w:lang w:eastAsia="ru-RU"/>
              </w:rPr>
              <w:t xml:space="preserve"> орточо </w:t>
            </w:r>
            <w:r w:rsidRPr="00007CD6">
              <w:rPr>
                <w:rFonts w:ascii="Times New Roman" w:hAnsi="Times New Roman" w:cs="Times New Roman"/>
                <w:color w:val="000000"/>
                <w:lang w:val="kk-KZ" w:eastAsia="ru-RU"/>
              </w:rPr>
              <w:t xml:space="preserve">маанисине </w:t>
            </w:r>
            <w:r w:rsidRPr="00007CD6">
              <w:rPr>
                <w:rFonts w:ascii="Times New Roman" w:hAnsi="Times New Roman" w:cs="Times New Roman"/>
                <w:color w:val="000000"/>
                <w:lang w:eastAsia="ru-RU"/>
              </w:rPr>
              <w:t xml:space="preserve">кирет жана аны алда канча ыктымалдуу натыйжа же түпкү натыйжага </w:t>
            </w:r>
            <w:r w:rsidRPr="00007CD6">
              <w:rPr>
                <w:rFonts w:ascii="Times New Roman" w:hAnsi="Times New Roman" w:cs="Times New Roman"/>
                <w:color w:val="000000"/>
                <w:lang w:val="kk-KZ" w:eastAsia="ru-RU"/>
              </w:rPr>
              <w:t xml:space="preserve">ишкананын </w:t>
            </w:r>
            <w:r w:rsidRPr="00007CD6">
              <w:rPr>
                <w:rFonts w:ascii="Times New Roman" w:hAnsi="Times New Roman" w:cs="Times New Roman"/>
                <w:color w:val="000000"/>
                <w:lang w:eastAsia="ru-RU"/>
              </w:rPr>
              <w:t xml:space="preserve">эң </w:t>
            </w:r>
            <w:r w:rsidRPr="00007CD6">
              <w:rPr>
                <w:rFonts w:ascii="Times New Roman" w:hAnsi="Times New Roman" w:cs="Times New Roman"/>
                <w:color w:val="000000"/>
                <w:lang w:val="kk-KZ" w:eastAsia="ru-RU"/>
              </w:rPr>
              <w:t>мыкты</w:t>
            </w:r>
            <w:r w:rsidRPr="00007CD6">
              <w:rPr>
                <w:rFonts w:ascii="Times New Roman" w:hAnsi="Times New Roman" w:cs="Times New Roman"/>
                <w:color w:val="000000"/>
                <w:lang w:eastAsia="ru-RU"/>
              </w:rPr>
              <w:t xml:space="preserve"> баа</w:t>
            </w:r>
            <w:r w:rsidRPr="00007CD6">
              <w:rPr>
                <w:rFonts w:ascii="Times New Roman" w:hAnsi="Times New Roman" w:cs="Times New Roman"/>
                <w:color w:val="000000"/>
                <w:lang w:val="kk-KZ" w:eastAsia="ru-RU"/>
              </w:rPr>
              <w:t xml:space="preserve">лоосу </w:t>
            </w:r>
            <w:r w:rsidRPr="00007CD6">
              <w:rPr>
                <w:rFonts w:ascii="Times New Roman" w:hAnsi="Times New Roman" w:cs="Times New Roman"/>
                <w:color w:val="000000"/>
                <w:lang w:eastAsia="ru-RU"/>
              </w:rPr>
              <w:t xml:space="preserve">менен чаташтырууга болбойт.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val="kk-KZ" w:eastAsia="ru-RU"/>
              </w:rPr>
              <w:t xml:space="preserve">«толук цикл аралыгындагы» </w:t>
            </w:r>
            <w:r w:rsidRPr="00007CD6">
              <w:rPr>
                <w:rFonts w:ascii="Times New Roman" w:hAnsi="Times New Roman" w:cs="Times New Roman"/>
                <w:color w:val="010000"/>
                <w:lang w:eastAsia="ru-RU"/>
              </w:rPr>
              <w:t>ыкмалар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10000"/>
                <w:lang w:val="kk-KZ" w:eastAsia="ru-RU"/>
              </w:rPr>
              <w:t xml:space="preserve">Бүткүл циклдин аралыгындагы ыкмалар </w:t>
            </w:r>
            <w:r w:rsidRPr="00007CD6">
              <w:rPr>
                <w:rFonts w:ascii="Times New Roman" w:hAnsi="Times New Roman" w:cs="Times New Roman"/>
                <w:color w:val="000000"/>
                <w:lang w:val="kk-KZ" w:eastAsia="ru-RU"/>
              </w:rPr>
              <w:t xml:space="preserve">иш жүзүндө </w:t>
            </w:r>
            <w:r w:rsidRPr="00007CD6">
              <w:rPr>
                <w:rFonts w:ascii="Times New Roman" w:hAnsi="Times New Roman" w:cs="Times New Roman"/>
                <w:color w:val="010000"/>
                <w:lang w:val="kk-KZ" w:eastAsia="ru-RU"/>
              </w:rPr>
              <w:t>отчеттук күнгө карата күтүлүп жаткандардын ордуна мүмкүн</w:t>
            </w:r>
            <w:r w:rsidRPr="00007CD6">
              <w:rPr>
                <w:rFonts w:ascii="Times New Roman" w:hAnsi="Times New Roman" w:cs="Times New Roman"/>
                <w:color w:val="000000"/>
                <w:lang w:val="kk-KZ" w:eastAsia="ru-RU"/>
              </w:rPr>
              <w:t xml:space="preserve"> болгон бир катар экономикалык натыйжаларды карайт.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hAnsi="Times New Roman" w:cs="Times New Roman"/>
                <w:color w:val="000000"/>
                <w:lang w:eastAsia="ru-RU"/>
              </w:rPr>
              <w:lastRenderedPageBreak/>
              <w:t>Инвестор</w:t>
            </w:r>
            <w:r w:rsidRPr="00007CD6">
              <w:rPr>
                <w:rFonts w:ascii="Times New Roman" w:hAnsi="Times New Roman" w:cs="Times New Roman"/>
                <w:color w:val="000000"/>
                <w:lang w:val="kk-KZ" w:eastAsia="ru-RU"/>
              </w:rPr>
              <w:t xml:space="preserve"> менен а</w:t>
            </w:r>
            <w:r w:rsidRPr="00007CD6">
              <w:rPr>
                <w:rFonts w:ascii="Times New Roman" w:hAnsi="Times New Roman" w:cs="Times New Roman"/>
                <w:color w:val="010000"/>
                <w:lang w:eastAsia="ru-RU"/>
              </w:rPr>
              <w:t xml:space="preserve">нын ассоциацияланган же </w:t>
            </w:r>
            <w:r w:rsidRPr="00007CD6">
              <w:rPr>
                <w:rFonts w:ascii="Times New Roman" w:hAnsi="Times New Roman" w:cs="Times New Roman"/>
                <w:color w:val="000000"/>
                <w:lang w:eastAsia="ru-RU"/>
              </w:rPr>
              <w:t xml:space="preserve">биргелешкен </w:t>
            </w:r>
            <w:r w:rsidRPr="00007CD6">
              <w:rPr>
                <w:rFonts w:ascii="Times New Roman" w:hAnsi="Times New Roman" w:cs="Times New Roman"/>
                <w:color w:val="010000"/>
                <w:lang w:eastAsia="ru-RU"/>
              </w:rPr>
              <w:t>ишкана</w:t>
            </w:r>
            <w:r w:rsidRPr="00007CD6">
              <w:rPr>
                <w:rFonts w:ascii="Times New Roman" w:hAnsi="Times New Roman" w:cs="Times New Roman"/>
                <w:color w:val="010000"/>
                <w:lang w:val="kk-KZ" w:eastAsia="ru-RU"/>
              </w:rPr>
              <w:t>сынын</w:t>
            </w:r>
            <w:r w:rsidRPr="00007CD6">
              <w:rPr>
                <w:rFonts w:ascii="Times New Roman" w:hAnsi="Times New Roman" w:cs="Times New Roman"/>
                <w:color w:val="010000"/>
                <w:lang w:eastAsia="ru-RU"/>
              </w:rPr>
              <w:t xml:space="preserve"> ортосунда</w:t>
            </w:r>
            <w:r w:rsidRPr="00007CD6">
              <w:rPr>
                <w:rFonts w:ascii="Times New Roman" w:hAnsi="Times New Roman" w:cs="Times New Roman"/>
                <w:color w:val="010000"/>
                <w:lang w:val="kk-KZ" w:eastAsia="ru-RU"/>
              </w:rPr>
              <w:t xml:space="preserve"> </w:t>
            </w:r>
            <w:r w:rsidRPr="00007CD6">
              <w:rPr>
                <w:rFonts w:ascii="Times New Roman" w:hAnsi="Times New Roman" w:cs="Times New Roman"/>
                <w:lang w:eastAsia="ru-RU"/>
              </w:rPr>
              <w:t>активдерди сат</w:t>
            </w:r>
            <w:r w:rsidRPr="00007CD6">
              <w:rPr>
                <w:rFonts w:ascii="Times New Roman" w:hAnsi="Times New Roman" w:cs="Times New Roman"/>
                <w:lang w:val="kk-KZ" w:eastAsia="ru-RU"/>
              </w:rPr>
              <w:t xml:space="preserve">уу </w:t>
            </w:r>
            <w:r w:rsidRPr="00007CD6">
              <w:rPr>
                <w:rFonts w:ascii="Times New Roman" w:hAnsi="Times New Roman" w:cs="Times New Roman"/>
                <w:lang w:eastAsia="ru-RU"/>
              </w:rPr>
              <w:t xml:space="preserve">же </w:t>
            </w:r>
            <w:r w:rsidRPr="00007CD6">
              <w:rPr>
                <w:rFonts w:ascii="Times New Roman" w:hAnsi="Times New Roman" w:cs="Times New Roman"/>
                <w:lang w:val="kk-KZ" w:eastAsia="ru-RU"/>
              </w:rPr>
              <w:t>төгүү</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hAnsi="Times New Roman" w:cs="Times New Roman"/>
                <w:color w:val="010000"/>
                <w:lang w:eastAsia="ru-RU"/>
              </w:rPr>
              <w:t>аталыш</w:t>
            </w:r>
          </w:p>
        </w:tc>
      </w:tr>
      <w:tr w:rsidR="00A564A8" w:rsidRPr="00F32C18" w:rsidTr="00DC3C72">
        <w:trPr>
          <w:trHeight w:val="690"/>
        </w:trPr>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00000"/>
                <w:lang w:eastAsia="ru-RU"/>
              </w:rPr>
            </w:pPr>
            <w:r w:rsidRPr="00007CD6">
              <w:rPr>
                <w:rFonts w:ascii="Times New Roman" w:eastAsia="Times New Roman" w:hAnsi="Times New Roman" w:cs="Times New Roman"/>
                <w:color w:val="000000"/>
              </w:rPr>
              <w:t>Инвестициялык</w:t>
            </w:r>
            <w:r w:rsidRPr="00430D17">
              <w:rPr>
                <w:rFonts w:ascii="Times New Roman" w:eastAsia="Times New Roman" w:hAnsi="Times New Roman" w:cs="Times New Roman"/>
                <w:color w:val="000000"/>
              </w:rPr>
              <w:t xml:space="preserve"> </w:t>
            </w:r>
            <w:r w:rsidRPr="00007CD6">
              <w:rPr>
                <w:rFonts w:ascii="Times New Roman" w:eastAsia="Times New Roman" w:hAnsi="Times New Roman" w:cs="Times New Roman"/>
                <w:color w:val="000000"/>
              </w:rPr>
              <w:t>ишканалар</w:t>
            </w:r>
            <w:r w:rsidRPr="00430D17">
              <w:rPr>
                <w:rFonts w:ascii="Times New Roman" w:eastAsia="Times New Roman" w:hAnsi="Times New Roman" w:cs="Times New Roman"/>
                <w:color w:val="000000"/>
              </w:rPr>
              <w:t xml:space="preserve">: </w:t>
            </w:r>
            <w:r w:rsidRPr="00007CD6">
              <w:rPr>
                <w:rFonts w:ascii="Times New Roman" w:eastAsia="Times New Roman" w:hAnsi="Times New Roman" w:cs="Times New Roman"/>
                <w:color w:val="000000"/>
              </w:rPr>
              <w:t>консолидациялоо</w:t>
            </w:r>
            <w:r w:rsidRPr="00430D17">
              <w:rPr>
                <w:rFonts w:ascii="Times New Roman" w:eastAsia="Times New Roman" w:hAnsi="Times New Roman" w:cs="Times New Roman"/>
                <w:color w:val="000000"/>
              </w:rPr>
              <w:t xml:space="preserve"> </w:t>
            </w:r>
            <w:r w:rsidRPr="00007CD6">
              <w:rPr>
                <w:rFonts w:ascii="Times New Roman" w:eastAsia="Times New Roman" w:hAnsi="Times New Roman" w:cs="Times New Roman"/>
                <w:color w:val="000000"/>
              </w:rPr>
              <w:t>талабынан</w:t>
            </w:r>
            <w:r w:rsidRPr="00430D17">
              <w:rPr>
                <w:rFonts w:ascii="Times New Roman" w:eastAsia="Times New Roman" w:hAnsi="Times New Roman" w:cs="Times New Roman"/>
                <w:color w:val="000000"/>
              </w:rPr>
              <w:t xml:space="preserve"> </w:t>
            </w:r>
            <w:r w:rsidRPr="00007CD6">
              <w:rPr>
                <w:rFonts w:ascii="Times New Roman" w:eastAsia="Times New Roman" w:hAnsi="Times New Roman" w:cs="Times New Roman"/>
                <w:color w:val="000000"/>
                <w:lang w:val="kk-KZ"/>
              </w:rPr>
              <w:t xml:space="preserve">өзгөчө учурду </w:t>
            </w:r>
            <w:r w:rsidRPr="00007CD6">
              <w:rPr>
                <w:rFonts w:ascii="Times New Roman" w:eastAsia="Times New Roman" w:hAnsi="Times New Roman" w:cs="Times New Roman"/>
                <w:color w:val="000000"/>
              </w:rPr>
              <w:t>колдонуу</w:t>
            </w:r>
          </w:p>
        </w:tc>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val="kk-KZ" w:eastAsia="ru-RU"/>
              </w:rPr>
              <w:t xml:space="preserve">ФОЭС (IFRS) </w:t>
            </w:r>
            <w:r w:rsidRPr="00430D17">
              <w:rPr>
                <w:rFonts w:ascii="Times New Roman" w:hAnsi="Times New Roman" w:cs="Times New Roman"/>
                <w:color w:val="010000"/>
                <w:lang w:eastAsia="ru-RU"/>
              </w:rPr>
              <w:t>10</w:t>
            </w:r>
            <w:r w:rsidRPr="00007CD6">
              <w:rPr>
                <w:rFonts w:ascii="Times New Roman" w:hAnsi="Times New Roman" w:cs="Times New Roman"/>
                <w:color w:val="010000"/>
                <w:lang w:val="kk-KZ" w:eastAsia="ru-RU"/>
              </w:rPr>
              <w:t>го</w:t>
            </w:r>
            <w:r w:rsidRPr="00430D17">
              <w:rPr>
                <w:rFonts w:ascii="Times New Roman" w:hAnsi="Times New Roman" w:cs="Times New Roman"/>
                <w:color w:val="010000"/>
                <w:lang w:eastAsia="ru-RU"/>
              </w:rPr>
              <w:t xml:space="preserve">, </w:t>
            </w:r>
            <w:r w:rsidRPr="00007CD6">
              <w:rPr>
                <w:rFonts w:ascii="Times New Roman" w:hAnsi="Times New Roman" w:cs="Times New Roman"/>
                <w:color w:val="010000"/>
                <w:lang w:val="kk-KZ" w:eastAsia="ru-RU"/>
              </w:rPr>
              <w:t>ФОЭС (IFRS) 12ге жана ФОЭС (IFRS)</w:t>
            </w:r>
            <w:r w:rsidRPr="00430D17">
              <w:rPr>
                <w:rFonts w:ascii="Times New Roman" w:hAnsi="Times New Roman" w:cs="Times New Roman"/>
                <w:color w:val="010000"/>
                <w:lang w:eastAsia="ru-RU"/>
              </w:rPr>
              <w:t xml:space="preserve"> 28</w:t>
            </w:r>
            <w:r w:rsidRPr="00007CD6">
              <w:rPr>
                <w:rFonts w:ascii="Times New Roman" w:hAnsi="Times New Roman" w:cs="Times New Roman"/>
                <w:color w:val="010000"/>
                <w:lang w:val="kk-KZ" w:eastAsia="ru-RU"/>
              </w:rPr>
              <w:t>ге түзөтүүлөр</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hAnsi="Times New Roman" w:cs="Times New Roman"/>
                <w:color w:val="010000"/>
                <w:lang w:val="kk-KZ" w:eastAsia="ru-RU"/>
              </w:rPr>
              <w:t>Маалыматты ачып көрсөтүү чөйрөсүндөгү демилге</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hAnsi="Times New Roman" w:cs="Times New Roman"/>
                <w:color w:val="010000"/>
                <w:lang w:val="kk-KZ" w:eastAsia="ru-RU"/>
              </w:rPr>
              <w:t>ФОЭС (IAS)</w:t>
            </w:r>
            <w:r w:rsidRPr="00007CD6">
              <w:rPr>
                <w:rFonts w:ascii="Times New Roman" w:hAnsi="Times New Roman" w:cs="Times New Roman"/>
                <w:color w:val="010000"/>
                <w:lang w:eastAsia="ru-RU"/>
              </w:rPr>
              <w:t xml:space="preserve"> 1</w:t>
            </w:r>
            <w:r w:rsidRPr="00007CD6">
              <w:rPr>
                <w:rFonts w:ascii="Times New Roman" w:hAnsi="Times New Roman" w:cs="Times New Roman"/>
                <w:color w:val="010000"/>
                <w:lang w:val="kk-KZ" w:eastAsia="ru-RU"/>
              </w:rPr>
              <w:t>ге түзөтүүлөр</w:t>
            </w:r>
            <w:r w:rsidRPr="00007CD6">
              <w:rPr>
                <w:rFonts w:ascii="Times New Roman" w:hAnsi="Times New Roman" w:cs="Times New Roman"/>
                <w:color w:val="010000"/>
                <w:lang w:eastAsia="ru-RU"/>
              </w:rPr>
              <w:t xml:space="preserve">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hAnsi="Times New Roman" w:cs="Times New Roman"/>
                <w:color w:val="000000"/>
                <w:lang w:val="kk-KZ" w:eastAsia="ru-RU"/>
              </w:rPr>
              <w:t xml:space="preserve">ФОЭС </w:t>
            </w:r>
            <w:r w:rsidRPr="00007CD6">
              <w:rPr>
                <w:rFonts w:ascii="Times New Roman" w:hAnsi="Times New Roman" w:cs="Times New Roman"/>
                <w:color w:val="010000"/>
                <w:lang w:val="kk-KZ" w:eastAsia="ru-RU"/>
              </w:rPr>
              <w:t xml:space="preserve">(IFRS) </w:t>
            </w:r>
            <w:r w:rsidRPr="00007CD6">
              <w:rPr>
                <w:rFonts w:ascii="Times New Roman" w:hAnsi="Times New Roman" w:cs="Times New Roman"/>
                <w:color w:val="000000"/>
                <w:lang w:val="kk-KZ" w:eastAsia="ru-RU"/>
              </w:rPr>
              <w:t xml:space="preserve">15тин күчүнө кирүү күнү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аталыш</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10000"/>
                <w:lang w:eastAsia="ru-RU"/>
              </w:rPr>
              <w:t xml:space="preserve">ФОЭС (IFRS) 10го жана </w:t>
            </w:r>
            <w:r w:rsidRPr="00007CD6">
              <w:rPr>
                <w:rFonts w:ascii="Times New Roman" w:hAnsi="Times New Roman" w:cs="Times New Roman"/>
                <w:color w:val="010000"/>
                <w:lang w:val="kk-KZ" w:eastAsia="ru-RU"/>
              </w:rPr>
              <w:t>ФОЭС (IAS)</w:t>
            </w:r>
            <w:r w:rsidRPr="00007CD6">
              <w:rPr>
                <w:rFonts w:ascii="Times New Roman" w:hAnsi="Times New Roman" w:cs="Times New Roman"/>
                <w:color w:val="010000"/>
                <w:lang w:eastAsia="ru-RU"/>
              </w:rPr>
              <w:t xml:space="preserve"> 28ге </w:t>
            </w:r>
            <w:r w:rsidRPr="00007CD6">
              <w:rPr>
                <w:rFonts w:ascii="Times New Roman" w:hAnsi="Times New Roman" w:cs="Times New Roman"/>
                <w:color w:val="000000"/>
                <w:lang w:eastAsia="ru-RU"/>
              </w:rPr>
              <w:t>түзөтүүлөр</w:t>
            </w:r>
            <w:r w:rsidRPr="00007CD6">
              <w:rPr>
                <w:rFonts w:ascii="Times New Roman" w:hAnsi="Times New Roman" w:cs="Times New Roman"/>
                <w:color w:val="010000"/>
                <w:lang w:eastAsia="ru-RU"/>
              </w:rPr>
              <w:t>дүн  күчүнө кир</w:t>
            </w:r>
            <w:r w:rsidRPr="00007CD6">
              <w:rPr>
                <w:rFonts w:ascii="Times New Roman" w:hAnsi="Times New Roman" w:cs="Times New Roman"/>
                <w:color w:val="010000"/>
                <w:lang w:val="kk-KZ" w:eastAsia="ru-RU"/>
              </w:rPr>
              <w:t xml:space="preserve">үү </w:t>
            </w:r>
            <w:r w:rsidRPr="00007CD6">
              <w:rPr>
                <w:rFonts w:ascii="Times New Roman" w:hAnsi="Times New Roman" w:cs="Times New Roman"/>
                <w:color w:val="010000"/>
                <w:lang w:eastAsia="ru-RU"/>
              </w:rPr>
              <w:t>күнү</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аталыш</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 xml:space="preserve">Ижара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аталыш</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p>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hAnsi="Times New Roman" w:cs="Times New Roman"/>
                <w:color w:val="010000"/>
                <w:lang w:val="kk-KZ" w:eastAsia="ru-RU"/>
              </w:rPr>
              <w:t xml:space="preserve">Ижара боюнча жеңилдиктер </w:t>
            </w:r>
          </w:p>
          <w:p w:rsidR="00A564A8" w:rsidRPr="00007CD6" w:rsidRDefault="00A564A8" w:rsidP="00DC3C72">
            <w:pPr>
              <w:spacing w:after="0" w:line="240" w:lineRule="auto"/>
              <w:rPr>
                <w:rFonts w:ascii="Times New Roman" w:hAnsi="Times New Roman" w:cs="Times New Roman"/>
                <w:color w:val="010000"/>
                <w:lang w:val="kk-KZ" w:eastAsia="ru-RU"/>
              </w:rPr>
            </w:pPr>
          </w:p>
          <w:p w:rsidR="00A564A8" w:rsidRPr="00007CD6" w:rsidRDefault="00A564A8" w:rsidP="00DC3C72">
            <w:pPr>
              <w:spacing w:after="0" w:line="240" w:lineRule="auto"/>
              <w:rPr>
                <w:rFonts w:ascii="Times New Roman" w:hAnsi="Times New Roman" w:cs="Times New Roman"/>
                <w:color w:val="010000"/>
                <w:lang w:val="kk-KZ" w:eastAsia="ru-RU"/>
              </w:rPr>
            </w:pP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y-KG" w:eastAsia="ru-RU"/>
              </w:rPr>
            </w:pPr>
            <w:r w:rsidRPr="00007CD6">
              <w:rPr>
                <w:rFonts w:ascii="Times New Roman" w:hAnsi="Times New Roman" w:cs="Times New Roman"/>
                <w:lang w:val="ky-KG" w:eastAsia="ru-RU"/>
              </w:rPr>
              <w:t>Ижарага байланыштуу, ижарага берүүчү тарабынан ижарачынын пайдасына жүзөгө ашырылган төлөмдөр, же болбосо  ижарага берүүчү ижарачынын чыгымдарынын ордун толтурушу.</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bCs/>
                <w:lang w:val="ky-KG" w:eastAsia="ru-RU"/>
              </w:rPr>
              <w:t>Ижара келишимин модификациялоо</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lang w:val="ky-KG" w:eastAsia="ru-RU"/>
              </w:rPr>
              <w:t>Ижаранын баштапкы шарттарында каралбаган, ижара келишиминин колдонуу чөйрөсүн өзгөртүү же ижаранын ордун толтуруу (мисалы, бир же бир нече базалык активдерди пайдалануу укугун кошуу же токтотуу, же келишимде каралган ижара мөөнөтүн узартуу же кыскартуу).</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 xml:space="preserve">милдеттүү эмес ижара </w:t>
            </w:r>
            <w:r w:rsidRPr="00007CD6">
              <w:rPr>
                <w:rFonts w:ascii="Times New Roman" w:hAnsi="Times New Roman" w:cs="Times New Roman"/>
                <w:color w:val="000000"/>
                <w:lang w:eastAsia="ru-RU"/>
              </w:rPr>
              <w:t>төлөмдөр</w:t>
            </w:r>
            <w:r w:rsidRPr="00007CD6">
              <w:rPr>
                <w:rFonts w:ascii="Times New Roman" w:hAnsi="Times New Roman" w:cs="Times New Roman"/>
                <w:color w:val="010000"/>
                <w:lang w:eastAsia="ru-RU"/>
              </w:rPr>
              <w:t>ү</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y-KG" w:eastAsia="ru-RU"/>
              </w:rPr>
            </w:pPr>
            <w:r w:rsidRPr="00007CD6">
              <w:rPr>
                <w:rFonts w:ascii="Times New Roman" w:hAnsi="Times New Roman" w:cs="Times New Roman"/>
                <w:lang w:val="ky-KG" w:eastAsia="ru-RU"/>
              </w:rPr>
              <w:t>Ижараны узартууга же токтотууга опцион күчүндө болгон жана ижара мөөнөтүнө киргизилбеген мезгилдердин ичинде базалык активди пайдалануу укугу үчүн ижарага берүүчү тарабынан ижарачынын пайдасына жүргүзүлүшү керек болгон төлөмдөр.</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val="kk-KZ" w:eastAsia="ru-RU"/>
              </w:rPr>
              <w:t>жоюу</w:t>
            </w:r>
            <w:r w:rsidRPr="00007CD6">
              <w:rPr>
                <w:rFonts w:ascii="Times New Roman" w:hAnsi="Times New Roman" w:cs="Times New Roman"/>
                <w:color w:val="010000"/>
                <w:lang w:eastAsia="ru-RU"/>
              </w:rPr>
              <w:t xml:space="preserve"> наркынын кепилдиги</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y-KG" w:eastAsia="ru-RU"/>
              </w:rPr>
            </w:pPr>
            <w:r w:rsidRPr="00007CD6">
              <w:rPr>
                <w:rFonts w:ascii="Times New Roman" w:hAnsi="Times New Roman" w:cs="Times New Roman"/>
                <w:lang w:val="ky-KG" w:eastAsia="ru-RU"/>
              </w:rPr>
              <w:t>Ижарага берүүчү менен байланыштуу эмес тарап менен ижарага берүүчүгө берилген ижаранын аягында базалык активдин наркы (же наркынын бир бөлүгү) белгиленген суммадан кем болбойт деген кепилдик.</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пайдалануу укугу формасындагы актив</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y-KG" w:eastAsia="ru-RU"/>
              </w:rPr>
            </w:pPr>
            <w:r w:rsidRPr="00007CD6">
              <w:rPr>
                <w:rFonts w:ascii="Times New Roman" w:hAnsi="Times New Roman" w:cs="Times New Roman"/>
                <w:lang w:val="ky-KG" w:eastAsia="ru-RU"/>
              </w:rPr>
              <w:t>Ижара мөөнөтүнүн ичинде ижарачынын базалык активди пайдалануу укугун билдирген актив.</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кыска мөөнөттүү ижара</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y-KG" w:eastAsia="ru-RU"/>
              </w:rPr>
            </w:pPr>
            <w:r w:rsidRPr="00007CD6">
              <w:rPr>
                <w:rFonts w:ascii="Times New Roman" w:hAnsi="Times New Roman" w:cs="Times New Roman"/>
                <w:lang w:val="ky-KG" w:eastAsia="ru-RU"/>
              </w:rPr>
              <w:t>Ижара башталган күнгө карата каралган ижара мөөнөтү 12ден ашык эмес айды түзгөн ижара келишими. Сатып алууга опционду камтыган ижара келишими кыска мөөнөттүү ижара болуп саналбайт.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жармакташ ижара</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y-KG" w:eastAsia="ru-RU"/>
              </w:rPr>
            </w:pPr>
            <w:r w:rsidRPr="00007CD6">
              <w:rPr>
                <w:rFonts w:ascii="Times New Roman" w:hAnsi="Times New Roman" w:cs="Times New Roman"/>
                <w:lang w:val="ky-KG" w:eastAsia="ru-RU"/>
              </w:rPr>
              <w:t>Анын алкагында базалык актив ижарага берүүчү («ортодогу ижарага берүүчү») тарабынан үчүнчү жакка берилген операция, мында башкы ижарага берүүчүнүн жана ижарачынын ортосундагы ижара келишими күчүндө калат.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 xml:space="preserve">өзгөрүлмө ижара </w:t>
            </w:r>
            <w:r w:rsidRPr="00007CD6">
              <w:rPr>
                <w:rFonts w:ascii="Times New Roman" w:hAnsi="Times New Roman" w:cs="Times New Roman"/>
                <w:color w:val="000000"/>
                <w:lang w:eastAsia="ru-RU"/>
              </w:rPr>
              <w:t>төлөмдөр</w:t>
            </w:r>
            <w:r w:rsidRPr="00007CD6">
              <w:rPr>
                <w:rFonts w:ascii="Times New Roman" w:hAnsi="Times New Roman" w:cs="Times New Roman"/>
                <w:color w:val="010000"/>
                <w:lang w:eastAsia="ru-RU"/>
              </w:rPr>
              <w:t>ү</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y-KG" w:eastAsia="ru-RU"/>
              </w:rPr>
            </w:pPr>
            <w:r w:rsidRPr="00007CD6">
              <w:rPr>
                <w:rFonts w:ascii="Times New Roman" w:hAnsi="Times New Roman" w:cs="Times New Roman"/>
                <w:lang w:val="ky-KG" w:eastAsia="ru-RU"/>
              </w:rPr>
              <w:t>Убакыттын өтүшүнөн тышкары, ижара башталган күндөн кийин пайда болгон фактылардын жана жагдайлардын өзгөрүшүнөн улам өзгөрүп туруучу ижара мөөнөтүнүн ичинде базалык активди пайдалануу укугу үчүн ижарага берүүчү тарабынан ижарачынын пайдасына жүргүзүлгөн төлөмдөрдүн бир бөлүгү.</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hAnsi="Times New Roman" w:cs="Times New Roman"/>
                <w:color w:val="010000"/>
                <w:lang w:eastAsia="ru-RU"/>
              </w:rPr>
              <w:t>ижара милдеттенмелер</w:t>
            </w:r>
            <w:r w:rsidRPr="00007CD6">
              <w:rPr>
                <w:rFonts w:ascii="Times New Roman" w:hAnsi="Times New Roman" w:cs="Times New Roman"/>
                <w:color w:val="010000"/>
                <w:lang w:val="kk-KZ" w:eastAsia="ru-RU"/>
              </w:rPr>
              <w:t>и</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hAnsi="Times New Roman" w:cs="Times New Roman"/>
                <w:color w:val="010000"/>
                <w:lang w:val="kk-KZ" w:eastAsia="ru-RU"/>
              </w:rPr>
              <w:t>Ижарачы активдерди башка финансылык эмес активдерге (негизги каражаттар сыяктуу) окшош пайдалануу укугу  формасында жана башка финансылык милдеттенмелерге окшош ижара боюнча милдеттенме катары баалайт.</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hAnsi="Times New Roman" w:cs="Times New Roman"/>
                <w:color w:val="010000"/>
                <w:lang w:eastAsia="ru-RU"/>
              </w:rPr>
              <w:lastRenderedPageBreak/>
              <w:t xml:space="preserve">ижарачынын </w:t>
            </w:r>
            <w:r w:rsidRPr="00007CD6">
              <w:rPr>
                <w:rFonts w:ascii="Times New Roman" w:hAnsi="Times New Roman" w:cs="Times New Roman"/>
                <w:color w:val="010000"/>
                <w:lang w:val="kk-KZ" w:eastAsia="ru-RU"/>
              </w:rPr>
              <w:t>эсепке алуусу</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hAnsi="Times New Roman" w:cs="Times New Roman"/>
                <w:color w:val="010000"/>
                <w:lang w:val="kk-KZ" w:eastAsia="ru-RU"/>
              </w:rPr>
              <w:t xml:space="preserve">Базалык актив төмөн наркка ээ болгон учурларды кошпогондо, ФОЭС (IFRS) 16  ижарачы үчүн эсепке алуунун бирдиктүү моделин киргизет жана ижарачыдан ижаранын бардык </w:t>
            </w:r>
            <w:r w:rsidRPr="00007CD6">
              <w:rPr>
                <w:rFonts w:ascii="Times New Roman" w:hAnsi="Times New Roman" w:cs="Times New Roman"/>
                <w:color w:val="000000"/>
                <w:lang w:val="kk-KZ" w:eastAsia="ru-RU"/>
              </w:rPr>
              <w:t>келишим</w:t>
            </w:r>
            <w:r w:rsidRPr="00007CD6">
              <w:rPr>
                <w:rFonts w:ascii="Times New Roman" w:hAnsi="Times New Roman" w:cs="Times New Roman"/>
                <w:color w:val="010000"/>
                <w:lang w:val="kk-KZ" w:eastAsia="ru-RU"/>
              </w:rPr>
              <w:t>дери боюнча активдерди жана милдеттенмелерди 12 айдан ашык мөөнөткө таанууну талап кылат.</w:t>
            </w:r>
            <w:r w:rsidRPr="00007CD6">
              <w:rPr>
                <w:rFonts w:ascii="Times New Roman" w:hAnsi="Times New Roman" w:cs="Times New Roman"/>
                <w:color w:val="000000"/>
                <w:lang w:val="kk-KZ"/>
              </w:rPr>
              <w:t xml:space="preserve"> </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hAnsi="Times New Roman" w:cs="Times New Roman"/>
                <w:color w:val="010000"/>
                <w:lang w:eastAsia="ru-RU"/>
              </w:rPr>
              <w:t>ижарага берүүчү</w:t>
            </w:r>
            <w:r w:rsidRPr="00007CD6">
              <w:rPr>
                <w:rFonts w:ascii="Times New Roman" w:hAnsi="Times New Roman" w:cs="Times New Roman"/>
                <w:color w:val="010000"/>
                <w:lang w:val="kk-KZ" w:eastAsia="ru-RU"/>
              </w:rPr>
              <w:t>нүн эсепке алуусу</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hAnsi="Times New Roman" w:cs="Times New Roman"/>
                <w:color w:val="010000"/>
                <w:lang w:val="kk-KZ" w:eastAsia="ru-RU"/>
              </w:rPr>
              <w:t>ФОЭС (IFRS) 16 ижарага берүүчүнүн эсепке алуусуна карата талаптарды кыйла даражада ФОЭС (IAS) 17ге алып өтөт. Т</w:t>
            </w:r>
            <w:r w:rsidRPr="00007CD6">
              <w:rPr>
                <w:rFonts w:ascii="Times New Roman" w:hAnsi="Times New Roman" w:cs="Times New Roman"/>
                <w:color w:val="000000"/>
                <w:lang w:val="kk-KZ" w:eastAsia="ru-RU"/>
              </w:rPr>
              <w:t xml:space="preserve">иешелүү </w:t>
            </w:r>
            <w:r w:rsidRPr="00007CD6">
              <w:rPr>
                <w:rFonts w:ascii="Times New Roman" w:hAnsi="Times New Roman" w:cs="Times New Roman"/>
                <w:color w:val="010000"/>
                <w:lang w:val="kk-KZ" w:eastAsia="ru-RU"/>
              </w:rPr>
              <w:t xml:space="preserve">түрдө, ижарага берүүчү өзүнүн ижарасын </w:t>
            </w:r>
            <w:r w:rsidRPr="00007CD6">
              <w:rPr>
                <w:rFonts w:ascii="Times New Roman" w:hAnsi="Times New Roman" w:cs="Times New Roman"/>
                <w:color w:val="000000"/>
                <w:lang w:val="kk-KZ" w:eastAsia="ru-RU"/>
              </w:rPr>
              <w:t>операция</w:t>
            </w:r>
            <w:r w:rsidRPr="00007CD6">
              <w:rPr>
                <w:rFonts w:ascii="Times New Roman" w:hAnsi="Times New Roman" w:cs="Times New Roman"/>
                <w:color w:val="010000"/>
                <w:lang w:val="kk-KZ" w:eastAsia="ru-RU"/>
              </w:rPr>
              <w:t xml:space="preserve">лык же финансылык катары </w:t>
            </w:r>
            <w:r w:rsidRPr="00007CD6">
              <w:rPr>
                <w:rFonts w:ascii="Times New Roman" w:hAnsi="Times New Roman" w:cs="Times New Roman"/>
                <w:color w:val="000000"/>
                <w:lang w:val="kk-KZ" w:eastAsia="ru-RU"/>
              </w:rPr>
              <w:t>классификация</w:t>
            </w:r>
            <w:r w:rsidRPr="00007CD6">
              <w:rPr>
                <w:rFonts w:ascii="Times New Roman" w:hAnsi="Times New Roman" w:cs="Times New Roman"/>
                <w:color w:val="010000"/>
                <w:lang w:val="kk-KZ" w:eastAsia="ru-RU"/>
              </w:rPr>
              <w:t>лоону жана ижаранын ушул эки тибин ар башка эсепке алууну улантат.</w:t>
            </w:r>
            <w:r w:rsidRPr="00007CD6">
              <w:rPr>
                <w:rFonts w:ascii="Times New Roman" w:hAnsi="Times New Roman" w:cs="Times New Roman"/>
                <w:color w:val="000000"/>
                <w:lang w:val="kk-KZ"/>
              </w:rPr>
              <w:t xml:space="preserve"> </w:t>
            </w:r>
          </w:p>
        </w:tc>
      </w:tr>
      <w:tr w:rsidR="00A564A8" w:rsidRPr="003E0C5D" w:rsidTr="00DC3C72">
        <w:trPr>
          <w:trHeight w:val="690"/>
        </w:trPr>
        <w:tc>
          <w:tcPr>
            <w:tcW w:w="0" w:type="auto"/>
            <w:shd w:val="clear" w:color="000000" w:fill="FFFFFF"/>
          </w:tcPr>
          <w:p w:rsidR="00A564A8" w:rsidRPr="00430D17" w:rsidRDefault="00A564A8" w:rsidP="00DC3C72">
            <w:pPr>
              <w:spacing w:after="0" w:line="240" w:lineRule="auto"/>
              <w:rPr>
                <w:rFonts w:ascii="Times New Roman" w:hAnsi="Times New Roman" w:cs="Times New Roman"/>
                <w:color w:val="010000"/>
                <w:lang w:val="kk-KZ" w:eastAsia="ru-RU"/>
              </w:rPr>
            </w:pPr>
            <w:r w:rsidRPr="00007CD6">
              <w:rPr>
                <w:rFonts w:ascii="Times New Roman" w:eastAsia="Times New Roman" w:hAnsi="Times New Roman" w:cs="Times New Roman"/>
                <w:lang w:val="ky-KG" w:eastAsia="ru-RU"/>
              </w:rPr>
              <w:t>Мөөнөтүнөн мурда токтотулууга жатпаган ижара мезгили</w:t>
            </w:r>
            <w:r w:rsidRPr="00007CD6">
              <w:rPr>
                <w:rFonts w:ascii="Times New Roman" w:hAnsi="Times New Roman" w:cs="Times New Roman"/>
                <w:color w:val="010000"/>
                <w:lang w:val="kk-KZ" w:eastAsia="ru-RU"/>
              </w:rPr>
              <w:t xml:space="preserve"> </w:t>
            </w:r>
          </w:p>
        </w:tc>
        <w:tc>
          <w:tcPr>
            <w:tcW w:w="0" w:type="auto"/>
            <w:shd w:val="clear" w:color="000000" w:fill="FFFFFF"/>
          </w:tcPr>
          <w:p w:rsidR="00A564A8" w:rsidRPr="003E0C5D" w:rsidRDefault="00A564A8" w:rsidP="00DC3C72">
            <w:pPr>
              <w:spacing w:after="0" w:line="240" w:lineRule="auto"/>
              <w:rPr>
                <w:rFonts w:ascii="Times New Roman" w:hAnsi="Times New Roman" w:cs="Times New Roman"/>
                <w:color w:val="010000"/>
                <w:lang w:val="kk-KZ" w:eastAsia="ru-RU"/>
              </w:rPr>
            </w:pPr>
            <w:r w:rsidRPr="003E0C5D">
              <w:rPr>
                <w:rFonts w:ascii="Times New Roman" w:hAnsi="Times New Roman" w:cs="Times New Roman"/>
                <w:color w:val="010000"/>
                <w:lang w:val="kk-KZ" w:eastAsia="ru-RU"/>
              </w:rPr>
              <w:t xml:space="preserve">Ишкана ижаранын мөөнөтүн төмөнкүдөй эки мезгил менен бирге мөөнөтүнөн мурда токтотулууга </w:t>
            </w:r>
            <w:r w:rsidRPr="00007CD6">
              <w:rPr>
                <w:rFonts w:ascii="Times New Roman" w:hAnsi="Times New Roman" w:cs="Times New Roman"/>
                <w:color w:val="010000"/>
                <w:lang w:val="kk-KZ" w:eastAsia="ru-RU"/>
              </w:rPr>
              <w:t>жатпаган</w:t>
            </w:r>
            <w:r w:rsidRPr="003E0C5D">
              <w:rPr>
                <w:rFonts w:ascii="Times New Roman" w:hAnsi="Times New Roman" w:cs="Times New Roman"/>
                <w:color w:val="010000"/>
                <w:lang w:val="kk-KZ" w:eastAsia="ru-RU"/>
              </w:rPr>
              <w:t xml:space="preserve">  ижара</w:t>
            </w:r>
            <w:r w:rsidRPr="00007CD6">
              <w:rPr>
                <w:rFonts w:ascii="Times New Roman" w:hAnsi="Times New Roman" w:cs="Times New Roman"/>
                <w:color w:val="010000"/>
                <w:lang w:val="kk-KZ" w:eastAsia="ru-RU"/>
              </w:rPr>
              <w:t xml:space="preserve"> </w:t>
            </w:r>
            <w:r w:rsidRPr="003E0C5D">
              <w:rPr>
                <w:rFonts w:ascii="Times New Roman" w:hAnsi="Times New Roman" w:cs="Times New Roman"/>
                <w:color w:val="010000"/>
                <w:lang w:val="kk-KZ" w:eastAsia="ru-RU"/>
              </w:rPr>
              <w:t>мезгили</w:t>
            </w:r>
            <w:r w:rsidRPr="00007CD6">
              <w:rPr>
                <w:rFonts w:ascii="Times New Roman" w:hAnsi="Times New Roman" w:cs="Times New Roman"/>
                <w:color w:val="010000"/>
                <w:lang w:val="kk-KZ" w:eastAsia="ru-RU"/>
              </w:rPr>
              <w:t xml:space="preserve"> </w:t>
            </w:r>
            <w:r w:rsidRPr="003E0C5D">
              <w:rPr>
                <w:rFonts w:ascii="Times New Roman" w:hAnsi="Times New Roman" w:cs="Times New Roman"/>
                <w:color w:val="010000"/>
                <w:lang w:val="kk-KZ" w:eastAsia="ru-RU"/>
              </w:rPr>
              <w:t xml:space="preserve">катары аныктоого тийиш: (a) </w:t>
            </w:r>
            <w:r w:rsidRPr="00007CD6">
              <w:rPr>
                <w:rFonts w:ascii="Times New Roman" w:eastAsia="Times New Roman" w:hAnsi="Times New Roman" w:cs="Times New Roman"/>
                <w:lang w:val="ky-KG" w:eastAsia="ru-RU"/>
              </w:rPr>
              <w:t xml:space="preserve"> ижарачы ошол опционду аткарат деген жетиштүү ишенич бар болсо, ижараны узартууга опцион каралган мезгилдер; жана</w:t>
            </w:r>
            <w:r w:rsidRPr="003E0C5D">
              <w:rPr>
                <w:rFonts w:ascii="Times New Roman" w:hAnsi="Times New Roman" w:cs="Times New Roman"/>
                <w:color w:val="010000"/>
                <w:lang w:val="kk-KZ" w:eastAsia="ru-RU"/>
              </w:rPr>
              <w:t xml:space="preserve"> (b) </w:t>
            </w:r>
            <w:r w:rsidRPr="00007CD6">
              <w:rPr>
                <w:rFonts w:ascii="Times New Roman" w:eastAsia="Times New Roman" w:hAnsi="Times New Roman" w:cs="Times New Roman"/>
                <w:lang w:val="ky-KG" w:eastAsia="ru-RU"/>
              </w:rPr>
              <w:t xml:space="preserve"> ижарачы ошол опционду аткарбайт деген жетиштүү ишенич бар болсо, ижараны токтотууга опцион каралган мезгилдер.</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сатуучу ижарачы</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eastAsia="Times New Roman" w:hAnsi="Times New Roman" w:cs="Times New Roman"/>
                <w:lang w:val="ky-KG" w:eastAsia="ru-RU"/>
              </w:rPr>
              <w:t xml:space="preserve">Сатуучу ижарачы кайра артка ижаралоо менен шартталган пайдалануу укугу формасындагы активди сатуучу ижарачы тарабынан сакталган пайдалануу укугуна байланыштуу активдин буга чейинки баланстык наркынын бөлүгү катары </w:t>
            </w:r>
            <w:r w:rsidRPr="00007CD6">
              <w:rPr>
                <w:rFonts w:ascii="Times New Roman" w:hAnsi="Times New Roman" w:cs="Times New Roman"/>
                <w:color w:val="000000"/>
                <w:lang w:eastAsia="ru-RU"/>
              </w:rPr>
              <w:t xml:space="preserve">баалоого тийиш.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с</w:t>
            </w:r>
            <w:r w:rsidRPr="00007CD6">
              <w:rPr>
                <w:rFonts w:ascii="Times New Roman" w:hAnsi="Times New Roman" w:cs="Times New Roman"/>
                <w:color w:val="000000"/>
                <w:lang w:eastAsia="ru-RU"/>
              </w:rPr>
              <w:t>атып алуучу</w:t>
            </w:r>
            <w:r w:rsidRPr="00007CD6">
              <w:rPr>
                <w:rFonts w:ascii="Times New Roman" w:hAnsi="Times New Roman" w:cs="Times New Roman"/>
                <w:color w:val="010000"/>
                <w:lang w:eastAsia="ru-RU"/>
              </w:rPr>
              <w:t xml:space="preserve"> ижарага берүүчү</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eastAsia="Times New Roman" w:hAnsi="Times New Roman" w:cs="Times New Roman"/>
                <w:lang w:val="ky-KG" w:eastAsia="ru-RU"/>
              </w:rPr>
              <w:t>Сатып  алуучу ижарага берүүчү активди сатып алууну тийиштүү стандарттарды колдонуу менен, ал эми ижараны ушул стандартта ижарага берүүчү тарабынан эсепке алууга карата талаптарды колдонуу менен эсепке алышы керек.</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eastAsia="Times New Roman" w:hAnsi="Times New Roman" w:cs="Times New Roman"/>
                <w:lang w:val="ky-KG" w:eastAsia="ru-RU"/>
              </w:rPr>
              <w:t>Рыноктук деңгээлге салыштырмалуу толук алынбай калган суммалар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eastAsia="Times New Roman" w:hAnsi="Times New Roman" w:cs="Times New Roman"/>
                <w:lang w:val="ky-KG" w:eastAsia="ru-RU"/>
              </w:rPr>
              <w:t>Рыноктук деңгээлге салыштырмалуу толук алынбай калган суммалар ижара төлөмдөрүнүн алдын ала төлөмдөрү катары эсепке алынышы керек</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eastAsia="Times New Roman" w:hAnsi="Times New Roman" w:cs="Times New Roman"/>
                <w:lang w:val="ky-KG" w:eastAsia="ru-RU"/>
              </w:rPr>
              <w:t>Рыноктук деңгээлден ашык алынган суммалар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eastAsia="Times New Roman" w:hAnsi="Times New Roman" w:cs="Times New Roman"/>
                <w:lang w:val="ky-KG" w:eastAsia="ru-RU"/>
              </w:rPr>
              <w:t>Рыноктук деңгээлден ашык алынган суммалар сатып алуучу ижарага берүүчү тарабынан сатуучу ижарачыга берилген кошумча каржылоо катары эсепке алынышы керек.</w:t>
            </w:r>
          </w:p>
        </w:tc>
      </w:tr>
      <w:tr w:rsidR="00A564A8" w:rsidRPr="003E0C5D" w:rsidTr="00DC3C72">
        <w:trPr>
          <w:trHeight w:val="690"/>
        </w:trPr>
        <w:tc>
          <w:tcPr>
            <w:tcW w:w="0" w:type="auto"/>
            <w:shd w:val="clear" w:color="000000" w:fill="FFFFFF"/>
          </w:tcPr>
          <w:p w:rsidR="00A564A8" w:rsidRPr="003E0C5D" w:rsidRDefault="00A564A8" w:rsidP="00DC3C72">
            <w:pPr>
              <w:spacing w:after="0" w:line="240" w:lineRule="auto"/>
              <w:rPr>
                <w:rFonts w:ascii="Times New Roman" w:hAnsi="Times New Roman" w:cs="Times New Roman"/>
                <w:color w:val="010000"/>
                <w:lang w:val="kk-KZ" w:eastAsia="ru-RU"/>
              </w:rPr>
            </w:pPr>
            <w:r w:rsidRPr="003E0C5D">
              <w:rPr>
                <w:rFonts w:ascii="Times New Roman" w:hAnsi="Times New Roman" w:cs="Times New Roman"/>
                <w:color w:val="000000"/>
                <w:lang w:val="kk-KZ" w:eastAsia="ru-RU"/>
              </w:rPr>
              <w:t xml:space="preserve">иш жүзүндө </w:t>
            </w:r>
            <w:r w:rsidRPr="003E0C5D">
              <w:rPr>
                <w:rFonts w:ascii="Times New Roman" w:hAnsi="Times New Roman" w:cs="Times New Roman"/>
                <w:color w:val="010000"/>
                <w:lang w:val="kk-KZ" w:eastAsia="ru-RU"/>
              </w:rPr>
              <w:t>бе</w:t>
            </w:r>
            <w:r w:rsidRPr="00007CD6">
              <w:rPr>
                <w:rFonts w:ascii="Times New Roman" w:hAnsi="Times New Roman" w:cs="Times New Roman"/>
                <w:color w:val="010000"/>
                <w:lang w:val="kk-KZ" w:eastAsia="ru-RU"/>
              </w:rPr>
              <w:t>китил</w:t>
            </w:r>
            <w:r w:rsidRPr="003E0C5D">
              <w:rPr>
                <w:rFonts w:ascii="Times New Roman" w:hAnsi="Times New Roman" w:cs="Times New Roman"/>
                <w:color w:val="010000"/>
                <w:lang w:val="kk-KZ" w:eastAsia="ru-RU"/>
              </w:rPr>
              <w:t xml:space="preserve">ген ижара </w:t>
            </w:r>
            <w:r w:rsidRPr="003E0C5D">
              <w:rPr>
                <w:rFonts w:ascii="Times New Roman" w:hAnsi="Times New Roman" w:cs="Times New Roman"/>
                <w:color w:val="000000"/>
                <w:lang w:val="kk-KZ" w:eastAsia="ru-RU"/>
              </w:rPr>
              <w:t>төлөмдөр</w:t>
            </w:r>
            <w:r w:rsidRPr="003E0C5D">
              <w:rPr>
                <w:rFonts w:ascii="Times New Roman" w:hAnsi="Times New Roman" w:cs="Times New Roman"/>
                <w:color w:val="010000"/>
                <w:lang w:val="kk-KZ" w:eastAsia="ru-RU"/>
              </w:rPr>
              <w:t>ү</w:t>
            </w:r>
          </w:p>
        </w:tc>
        <w:tc>
          <w:tcPr>
            <w:tcW w:w="0" w:type="auto"/>
            <w:shd w:val="clear" w:color="000000" w:fill="FFFFFF"/>
          </w:tcPr>
          <w:p w:rsidR="00A564A8" w:rsidRPr="003E0C5D" w:rsidRDefault="00A564A8" w:rsidP="00DC3C72">
            <w:pPr>
              <w:spacing w:after="0" w:line="240" w:lineRule="auto"/>
              <w:rPr>
                <w:rFonts w:ascii="Times New Roman" w:hAnsi="Times New Roman" w:cs="Times New Roman"/>
                <w:color w:val="010000"/>
                <w:lang w:val="kk-KZ" w:eastAsia="ru-RU"/>
              </w:rPr>
            </w:pPr>
            <w:r w:rsidRPr="003E0C5D">
              <w:rPr>
                <w:rFonts w:ascii="Times New Roman" w:hAnsi="Times New Roman" w:cs="Times New Roman"/>
                <w:color w:val="010000"/>
                <w:lang w:val="kk-KZ" w:eastAsia="ru-RU"/>
              </w:rPr>
              <w:t>Иш ж</w:t>
            </w:r>
            <w:r w:rsidRPr="00007CD6">
              <w:rPr>
                <w:rFonts w:ascii="Times New Roman" w:hAnsi="Times New Roman" w:cs="Times New Roman"/>
                <w:color w:val="010000"/>
                <w:lang w:val="kk-KZ" w:eastAsia="ru-RU"/>
              </w:rPr>
              <w:t xml:space="preserve">үзүндө </w:t>
            </w:r>
            <w:r w:rsidRPr="003E0C5D">
              <w:rPr>
                <w:rFonts w:ascii="Times New Roman" w:hAnsi="Times New Roman" w:cs="Times New Roman"/>
                <w:color w:val="010000"/>
                <w:lang w:val="kk-KZ" w:eastAsia="ru-RU"/>
              </w:rPr>
              <w:t xml:space="preserve">бекитилген ижара </w:t>
            </w:r>
            <w:r w:rsidRPr="003E0C5D">
              <w:rPr>
                <w:rFonts w:ascii="Times New Roman" w:hAnsi="Times New Roman" w:cs="Times New Roman"/>
                <w:color w:val="000000"/>
                <w:lang w:val="kk-KZ" w:eastAsia="ru-RU"/>
              </w:rPr>
              <w:t>төлөмдөр</w:t>
            </w:r>
            <w:r w:rsidRPr="003E0C5D">
              <w:rPr>
                <w:rFonts w:ascii="Times New Roman" w:hAnsi="Times New Roman" w:cs="Times New Roman"/>
                <w:color w:val="010000"/>
                <w:lang w:val="kk-KZ" w:eastAsia="ru-RU"/>
              </w:rPr>
              <w:t xml:space="preserve">ү – булар формасы боюнча өзгөрүп турууну камтышы мүмкүн болгон, бирок </w:t>
            </w:r>
            <w:r w:rsidRPr="003E0C5D">
              <w:rPr>
                <w:rFonts w:ascii="Times New Roman" w:hAnsi="Times New Roman" w:cs="Times New Roman"/>
                <w:color w:val="000000"/>
                <w:lang w:val="kk-KZ" w:eastAsia="ru-RU"/>
              </w:rPr>
              <w:t xml:space="preserve">иш жүзүндө </w:t>
            </w:r>
            <w:r w:rsidRPr="003E0C5D">
              <w:rPr>
                <w:rFonts w:ascii="Times New Roman" w:hAnsi="Times New Roman" w:cs="Times New Roman"/>
                <w:color w:val="010000"/>
                <w:lang w:val="kk-KZ" w:eastAsia="ru-RU"/>
              </w:rPr>
              <w:t xml:space="preserve">сөзсүз боло турган </w:t>
            </w:r>
            <w:r w:rsidRPr="003E0C5D">
              <w:rPr>
                <w:rFonts w:ascii="Times New Roman" w:hAnsi="Times New Roman" w:cs="Times New Roman"/>
                <w:color w:val="000000"/>
                <w:lang w:val="kk-KZ" w:eastAsia="ru-RU"/>
              </w:rPr>
              <w:t>төлөмдөр</w:t>
            </w:r>
            <w:r w:rsidRPr="003E0C5D">
              <w:rPr>
                <w:rFonts w:ascii="Times New Roman" w:hAnsi="Times New Roman" w:cs="Times New Roman"/>
                <w:color w:val="010000"/>
                <w:lang w:val="kk-KZ" w:eastAsia="ru-RU"/>
              </w:rPr>
              <w:t xml:space="preserve">.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eastAsia="Times New Roman" w:hAnsi="Times New Roman" w:cs="Times New Roman"/>
                <w:bCs/>
                <w:lang w:val="ky-KG" w:eastAsia="ru-RU"/>
              </w:rPr>
              <w:t>Пайдалануу ыкмасын аныктоо укугу</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y-KG" w:eastAsia="ru-RU"/>
              </w:rPr>
            </w:pPr>
            <w:r w:rsidRPr="00007CD6">
              <w:rPr>
                <w:rFonts w:ascii="Times New Roman" w:hAnsi="Times New Roman" w:cs="Times New Roman"/>
                <w:color w:val="000000"/>
                <w:lang w:eastAsia="ru-RU"/>
              </w:rPr>
              <w:t xml:space="preserve">Эгерде сатып алуучу келишимде аныкталган өзүнүн пайдалануу укугунун алкагында </w:t>
            </w:r>
            <w:r w:rsidRPr="00007CD6">
              <w:rPr>
                <w:rFonts w:ascii="Times New Roman" w:hAnsi="Times New Roman" w:cs="Times New Roman"/>
                <w:color w:val="000000"/>
                <w:lang w:val="kk-KZ" w:eastAsia="ru-RU"/>
              </w:rPr>
              <w:t xml:space="preserve">пайдалануу мөөнөтүнүн ичинде </w:t>
            </w:r>
            <w:r w:rsidRPr="00007CD6">
              <w:rPr>
                <w:rFonts w:ascii="Times New Roman" w:hAnsi="Times New Roman" w:cs="Times New Roman"/>
                <w:color w:val="000000"/>
                <w:lang w:eastAsia="ru-RU"/>
              </w:rPr>
              <w:t>актив кантип жана кандай максат үчүн пайдаланылаарын өзгөртө алса, ал актив кантип жана кандай максат үчүн пайдаланылаарын аныктоо укугуна ээ.</w:t>
            </w:r>
            <w:r w:rsidRPr="00007CD6">
              <w:rPr>
                <w:rFonts w:ascii="Times New Roman" w:eastAsia="Times New Roman" w:hAnsi="Times New Roman" w:cs="Times New Roman"/>
                <w:lang w:val="ky-KG" w:eastAsia="ru-RU"/>
              </w:rPr>
              <w:t xml:space="preserve">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 xml:space="preserve">ижара </w:t>
            </w:r>
            <w:r w:rsidRPr="00007CD6">
              <w:rPr>
                <w:rFonts w:ascii="Times New Roman" w:hAnsi="Times New Roman" w:cs="Times New Roman"/>
                <w:color w:val="010000"/>
                <w:lang w:val="kk-KZ" w:eastAsia="ru-RU"/>
              </w:rPr>
              <w:t xml:space="preserve">болуп саналбаган </w:t>
            </w:r>
            <w:r w:rsidRPr="00007CD6">
              <w:rPr>
                <w:rFonts w:ascii="Times New Roman" w:hAnsi="Times New Roman" w:cs="Times New Roman"/>
                <w:color w:val="010000"/>
                <w:lang w:eastAsia="ru-RU"/>
              </w:rPr>
              <w:t>компоненттер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eastAsia="Times New Roman" w:hAnsi="Times New Roman" w:cs="Times New Roman"/>
                <w:lang w:val="ky-KG" w:eastAsia="ru-RU"/>
              </w:rPr>
              <w:t>Ижаранын компонентин же ижара болуп саналган же саналбаган бир же бир нече кошумча компоненттерди камтыган келишимге карата ижарачы келишимде каралган ижаранын ар бир компонентинин ордун толтурууну ижаранын компоненти боюнча өзүнчө бүтүмдүн салыштырмалуу баасынын жана ижара болуп саналбаган компоненттер боюнча өзүнчө бүтүмдүн жыйынды баасынын негизинде бөлүштүрүшү керек.</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eastAsia="Times New Roman" w:hAnsi="Times New Roman" w:cs="Times New Roman"/>
                <w:lang w:val="ky-KG"/>
              </w:rPr>
              <w:t xml:space="preserve">наркы төмөн активдердин ижарасы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 xml:space="preserve">ФОЭС (IFRS) 16 ижарачыга ижаранын </w:t>
            </w:r>
            <w:r w:rsidRPr="00007CD6">
              <w:rPr>
                <w:rFonts w:ascii="Times New Roman" w:hAnsi="Times New Roman" w:cs="Times New Roman"/>
                <w:color w:val="000000"/>
                <w:lang w:eastAsia="ru-RU"/>
              </w:rPr>
              <w:t xml:space="preserve">негизинде </w:t>
            </w:r>
            <w:r w:rsidRPr="00007CD6">
              <w:rPr>
                <w:rFonts w:ascii="Times New Roman" w:hAnsi="Times New Roman" w:cs="Times New Roman"/>
                <w:color w:val="010000"/>
                <w:lang w:eastAsia="ru-RU"/>
              </w:rPr>
              <w:t xml:space="preserve">ар бир ижарага базалык активинин наркы төмөн болгон ижара </w:t>
            </w:r>
            <w:r w:rsidRPr="00007CD6">
              <w:rPr>
                <w:rFonts w:ascii="Times New Roman" w:hAnsi="Times New Roman" w:cs="Times New Roman"/>
                <w:color w:val="000000"/>
                <w:lang w:eastAsia="ru-RU"/>
              </w:rPr>
              <w:t>келишим</w:t>
            </w:r>
            <w:r w:rsidRPr="00007CD6">
              <w:rPr>
                <w:rFonts w:ascii="Times New Roman" w:hAnsi="Times New Roman" w:cs="Times New Roman"/>
                <w:color w:val="010000"/>
                <w:lang w:eastAsia="ru-RU"/>
              </w:rPr>
              <w:t xml:space="preserve">дерине карата ФОЭС (IFRS) 16нын таануу талаптарын колдонбоону тандоого уруксат берет.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рыноктук ижара ставкалары</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Pr>
                <w:rFonts w:ascii="Times New Roman" w:hAnsi="Times New Roman" w:cs="Times New Roman"/>
                <w:color w:val="010000"/>
                <w:lang w:val="kk-KZ" w:eastAsia="ru-RU"/>
              </w:rPr>
              <w:t>Н</w:t>
            </w:r>
            <w:r w:rsidRPr="00007CD6">
              <w:rPr>
                <w:rFonts w:ascii="Times New Roman" w:hAnsi="Times New Roman" w:cs="Times New Roman"/>
                <w:color w:val="010000"/>
                <w:lang w:val="kk-KZ" w:eastAsia="ru-RU"/>
              </w:rPr>
              <w:t>е</w:t>
            </w:r>
            <w:r>
              <w:rPr>
                <w:rFonts w:ascii="Times New Roman" w:hAnsi="Times New Roman" w:cs="Times New Roman"/>
                <w:color w:val="010000"/>
                <w:lang w:val="kk-KZ" w:eastAsia="ru-RU"/>
              </w:rPr>
              <w:t>г</w:t>
            </w:r>
            <w:r w:rsidRPr="00007CD6">
              <w:rPr>
                <w:rFonts w:ascii="Times New Roman" w:hAnsi="Times New Roman" w:cs="Times New Roman"/>
                <w:color w:val="010000"/>
                <w:lang w:val="kk-KZ" w:eastAsia="ru-RU"/>
              </w:rPr>
              <w:t>изи ФО</w:t>
            </w:r>
            <w:r w:rsidRPr="00007CD6">
              <w:rPr>
                <w:rFonts w:ascii="Times New Roman" w:hAnsi="Times New Roman" w:cs="Times New Roman"/>
                <w:color w:val="010000"/>
                <w:lang w:eastAsia="ru-RU"/>
              </w:rPr>
              <w:t>ЭС</w:t>
            </w:r>
            <w:r w:rsidRPr="00007CD6">
              <w:rPr>
                <w:rFonts w:ascii="Times New Roman" w:hAnsi="Times New Roman" w:cs="Times New Roman"/>
                <w:color w:val="010000"/>
                <w:lang w:val="kk-KZ" w:eastAsia="ru-RU"/>
              </w:rPr>
              <w:t xml:space="preserve"> боюнча кеңеш </w:t>
            </w:r>
            <w:r w:rsidRPr="00007CD6">
              <w:rPr>
                <w:rFonts w:ascii="Times New Roman" w:hAnsi="Times New Roman" w:cs="Times New Roman"/>
                <w:color w:val="010000"/>
                <w:lang w:eastAsia="ru-RU"/>
              </w:rPr>
              <w:t xml:space="preserve">эгерде ижарачы ижара </w:t>
            </w:r>
            <w:r w:rsidRPr="00007CD6">
              <w:rPr>
                <w:rFonts w:ascii="Times New Roman" w:hAnsi="Times New Roman" w:cs="Times New Roman"/>
                <w:color w:val="000000"/>
                <w:lang w:eastAsia="ru-RU"/>
              </w:rPr>
              <w:t xml:space="preserve">төлөмдөрүн аныктоо үчүн (анын ичинде, мисалы, рыноктук ижара </w:t>
            </w:r>
            <w:r w:rsidRPr="00007CD6">
              <w:rPr>
                <w:rFonts w:ascii="Times New Roman" w:hAnsi="Times New Roman" w:cs="Times New Roman"/>
                <w:color w:val="000000"/>
                <w:lang w:val="kk-KZ" w:eastAsia="ru-RU"/>
              </w:rPr>
              <w:t xml:space="preserve">ставкасын </w:t>
            </w:r>
            <w:r w:rsidRPr="00007CD6">
              <w:rPr>
                <w:rFonts w:ascii="Times New Roman" w:hAnsi="Times New Roman" w:cs="Times New Roman"/>
                <w:color w:val="000000"/>
                <w:lang w:eastAsia="ru-RU"/>
              </w:rPr>
              <w:t xml:space="preserve">кайра карап чыккандан кийин рыноктук  ижара ставкаларынын өзгөртүүлөрүн чагылдыруу үчүн) колдонулуучу индекстин же ставканын өзгөрүүсүн чагылдыруу үчүн өз милдеттенмелеринин баасын жаңыртса, финансылык отчеттуулукту пайдалануучулар </w:t>
            </w:r>
            <w:r w:rsidRPr="00007CD6">
              <w:rPr>
                <w:rFonts w:ascii="Times New Roman" w:hAnsi="Times New Roman" w:cs="Times New Roman"/>
                <w:color w:val="000000"/>
                <w:lang w:eastAsia="ru-RU"/>
              </w:rPr>
              <w:lastRenderedPageBreak/>
              <w:t xml:space="preserve">ижара боюнча ижарачынын жагдайлары жөнүндө алда канча </w:t>
            </w:r>
            <w:r w:rsidRPr="00007CD6">
              <w:rPr>
                <w:rFonts w:ascii="Times New Roman" w:hAnsi="Times New Roman" w:cs="Times New Roman"/>
                <w:color w:val="000000"/>
                <w:lang w:val="kk-KZ" w:eastAsia="ru-RU"/>
              </w:rPr>
              <w:t xml:space="preserve">жөндүү </w:t>
            </w:r>
            <w:r w:rsidRPr="00007CD6">
              <w:rPr>
                <w:rFonts w:ascii="Times New Roman" w:hAnsi="Times New Roman" w:cs="Times New Roman"/>
                <w:color w:val="000000"/>
                <w:lang w:eastAsia="ru-RU"/>
              </w:rPr>
              <w:t xml:space="preserve">маалыматты алат </w:t>
            </w:r>
            <w:r w:rsidRPr="00007CD6">
              <w:rPr>
                <w:rFonts w:ascii="Times New Roman" w:hAnsi="Times New Roman" w:cs="Times New Roman"/>
                <w:color w:val="000000"/>
                <w:lang w:val="kk-KZ" w:eastAsia="ru-RU"/>
              </w:rPr>
              <w:t xml:space="preserve">деген </w:t>
            </w:r>
            <w:r w:rsidRPr="00007CD6">
              <w:rPr>
                <w:rFonts w:ascii="Times New Roman" w:hAnsi="Times New Roman" w:cs="Times New Roman"/>
                <w:color w:val="010000"/>
                <w:lang w:eastAsia="ru-RU"/>
              </w:rPr>
              <w:t>пикирде турат.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lastRenderedPageBreak/>
              <w:t xml:space="preserve">Портфелдик ыкма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 xml:space="preserve">Ижарачы кыйла окшош </w:t>
            </w:r>
            <w:r w:rsidRPr="00007CD6">
              <w:rPr>
                <w:rFonts w:ascii="Times New Roman" w:hAnsi="Times New Roman" w:cs="Times New Roman"/>
                <w:color w:val="000000"/>
                <w:lang w:eastAsia="ru-RU"/>
              </w:rPr>
              <w:t>мүнөздөмөлөр</w:t>
            </w:r>
            <w:r w:rsidRPr="00007CD6">
              <w:rPr>
                <w:rFonts w:ascii="Times New Roman" w:hAnsi="Times New Roman" w:cs="Times New Roman"/>
                <w:color w:val="010000"/>
                <w:lang w:eastAsia="ru-RU"/>
              </w:rPr>
              <w:t xml:space="preserve">ү бар ижара </w:t>
            </w:r>
            <w:r w:rsidRPr="00007CD6">
              <w:rPr>
                <w:rFonts w:ascii="Times New Roman" w:hAnsi="Times New Roman" w:cs="Times New Roman"/>
                <w:color w:val="000000"/>
                <w:lang w:eastAsia="ru-RU"/>
              </w:rPr>
              <w:t>келишим</w:t>
            </w:r>
            <w:r w:rsidRPr="00007CD6">
              <w:rPr>
                <w:rFonts w:ascii="Times New Roman" w:hAnsi="Times New Roman" w:cs="Times New Roman"/>
                <w:color w:val="010000"/>
                <w:lang w:eastAsia="ru-RU"/>
              </w:rPr>
              <w:t>деринин портфелине карата дисконтирлөөнүн бирдиктүү ставкасын колдоно алат.</w:t>
            </w:r>
          </w:p>
        </w:tc>
      </w:tr>
      <w:tr w:rsidR="00A564A8" w:rsidRPr="00007CD6" w:rsidTr="00DC3C72">
        <w:trPr>
          <w:trHeight w:val="690"/>
        </w:trPr>
        <w:tc>
          <w:tcPr>
            <w:tcW w:w="0" w:type="auto"/>
            <w:shd w:val="clear" w:color="000000" w:fill="FFFFFF"/>
          </w:tcPr>
          <w:p w:rsidR="00A564A8" w:rsidRPr="003E0C5D"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lang w:val="kk-KZ" w:eastAsia="ru-RU"/>
              </w:rPr>
              <w:t>Ишке ашырылбаган</w:t>
            </w:r>
            <w:r w:rsidRPr="00007CD6">
              <w:rPr>
                <w:rFonts w:ascii="Times New Roman" w:hAnsi="Times New Roman" w:cs="Times New Roman"/>
                <w:color w:val="C00000"/>
                <w:lang w:val="kk-KZ" w:eastAsia="ru-RU"/>
              </w:rPr>
              <w:t xml:space="preserve"> </w:t>
            </w:r>
            <w:r w:rsidRPr="00007CD6">
              <w:rPr>
                <w:rFonts w:ascii="Times New Roman" w:hAnsi="Times New Roman" w:cs="Times New Roman"/>
                <w:lang w:val="kk-KZ" w:eastAsia="ru-RU"/>
              </w:rPr>
              <w:t>зыян</w:t>
            </w:r>
            <w:r w:rsidRPr="00007CD6">
              <w:rPr>
                <w:rFonts w:ascii="Times New Roman" w:hAnsi="Times New Roman" w:cs="Times New Roman"/>
                <w:lang w:eastAsia="ru-RU"/>
              </w:rPr>
              <w:t>дар</w:t>
            </w:r>
            <w:r w:rsidRPr="00007CD6">
              <w:rPr>
                <w:rFonts w:ascii="Times New Roman" w:hAnsi="Times New Roman" w:cs="Times New Roman"/>
                <w:lang w:val="kk-KZ" w:eastAsia="ru-RU"/>
              </w:rPr>
              <w:t xml:space="preserve">га карата </w:t>
            </w:r>
            <w:r w:rsidRPr="00007CD6">
              <w:rPr>
                <w:rFonts w:ascii="Times New Roman" w:hAnsi="Times New Roman" w:cs="Times New Roman"/>
                <w:color w:val="000000"/>
                <w:lang w:eastAsia="ru-RU"/>
              </w:rPr>
              <w:t>кийинкиге</w:t>
            </w:r>
            <w:r w:rsidRPr="003E0C5D">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калтырылган</w:t>
            </w:r>
            <w:r w:rsidRPr="003E0C5D">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салык</w:t>
            </w:r>
            <w:r w:rsidRPr="003E0C5D">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активдери</w:t>
            </w:r>
            <w:r w:rsidRPr="00007CD6">
              <w:rPr>
                <w:rFonts w:ascii="Times New Roman" w:hAnsi="Times New Roman" w:cs="Times New Roman"/>
                <w:color w:val="000000"/>
                <w:lang w:val="kk-KZ" w:eastAsia="ru-RU"/>
              </w:rPr>
              <w:t>н таануу</w:t>
            </w:r>
            <w:r w:rsidRPr="003E0C5D">
              <w:rPr>
                <w:rFonts w:ascii="Times New Roman" w:hAnsi="Times New Roman" w:cs="Times New Roman"/>
                <w:color w:val="000000"/>
                <w:lang w:eastAsia="ru-RU"/>
              </w:rPr>
              <w:t xml:space="preserve"> (</w:t>
            </w:r>
            <w:r w:rsidRPr="00007CD6">
              <w:rPr>
                <w:rFonts w:ascii="Times New Roman" w:hAnsi="Times New Roman" w:cs="Times New Roman"/>
                <w:color w:val="000000"/>
                <w:lang w:val="kk-KZ" w:eastAsia="ru-RU"/>
              </w:rPr>
              <w:t>ФОЭС (IAS)</w:t>
            </w:r>
            <w:r w:rsidRPr="003E0C5D">
              <w:rPr>
                <w:rFonts w:ascii="Times New Roman" w:hAnsi="Times New Roman" w:cs="Times New Roman"/>
                <w:color w:val="010000"/>
                <w:lang w:eastAsia="ru-RU"/>
              </w:rPr>
              <w:t xml:space="preserve"> 12</w:t>
            </w:r>
            <w:r w:rsidRPr="00007CD6">
              <w:rPr>
                <w:rFonts w:ascii="Times New Roman" w:hAnsi="Times New Roman" w:cs="Times New Roman"/>
                <w:color w:val="010000"/>
                <w:lang w:eastAsia="ru-RU"/>
              </w:rPr>
              <w:t>ге</w:t>
            </w:r>
            <w:r w:rsidRPr="003E0C5D">
              <w:rPr>
                <w:rFonts w:ascii="Times New Roman" w:hAnsi="Times New Roman" w:cs="Times New Roman"/>
                <w:color w:val="010000"/>
                <w:lang w:eastAsia="ru-RU"/>
              </w:rPr>
              <w:t xml:space="preserve"> </w:t>
            </w:r>
            <w:r w:rsidRPr="00007CD6">
              <w:rPr>
                <w:rFonts w:ascii="Times New Roman" w:hAnsi="Times New Roman" w:cs="Times New Roman"/>
                <w:color w:val="000000"/>
                <w:lang w:eastAsia="ru-RU"/>
              </w:rPr>
              <w:t>түзөтүүлөр</w:t>
            </w:r>
            <w:r w:rsidRPr="003E0C5D">
              <w:rPr>
                <w:rFonts w:ascii="Times New Roman" w:hAnsi="Times New Roman" w:cs="Times New Roman"/>
                <w:color w:val="010000"/>
                <w:lang w:eastAsia="ru-RU"/>
              </w:rPr>
              <w:t>)</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аталыш</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val="kk-KZ" w:eastAsia="ru-RU"/>
              </w:rPr>
              <w:t>Маалыматты а</w:t>
            </w:r>
            <w:r w:rsidRPr="00007CD6">
              <w:rPr>
                <w:rFonts w:ascii="Times New Roman" w:hAnsi="Times New Roman" w:cs="Times New Roman"/>
                <w:color w:val="010000"/>
                <w:lang w:eastAsia="ru-RU"/>
              </w:rPr>
              <w:t xml:space="preserve">чып көрсөтүү </w:t>
            </w:r>
            <w:r w:rsidRPr="00007CD6">
              <w:rPr>
                <w:rFonts w:ascii="Times New Roman" w:hAnsi="Times New Roman" w:cs="Times New Roman"/>
                <w:color w:val="010000"/>
                <w:lang w:val="kk-KZ" w:eastAsia="ru-RU"/>
              </w:rPr>
              <w:t xml:space="preserve">чөйрөсүндөгү </w:t>
            </w:r>
            <w:r w:rsidRPr="00007CD6">
              <w:rPr>
                <w:rFonts w:ascii="Times New Roman" w:hAnsi="Times New Roman" w:cs="Times New Roman"/>
                <w:color w:val="010000"/>
                <w:lang w:eastAsia="ru-RU"/>
              </w:rPr>
              <w:t>демилге</w:t>
            </w:r>
            <w:r w:rsidRPr="00007CD6">
              <w:rPr>
                <w:rFonts w:ascii="Times New Roman" w:hAnsi="Times New Roman" w:cs="Times New Roman"/>
                <w:color w:val="010000"/>
                <w:lang w:val="kk-KZ" w:eastAsia="ru-RU"/>
              </w:rPr>
              <w:t xml:space="preserve"> </w:t>
            </w:r>
            <w:r w:rsidRPr="00007CD6">
              <w:rPr>
                <w:rFonts w:ascii="Times New Roman" w:hAnsi="Times New Roman" w:cs="Times New Roman"/>
                <w:color w:val="000000"/>
                <w:lang w:eastAsia="ru-RU"/>
              </w:rPr>
              <w:t>(</w:t>
            </w:r>
            <w:r w:rsidRPr="00007CD6">
              <w:rPr>
                <w:rFonts w:ascii="Times New Roman" w:hAnsi="Times New Roman" w:cs="Times New Roman"/>
                <w:color w:val="000000"/>
                <w:lang w:val="kk-KZ" w:eastAsia="ru-RU"/>
              </w:rPr>
              <w:t>ФОЭС (IAS)</w:t>
            </w:r>
            <w:r w:rsidRPr="00007CD6">
              <w:rPr>
                <w:rFonts w:ascii="Times New Roman" w:hAnsi="Times New Roman" w:cs="Times New Roman"/>
                <w:color w:val="010000"/>
                <w:lang w:eastAsia="ru-RU"/>
              </w:rPr>
              <w:t xml:space="preserve"> 7ге </w:t>
            </w:r>
            <w:r w:rsidRPr="00007CD6">
              <w:rPr>
                <w:rFonts w:ascii="Times New Roman" w:hAnsi="Times New Roman" w:cs="Times New Roman"/>
                <w:color w:val="000000"/>
                <w:lang w:eastAsia="ru-RU"/>
              </w:rPr>
              <w:t>түзөтүүлөр</w:t>
            </w:r>
            <w:r w:rsidRPr="00007CD6">
              <w:rPr>
                <w:rFonts w:ascii="Times New Roman" w:hAnsi="Times New Roman" w:cs="Times New Roman"/>
                <w:color w:val="010000"/>
                <w:lang w:eastAsia="ru-RU"/>
              </w:rPr>
              <w:t>)</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аталыш</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 xml:space="preserve">«Сатып алуучулар менен </w:t>
            </w:r>
            <w:r w:rsidRPr="00007CD6">
              <w:rPr>
                <w:rFonts w:ascii="Times New Roman" w:hAnsi="Times New Roman" w:cs="Times New Roman"/>
                <w:color w:val="000000"/>
                <w:lang w:eastAsia="ru-RU"/>
              </w:rPr>
              <w:t>келишим</w:t>
            </w:r>
            <w:r w:rsidRPr="00007CD6">
              <w:rPr>
                <w:rFonts w:ascii="Times New Roman" w:hAnsi="Times New Roman" w:cs="Times New Roman"/>
                <w:color w:val="010000"/>
                <w:lang w:eastAsia="ru-RU"/>
              </w:rPr>
              <w:t xml:space="preserve">дер боюнча түшкөн </w:t>
            </w:r>
            <w:r w:rsidRPr="00007CD6">
              <w:rPr>
                <w:rFonts w:ascii="Times New Roman" w:hAnsi="Times New Roman" w:cs="Times New Roman"/>
                <w:color w:val="000000"/>
                <w:lang w:eastAsia="ru-RU"/>
              </w:rPr>
              <w:t>к</w:t>
            </w:r>
            <w:r w:rsidRPr="00007CD6">
              <w:rPr>
                <w:rFonts w:ascii="Times New Roman" w:hAnsi="Times New Roman" w:cs="Times New Roman"/>
                <w:color w:val="000000"/>
                <w:lang w:val="kk-KZ" w:eastAsia="ru-RU"/>
              </w:rPr>
              <w:t>иреше</w:t>
            </w:r>
            <w:r w:rsidRPr="00007CD6">
              <w:rPr>
                <w:rFonts w:ascii="Times New Roman" w:hAnsi="Times New Roman" w:cs="Times New Roman"/>
                <w:color w:val="010000"/>
                <w:lang w:eastAsia="ru-RU"/>
              </w:rPr>
              <w:t xml:space="preserve">» ФОЭС (IFRS) 15ке </w:t>
            </w:r>
            <w:r w:rsidRPr="00007CD6">
              <w:rPr>
                <w:rFonts w:ascii="Times New Roman" w:hAnsi="Times New Roman" w:cs="Times New Roman"/>
                <w:color w:val="010000"/>
                <w:lang w:val="kk-KZ" w:eastAsia="ru-RU"/>
              </w:rPr>
              <w:t>чечмелөөлөр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аталыш</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 xml:space="preserve">Акцияларга негизделген </w:t>
            </w:r>
            <w:r w:rsidRPr="00007CD6">
              <w:rPr>
                <w:rFonts w:ascii="Times New Roman" w:hAnsi="Times New Roman" w:cs="Times New Roman"/>
                <w:color w:val="000000"/>
                <w:lang w:eastAsia="ru-RU"/>
              </w:rPr>
              <w:t>төлөмдөр</w:t>
            </w:r>
            <w:r w:rsidRPr="00007CD6">
              <w:rPr>
                <w:rFonts w:ascii="Times New Roman" w:hAnsi="Times New Roman" w:cs="Times New Roman"/>
                <w:color w:val="010000"/>
                <w:lang w:eastAsia="ru-RU"/>
              </w:rPr>
              <w:t xml:space="preserve"> боюнча </w:t>
            </w:r>
            <w:r w:rsidRPr="00007CD6">
              <w:rPr>
                <w:rFonts w:ascii="Times New Roman" w:hAnsi="Times New Roman" w:cs="Times New Roman"/>
                <w:color w:val="000000"/>
                <w:lang w:eastAsia="ru-RU"/>
              </w:rPr>
              <w:t>операция</w:t>
            </w:r>
            <w:r w:rsidRPr="00007CD6">
              <w:rPr>
                <w:rFonts w:ascii="Times New Roman" w:hAnsi="Times New Roman" w:cs="Times New Roman"/>
                <w:color w:val="010000"/>
                <w:lang w:eastAsia="ru-RU"/>
              </w:rPr>
              <w:t xml:space="preserve">ларды </w:t>
            </w:r>
            <w:r w:rsidRPr="00007CD6">
              <w:rPr>
                <w:rFonts w:ascii="Times New Roman" w:hAnsi="Times New Roman" w:cs="Times New Roman"/>
                <w:color w:val="000000"/>
                <w:lang w:eastAsia="ru-RU"/>
              </w:rPr>
              <w:t>классификация</w:t>
            </w:r>
            <w:r w:rsidRPr="00007CD6">
              <w:rPr>
                <w:rFonts w:ascii="Times New Roman" w:hAnsi="Times New Roman" w:cs="Times New Roman"/>
                <w:color w:val="010000"/>
                <w:lang w:eastAsia="ru-RU"/>
              </w:rPr>
              <w:t xml:space="preserve">лоо жана баалоо (ФОЭС (IFRS) 2ге </w:t>
            </w:r>
            <w:r w:rsidRPr="00007CD6">
              <w:rPr>
                <w:rFonts w:ascii="Times New Roman" w:hAnsi="Times New Roman" w:cs="Times New Roman"/>
                <w:color w:val="000000"/>
                <w:lang w:eastAsia="ru-RU"/>
              </w:rPr>
              <w:t>түзөтүүлөр</w:t>
            </w:r>
            <w:r w:rsidRPr="00007CD6">
              <w:rPr>
                <w:rFonts w:ascii="Times New Roman" w:hAnsi="Times New Roman" w:cs="Times New Roman"/>
                <w:color w:val="010000"/>
                <w:lang w:eastAsia="ru-RU"/>
              </w:rPr>
              <w:t>)</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аталыш</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i/>
                <w:color w:val="000000"/>
                <w:lang w:eastAsia="ru-RU"/>
              </w:rPr>
              <w:t xml:space="preserve">Финансылык </w:t>
            </w:r>
            <w:r w:rsidRPr="00007CD6">
              <w:rPr>
                <w:rFonts w:ascii="Times New Roman" w:hAnsi="Times New Roman" w:cs="Times New Roman"/>
                <w:i/>
                <w:color w:val="010000"/>
                <w:lang w:eastAsia="ru-RU"/>
              </w:rPr>
              <w:t>инструменттер</w:t>
            </w:r>
            <w:r w:rsidRPr="00007CD6">
              <w:rPr>
                <w:rFonts w:ascii="Times New Roman" w:hAnsi="Times New Roman" w:cs="Times New Roman"/>
                <w:color w:val="010000"/>
                <w:lang w:eastAsia="ru-RU"/>
              </w:rPr>
              <w:t xml:space="preserve"> ФОЭС (IFRS) 9ду </w:t>
            </w:r>
            <w:r w:rsidRPr="00007CD6">
              <w:rPr>
                <w:rFonts w:ascii="Times New Roman" w:hAnsi="Times New Roman" w:cs="Times New Roman"/>
                <w:i/>
                <w:color w:val="010000"/>
                <w:lang w:eastAsia="ru-RU"/>
              </w:rPr>
              <w:t xml:space="preserve">Камсыздандыруу </w:t>
            </w:r>
            <w:r w:rsidRPr="00007CD6">
              <w:rPr>
                <w:rFonts w:ascii="Times New Roman" w:hAnsi="Times New Roman" w:cs="Times New Roman"/>
                <w:i/>
                <w:color w:val="000000"/>
                <w:lang w:eastAsia="ru-RU"/>
              </w:rPr>
              <w:t>келишим</w:t>
            </w:r>
            <w:r w:rsidRPr="00007CD6">
              <w:rPr>
                <w:rFonts w:ascii="Times New Roman" w:hAnsi="Times New Roman" w:cs="Times New Roman"/>
                <w:i/>
                <w:color w:val="010000"/>
                <w:lang w:eastAsia="ru-RU"/>
              </w:rPr>
              <w:t>и</w:t>
            </w:r>
            <w:r w:rsidRPr="00007CD6">
              <w:rPr>
                <w:rFonts w:ascii="Times New Roman" w:hAnsi="Times New Roman" w:cs="Times New Roman"/>
                <w:color w:val="010000"/>
                <w:lang w:eastAsia="ru-RU"/>
              </w:rPr>
              <w:t xml:space="preserve"> ФОЭС (IFRS) 4 менен колдонуу (ФОЭС (IFRS) 4кө </w:t>
            </w:r>
            <w:r w:rsidRPr="00007CD6">
              <w:rPr>
                <w:rFonts w:ascii="Times New Roman" w:hAnsi="Times New Roman" w:cs="Times New Roman"/>
                <w:color w:val="000000"/>
                <w:lang w:eastAsia="ru-RU"/>
              </w:rPr>
              <w:t>түзөтүүлөр</w:t>
            </w:r>
            <w:r w:rsidRPr="00007CD6">
              <w:rPr>
                <w:rFonts w:ascii="Times New Roman" w:hAnsi="Times New Roman" w:cs="Times New Roman"/>
                <w:color w:val="010000"/>
                <w:lang w:eastAsia="ru-RU"/>
              </w:rPr>
              <w:t>)</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аталыш</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10000"/>
                <w:lang w:eastAsia="ru-RU"/>
              </w:rPr>
              <w:t xml:space="preserve">Инвестициялык </w:t>
            </w:r>
            <w:r w:rsidRPr="00007CD6">
              <w:rPr>
                <w:rFonts w:ascii="Times New Roman" w:hAnsi="Times New Roman" w:cs="Times New Roman"/>
                <w:color w:val="010000"/>
                <w:lang w:val="kk-KZ" w:eastAsia="ru-RU"/>
              </w:rPr>
              <w:t xml:space="preserve">кыймылсыз мүлктү </w:t>
            </w:r>
            <w:r w:rsidRPr="00007CD6">
              <w:rPr>
                <w:rFonts w:ascii="Times New Roman" w:hAnsi="Times New Roman" w:cs="Times New Roman"/>
                <w:color w:val="010000"/>
                <w:lang w:eastAsia="ru-RU"/>
              </w:rPr>
              <w:t>өткөрүп берүү (</w:t>
            </w:r>
            <w:r w:rsidRPr="00007CD6">
              <w:rPr>
                <w:rFonts w:ascii="Times New Roman" w:hAnsi="Times New Roman" w:cs="Times New Roman"/>
                <w:color w:val="010000"/>
                <w:lang w:val="kk-KZ" w:eastAsia="ru-RU"/>
              </w:rPr>
              <w:t>ФОЭС (IAS)</w:t>
            </w:r>
            <w:r w:rsidRPr="00007CD6">
              <w:rPr>
                <w:rFonts w:ascii="Times New Roman" w:hAnsi="Times New Roman" w:cs="Times New Roman"/>
                <w:color w:val="010000"/>
                <w:lang w:eastAsia="ru-RU"/>
              </w:rPr>
              <w:t xml:space="preserve"> 40ка</w:t>
            </w:r>
            <w:r w:rsidRPr="00007CD6">
              <w:rPr>
                <w:rFonts w:ascii="Times New Roman" w:hAnsi="Times New Roman" w:cs="Times New Roman"/>
                <w:color w:val="000000"/>
                <w:lang w:eastAsia="ru-RU"/>
              </w:rPr>
              <w:t xml:space="preserve"> түзөтүүлөр</w:t>
            </w:r>
            <w:r w:rsidRPr="00007CD6">
              <w:rPr>
                <w:rFonts w:ascii="Times New Roman" w:hAnsi="Times New Roman" w:cs="Times New Roman"/>
                <w:color w:val="010000"/>
                <w:lang w:eastAsia="ru-RU"/>
              </w:rPr>
              <w:t>)</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аталыш</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hAnsi="Times New Roman" w:cs="Times New Roman"/>
                <w:color w:val="010000"/>
                <w:lang w:eastAsia="ru-RU"/>
              </w:rPr>
              <w:t>ФОЭС</w:t>
            </w:r>
            <w:r w:rsidRPr="00007CD6">
              <w:rPr>
                <w:rFonts w:ascii="Times New Roman" w:hAnsi="Times New Roman" w:cs="Times New Roman"/>
                <w:color w:val="010000"/>
                <w:lang w:val="kk-KZ" w:eastAsia="ru-RU"/>
              </w:rPr>
              <w:t>терди</w:t>
            </w:r>
            <w:r w:rsidRPr="00007CD6">
              <w:rPr>
                <w:rFonts w:ascii="Times New Roman" w:hAnsi="Times New Roman" w:cs="Times New Roman"/>
                <w:color w:val="010000"/>
                <w:lang w:eastAsia="ru-RU"/>
              </w:rPr>
              <w:t xml:space="preserve">  жыл сайын </w:t>
            </w:r>
            <w:r w:rsidRPr="00007CD6">
              <w:rPr>
                <w:rFonts w:ascii="Times New Roman" w:hAnsi="Times New Roman" w:cs="Times New Roman"/>
                <w:color w:val="010000"/>
                <w:lang w:val="kk-KZ" w:eastAsia="ru-RU"/>
              </w:rPr>
              <w:t>жакшыртуу</w:t>
            </w:r>
            <w:r w:rsidRPr="00007CD6">
              <w:rPr>
                <w:rFonts w:ascii="Times New Roman" w:hAnsi="Times New Roman" w:cs="Times New Roman"/>
                <w:color w:val="010000"/>
                <w:lang w:eastAsia="ru-RU"/>
              </w:rPr>
              <w:t>, 2014–2016-жылдар</w:t>
            </w:r>
            <w:r w:rsidRPr="00007CD6">
              <w:rPr>
                <w:rFonts w:ascii="Times New Roman" w:hAnsi="Times New Roman" w:cs="Times New Roman"/>
                <w:color w:val="010000"/>
                <w:lang w:val="kk-KZ" w:eastAsia="ru-RU"/>
              </w:rPr>
              <w:t xml:space="preserve"> аралыгы</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аталыш</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00000"/>
                <w:lang w:eastAsia="ru-RU"/>
              </w:rPr>
              <w:t xml:space="preserve">«Чет өлкөлүк валютадагы операциялар жана алдын ала </w:t>
            </w:r>
            <w:r w:rsidRPr="00007CD6">
              <w:rPr>
                <w:rFonts w:ascii="Times New Roman" w:hAnsi="Times New Roman" w:cs="Times New Roman"/>
                <w:color w:val="000000"/>
                <w:lang w:val="kk-KZ" w:eastAsia="ru-RU"/>
              </w:rPr>
              <w:t>төлөө</w:t>
            </w:r>
            <w:r w:rsidRPr="00007CD6">
              <w:rPr>
                <w:rFonts w:ascii="Times New Roman" w:hAnsi="Times New Roman" w:cs="Times New Roman"/>
                <w:color w:val="000000"/>
                <w:lang w:eastAsia="ru-RU"/>
              </w:rPr>
              <w:t xml:space="preserve">» </w:t>
            </w:r>
            <w:r w:rsidRPr="00007CD6">
              <w:rPr>
                <w:rFonts w:ascii="Times New Roman" w:hAnsi="Times New Roman" w:cs="Times New Roman"/>
                <w:color w:val="000000"/>
                <w:lang w:val="kk-KZ" w:eastAsia="ru-RU"/>
              </w:rPr>
              <w:t xml:space="preserve">ЭФОТК </w:t>
            </w:r>
            <w:r w:rsidRPr="00007CD6">
              <w:rPr>
                <w:rFonts w:ascii="Times New Roman" w:hAnsi="Times New Roman" w:cs="Times New Roman"/>
                <w:color w:val="010000"/>
                <w:lang w:eastAsia="ru-RU"/>
              </w:rPr>
              <w:t xml:space="preserve">22 </w:t>
            </w:r>
            <w:r w:rsidRPr="00007CD6">
              <w:rPr>
                <w:rFonts w:ascii="Times New Roman" w:hAnsi="Times New Roman" w:cs="Times New Roman"/>
                <w:color w:val="010000"/>
                <w:lang w:val="kk-KZ" w:eastAsia="ru-RU"/>
              </w:rPr>
              <w:t>түшүндүрмөсү</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аталыш</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10000"/>
                <w:lang w:eastAsia="ru-RU"/>
              </w:rPr>
              <w:t xml:space="preserve">Камсыздандыруу </w:t>
            </w:r>
            <w:r w:rsidRPr="00007CD6">
              <w:rPr>
                <w:rFonts w:ascii="Times New Roman" w:hAnsi="Times New Roman" w:cs="Times New Roman"/>
                <w:color w:val="000000"/>
                <w:lang w:eastAsia="ru-RU"/>
              </w:rPr>
              <w:t>келишим</w:t>
            </w:r>
            <w:r w:rsidRPr="00007CD6">
              <w:rPr>
                <w:rFonts w:ascii="Times New Roman" w:hAnsi="Times New Roman" w:cs="Times New Roman"/>
                <w:color w:val="010000"/>
                <w:lang w:eastAsia="ru-RU"/>
              </w:rPr>
              <w:t xml:space="preserve">дери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аталыш</w:t>
            </w:r>
          </w:p>
        </w:tc>
      </w:tr>
      <w:tr w:rsidR="00A564A8" w:rsidRPr="00F32C18" w:rsidTr="00DC3C72">
        <w:trPr>
          <w:trHeight w:val="690"/>
        </w:trPr>
        <w:tc>
          <w:tcPr>
            <w:tcW w:w="0" w:type="auto"/>
            <w:shd w:val="clear" w:color="000000" w:fill="FFFFFF"/>
          </w:tcPr>
          <w:p w:rsidR="00A564A8" w:rsidRPr="003E0C5D"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00000"/>
                <w:lang w:eastAsia="ru-RU"/>
              </w:rPr>
              <w:t>Келишимде</w:t>
            </w:r>
            <w:r w:rsidRPr="003E0C5D">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каралган</w:t>
            </w:r>
            <w:r w:rsidRPr="003E0C5D">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кызмат</w:t>
            </w:r>
            <w:r w:rsidRPr="003E0C5D">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көрсөтүүлөрү</w:t>
            </w:r>
            <w:r w:rsidRPr="003E0C5D">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үчүн</w:t>
            </w:r>
            <w:r w:rsidRPr="003E0C5D">
              <w:rPr>
                <w:rFonts w:ascii="Times New Roman" w:hAnsi="Times New Roman" w:cs="Times New Roman"/>
                <w:color w:val="000000"/>
                <w:lang w:eastAsia="ru-RU"/>
              </w:rPr>
              <w:t xml:space="preserve"> </w:t>
            </w:r>
            <w:r w:rsidRPr="00007CD6">
              <w:rPr>
                <w:rFonts w:ascii="Times New Roman" w:hAnsi="Times New Roman" w:cs="Times New Roman"/>
                <w:color w:val="000000"/>
                <w:lang w:eastAsia="ru-RU"/>
              </w:rPr>
              <w:t>маржа</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y-KG" w:eastAsia="ru-RU"/>
              </w:rPr>
            </w:pPr>
            <w:r w:rsidRPr="00007CD6">
              <w:rPr>
                <w:rFonts w:ascii="Times New Roman" w:hAnsi="Times New Roman" w:cs="Times New Roman"/>
                <w:color w:val="010000"/>
                <w:lang w:eastAsia="ru-RU"/>
              </w:rPr>
              <w:t>Камсыздандыруу</w:t>
            </w:r>
            <w:r w:rsidRPr="003E0C5D">
              <w:rPr>
                <w:rFonts w:ascii="Times New Roman" w:hAnsi="Times New Roman" w:cs="Times New Roman"/>
                <w:color w:val="010000"/>
                <w:lang w:eastAsia="ru-RU"/>
              </w:rPr>
              <w:t xml:space="preserve"> </w:t>
            </w:r>
            <w:r w:rsidRPr="00007CD6">
              <w:rPr>
                <w:rFonts w:ascii="Times New Roman" w:hAnsi="Times New Roman" w:cs="Times New Roman"/>
                <w:color w:val="000000"/>
                <w:lang w:eastAsia="ru-RU"/>
              </w:rPr>
              <w:t>келишим</w:t>
            </w:r>
            <w:r w:rsidRPr="00007CD6">
              <w:rPr>
                <w:rFonts w:ascii="Times New Roman" w:hAnsi="Times New Roman" w:cs="Times New Roman"/>
                <w:color w:val="010000"/>
                <w:lang w:eastAsia="ru-RU"/>
              </w:rPr>
              <w:t>деринин</w:t>
            </w:r>
            <w:r w:rsidRPr="003E0C5D">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тобу</w:t>
            </w:r>
            <w:r w:rsidRPr="003E0C5D">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боюнча</w:t>
            </w:r>
            <w:r w:rsidRPr="003E0C5D">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активдин</w:t>
            </w:r>
            <w:r w:rsidRPr="003E0C5D">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же</w:t>
            </w:r>
            <w:r w:rsidRPr="003E0C5D">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милдеттенменин</w:t>
            </w:r>
            <w:r w:rsidRPr="003E0C5D">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баланстык</w:t>
            </w:r>
            <w:r w:rsidRPr="003E0C5D">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наркынын</w:t>
            </w:r>
            <w:r w:rsidRPr="003E0C5D">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компоненти</w:t>
            </w:r>
            <w:r w:rsidRPr="003E0C5D">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ал</w:t>
            </w:r>
            <w:r w:rsidRPr="003E0C5D">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иштеп</w:t>
            </w:r>
            <w:r w:rsidRPr="003E0C5D">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табылбаган</w:t>
            </w:r>
            <w:r w:rsidRPr="003E0C5D">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пайданы</w:t>
            </w:r>
            <w:r w:rsidRPr="003E0C5D">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билдирет</w:t>
            </w:r>
            <w:r w:rsidRPr="003E0C5D">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аны</w:t>
            </w:r>
            <w:r w:rsidRPr="003E0C5D">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ишкана</w:t>
            </w:r>
            <w:r w:rsidRPr="003E0C5D">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тааныйт</w:t>
            </w:r>
            <w:r w:rsidRPr="003E0C5D">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анткени</w:t>
            </w:r>
            <w:r w:rsidRPr="003E0C5D">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ал</w:t>
            </w:r>
            <w:r w:rsidRPr="003E0C5D">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топто</w:t>
            </w:r>
            <w:r w:rsidRPr="003E0C5D">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камсыздандыруу</w:t>
            </w:r>
            <w:r w:rsidRPr="003E0C5D">
              <w:rPr>
                <w:rFonts w:ascii="Times New Roman" w:hAnsi="Times New Roman" w:cs="Times New Roman"/>
                <w:color w:val="010000"/>
                <w:lang w:eastAsia="ru-RU"/>
              </w:rPr>
              <w:t xml:space="preserve"> </w:t>
            </w:r>
            <w:r w:rsidRPr="00007CD6">
              <w:rPr>
                <w:rFonts w:ascii="Times New Roman" w:hAnsi="Times New Roman" w:cs="Times New Roman"/>
                <w:color w:val="000000"/>
                <w:lang w:eastAsia="ru-RU"/>
              </w:rPr>
              <w:t>келишим</w:t>
            </w:r>
            <w:r w:rsidRPr="00007CD6">
              <w:rPr>
                <w:rFonts w:ascii="Times New Roman" w:hAnsi="Times New Roman" w:cs="Times New Roman"/>
                <w:color w:val="010000"/>
                <w:lang w:eastAsia="ru-RU"/>
              </w:rPr>
              <w:t>дери</w:t>
            </w:r>
            <w:r w:rsidRPr="003E0C5D">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боюнча</w:t>
            </w:r>
            <w:r w:rsidRPr="003E0C5D">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кызмат</w:t>
            </w:r>
            <w:r w:rsidRPr="00007CD6">
              <w:rPr>
                <w:rFonts w:ascii="Times New Roman" w:hAnsi="Times New Roman" w:cs="Times New Roman"/>
                <w:color w:val="010000"/>
                <w:lang w:val="kk-KZ" w:eastAsia="ru-RU"/>
              </w:rPr>
              <w:t xml:space="preserve">тарды </w:t>
            </w:r>
            <w:r w:rsidRPr="00007CD6">
              <w:rPr>
                <w:rFonts w:ascii="Times New Roman" w:hAnsi="Times New Roman" w:cs="Times New Roman"/>
                <w:color w:val="010000"/>
                <w:lang w:eastAsia="ru-RU"/>
              </w:rPr>
              <w:t>көрсөт</w:t>
            </w:r>
            <w:r w:rsidRPr="00007CD6">
              <w:rPr>
                <w:rFonts w:ascii="Times New Roman" w:hAnsi="Times New Roman" w:cs="Times New Roman"/>
                <w:color w:val="010000"/>
                <w:lang w:val="kk-KZ" w:eastAsia="ru-RU"/>
              </w:rPr>
              <w:t>өт</w:t>
            </w:r>
            <w:r w:rsidRPr="003E0C5D">
              <w:rPr>
                <w:rFonts w:ascii="Times New Roman" w:hAnsi="Times New Roman" w:cs="Times New Roman"/>
                <w:color w:val="010000"/>
                <w:lang w:eastAsia="ru-RU"/>
              </w:rPr>
              <w:t>.</w:t>
            </w:r>
            <w:r w:rsidRPr="00007CD6">
              <w:rPr>
                <w:rFonts w:ascii="Times New Roman" w:hAnsi="Times New Roman" w:cs="Times New Roman"/>
                <w:lang w:val="ky-KG" w:eastAsia="ru-RU"/>
              </w:rPr>
              <w:t xml:space="preserve">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lang w:val="kk-KZ" w:eastAsia="ru-RU"/>
              </w:rPr>
              <w:t>Камсыздандыруу т</w:t>
            </w:r>
            <w:r w:rsidRPr="00007CD6">
              <w:rPr>
                <w:rFonts w:ascii="Times New Roman" w:hAnsi="Times New Roman" w:cs="Times New Roman"/>
                <w:lang w:eastAsia="ru-RU"/>
              </w:rPr>
              <w:t>өлө</w:t>
            </w:r>
            <w:r w:rsidRPr="00007CD6">
              <w:rPr>
                <w:rFonts w:ascii="Times New Roman" w:hAnsi="Times New Roman" w:cs="Times New Roman"/>
                <w:lang w:val="kk-KZ" w:eastAsia="ru-RU"/>
              </w:rPr>
              <w:t>мдөрүнүн</w:t>
            </w:r>
            <w:r w:rsidRPr="00007CD6">
              <w:rPr>
                <w:rFonts w:ascii="Times New Roman" w:hAnsi="Times New Roman" w:cs="Times New Roman"/>
                <w:lang w:eastAsia="ru-RU"/>
              </w:rPr>
              <w:t xml:space="preserve"> </w:t>
            </w:r>
            <w:r w:rsidRPr="00007CD6">
              <w:rPr>
                <w:rFonts w:ascii="Times New Roman" w:hAnsi="Times New Roman" w:cs="Times New Roman"/>
                <w:color w:val="010000"/>
                <w:lang w:eastAsia="ru-RU"/>
              </w:rPr>
              <w:t xml:space="preserve">мезгили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y-KG" w:eastAsia="ru-RU"/>
              </w:rPr>
            </w:pPr>
            <w:r w:rsidRPr="00007CD6">
              <w:rPr>
                <w:rFonts w:ascii="Times New Roman" w:hAnsi="Times New Roman" w:cs="Times New Roman"/>
                <w:color w:val="010000"/>
                <w:lang w:eastAsia="ru-RU"/>
              </w:rPr>
              <w:t xml:space="preserve">Анын аралыгында ишкана камсыздандыруу учурларын төлөөнү камсыз кылган мезгил. </w:t>
            </w:r>
            <w:r w:rsidRPr="00007CD6">
              <w:rPr>
                <w:rFonts w:ascii="Times New Roman" w:hAnsi="Times New Roman" w:cs="Times New Roman"/>
                <w:lang w:val="ky-KG" w:eastAsia="ru-RU"/>
              </w:rPr>
              <w:t xml:space="preserve">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Тажрыйбаны</w:t>
            </w:r>
            <w:r w:rsidRPr="00007CD6">
              <w:rPr>
                <w:rFonts w:ascii="Times New Roman" w:hAnsi="Times New Roman" w:cs="Times New Roman"/>
                <w:color w:val="010000"/>
                <w:lang w:val="kk-KZ" w:eastAsia="ru-RU"/>
              </w:rPr>
              <w:t xml:space="preserve">н негизинде оңдоп-түзөө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hAnsi="Times New Roman" w:cs="Times New Roman"/>
                <w:color w:val="010000"/>
                <w:lang w:eastAsia="ru-RU"/>
              </w:rPr>
              <w:t>Мезгил</w:t>
            </w:r>
            <w:r w:rsidRPr="00007CD6">
              <w:rPr>
                <w:rFonts w:ascii="Times New Roman" w:hAnsi="Times New Roman" w:cs="Times New Roman"/>
                <w:color w:val="010000"/>
                <w:lang w:val="kk-KZ" w:eastAsia="ru-RU"/>
              </w:rPr>
              <w:t xml:space="preserve"> ичин</w:t>
            </w:r>
            <w:r w:rsidRPr="00007CD6">
              <w:rPr>
                <w:rFonts w:ascii="Times New Roman" w:hAnsi="Times New Roman" w:cs="Times New Roman"/>
                <w:color w:val="010000"/>
                <w:lang w:eastAsia="ru-RU"/>
              </w:rPr>
              <w:t xml:space="preserve">де алынган, келечектеги кызмат көрсөтүүлөргө кирген камсыздандыруу </w:t>
            </w:r>
            <w:r w:rsidRPr="00007CD6">
              <w:rPr>
                <w:rFonts w:ascii="Times New Roman" w:hAnsi="Times New Roman" w:cs="Times New Roman"/>
                <w:color w:val="010000"/>
                <w:lang w:val="kk-KZ" w:eastAsia="ru-RU"/>
              </w:rPr>
              <w:t xml:space="preserve">премияларына </w:t>
            </w:r>
            <w:r w:rsidRPr="00007CD6">
              <w:rPr>
                <w:rFonts w:ascii="Times New Roman" w:hAnsi="Times New Roman" w:cs="Times New Roman"/>
                <w:color w:val="010000"/>
                <w:lang w:eastAsia="ru-RU"/>
              </w:rPr>
              <w:t xml:space="preserve">байланыштуу  келип чыккан </w:t>
            </w:r>
            <w:r w:rsidRPr="00007CD6">
              <w:rPr>
                <w:rFonts w:ascii="Times New Roman" w:hAnsi="Times New Roman" w:cs="Times New Roman"/>
                <w:color w:val="000000"/>
                <w:lang w:eastAsia="ru-RU"/>
              </w:rPr>
              <w:t xml:space="preserve">оңдоп-түзөөлөр жана сатып алууну камсыздандыруу боюнча </w:t>
            </w:r>
            <w:r w:rsidRPr="00007CD6">
              <w:rPr>
                <w:rFonts w:ascii="Times New Roman" w:hAnsi="Times New Roman" w:cs="Times New Roman"/>
                <w:color w:val="000000"/>
                <w:lang w:val="kk-KZ" w:eastAsia="ru-RU"/>
              </w:rPr>
              <w:t xml:space="preserve">аквизициялык </w:t>
            </w:r>
            <w:r w:rsidRPr="00007CD6">
              <w:rPr>
                <w:rFonts w:ascii="Times New Roman" w:hAnsi="Times New Roman" w:cs="Times New Roman"/>
                <w:color w:val="000000"/>
                <w:lang w:eastAsia="ru-RU"/>
              </w:rPr>
              <w:t>акча каражаттарынын агымдары жана дисконт</w:t>
            </w:r>
            <w:r w:rsidRPr="00007CD6">
              <w:rPr>
                <w:rFonts w:ascii="Times New Roman" w:hAnsi="Times New Roman" w:cs="Times New Roman"/>
                <w:color w:val="000000"/>
                <w:lang w:val="kk-KZ" w:eastAsia="ru-RU"/>
              </w:rPr>
              <w:t xml:space="preserve">тоо </w:t>
            </w:r>
            <w:r w:rsidRPr="00007CD6">
              <w:rPr>
                <w:rFonts w:ascii="Times New Roman" w:hAnsi="Times New Roman" w:cs="Times New Roman"/>
                <w:color w:val="000000"/>
                <w:lang w:eastAsia="ru-RU"/>
              </w:rPr>
              <w:t xml:space="preserve">ставкалары боюнча баалануучу </w:t>
            </w:r>
            <w:r w:rsidRPr="00007CD6">
              <w:rPr>
                <w:rFonts w:ascii="Times New Roman" w:hAnsi="Times New Roman" w:cs="Times New Roman"/>
                <w:color w:val="000000"/>
                <w:lang w:val="kk-KZ" w:eastAsia="ru-RU"/>
              </w:rPr>
              <w:t xml:space="preserve">премиялардын </w:t>
            </w:r>
            <w:r w:rsidRPr="00007CD6">
              <w:rPr>
                <w:rFonts w:ascii="Times New Roman" w:hAnsi="Times New Roman" w:cs="Times New Roman"/>
                <w:color w:val="000000"/>
                <w:lang w:eastAsia="ru-RU"/>
              </w:rPr>
              <w:t>негизиндеги салыктар сыяктуу тиешелүү акча каражаттарынын агымдары</w:t>
            </w:r>
            <w:r w:rsidRPr="00007CD6">
              <w:rPr>
                <w:rFonts w:ascii="Times New Roman" w:hAnsi="Times New Roman" w:cs="Times New Roman"/>
                <w:color w:val="000000"/>
                <w:lang w:val="kk-KZ" w:eastAsia="ru-RU"/>
              </w:rPr>
              <w:t>.</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201"/>
            </w:tblGrid>
            <w:tr w:rsidR="00A564A8" w:rsidRPr="00007CD6" w:rsidTr="00430D17">
              <w:trPr>
                <w:tblCellSpacing w:w="0" w:type="dxa"/>
              </w:trPr>
              <w:tc>
                <w:tcPr>
                  <w:tcW w:w="6338" w:type="dxa"/>
                  <w:hideMark/>
                </w:tcPr>
                <w:p w:rsidR="00A564A8" w:rsidRPr="00007CD6" w:rsidRDefault="00A564A8" w:rsidP="003E0C5D">
                  <w:pPr>
                    <w:framePr w:hSpace="180" w:wrap="around" w:vAnchor="page" w:hAnchor="margin" w:y="649"/>
                    <w:spacing w:after="0"/>
                    <w:rPr>
                      <w:rFonts w:ascii="Times New Roman" w:hAnsi="Times New Roman" w:cs="Times New Roman"/>
                      <w:lang w:val="ky-KG" w:eastAsia="ru-RU"/>
                    </w:rPr>
                  </w:pPr>
                </w:p>
              </w:tc>
            </w:tr>
            <w:tr w:rsidR="00A564A8" w:rsidRPr="00007CD6" w:rsidTr="00430D17">
              <w:trPr>
                <w:tblCellSpacing w:w="0" w:type="dxa"/>
              </w:trPr>
              <w:tc>
                <w:tcPr>
                  <w:tcW w:w="6338" w:type="dxa"/>
                  <w:hideMark/>
                </w:tcPr>
                <w:p w:rsidR="00A564A8" w:rsidRPr="00007CD6" w:rsidRDefault="00A564A8" w:rsidP="003E0C5D">
                  <w:pPr>
                    <w:framePr w:hSpace="180" w:wrap="around" w:vAnchor="page" w:hAnchor="margin" w:y="649"/>
                    <w:spacing w:after="0"/>
                    <w:rPr>
                      <w:rFonts w:ascii="Times New Roman" w:hAnsi="Times New Roman" w:cs="Times New Roman"/>
                      <w:lang w:val="ky-KG" w:eastAsia="ru-RU"/>
                    </w:rPr>
                  </w:pPr>
                </w:p>
              </w:tc>
            </w:tr>
          </w:tbl>
          <w:p w:rsidR="00A564A8" w:rsidRPr="00007CD6" w:rsidRDefault="00A564A8" w:rsidP="00DC3C72">
            <w:pPr>
              <w:spacing w:after="0" w:line="240" w:lineRule="auto"/>
              <w:rPr>
                <w:rFonts w:ascii="Times New Roman" w:hAnsi="Times New Roman" w:cs="Times New Roman"/>
                <w:color w:val="010000"/>
                <w:lang w:val="ky-KG" w:eastAsia="ru-RU"/>
              </w:rPr>
            </w:pP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val="kk-KZ" w:eastAsia="ru-RU"/>
              </w:rPr>
              <w:lastRenderedPageBreak/>
              <w:t>Келишимдерди а</w:t>
            </w:r>
            <w:r w:rsidRPr="00007CD6">
              <w:rPr>
                <w:rFonts w:ascii="Times New Roman" w:hAnsi="Times New Roman" w:cs="Times New Roman"/>
                <w:color w:val="010000"/>
                <w:lang w:eastAsia="ru-RU"/>
              </w:rPr>
              <w:t>ткар</w:t>
            </w:r>
            <w:r w:rsidRPr="00007CD6">
              <w:rPr>
                <w:rFonts w:ascii="Times New Roman" w:hAnsi="Times New Roman" w:cs="Times New Roman"/>
                <w:color w:val="010000"/>
                <w:lang w:val="kk-KZ" w:eastAsia="ru-RU"/>
              </w:rPr>
              <w:t xml:space="preserve">уу </w:t>
            </w:r>
            <w:r w:rsidRPr="00007CD6">
              <w:rPr>
                <w:rFonts w:ascii="Times New Roman" w:hAnsi="Times New Roman" w:cs="Times New Roman"/>
                <w:color w:val="010000"/>
                <w:lang w:eastAsia="ru-RU"/>
              </w:rPr>
              <w:t xml:space="preserve">боюнча акча каражаттарынын агымдары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y-KG" w:eastAsia="ru-RU"/>
              </w:rPr>
            </w:pPr>
            <w:r w:rsidRPr="00007CD6">
              <w:rPr>
                <w:rFonts w:ascii="Times New Roman" w:hAnsi="Times New Roman" w:cs="Times New Roman"/>
                <w:lang w:val="ky-KG" w:eastAsia="ru-RU"/>
              </w:rPr>
              <w:t xml:space="preserve">Акча каражаттарынын  келечектеги чыгууларынын келтирилген наркынын ачык, калыс жана ыктымалдыкты эсепке алуу менен бааланган эсептик баалоосу (башкача айтканда, күтүлгөн наркы) минус финансылык эмес тобокелдикке карата тобокелдик түзөтүүнү эсепке алуу менен, камсыздандыруу келишимдеринин ишкана тарабынан аткарылышына жараша пайда боло турган акча каражаттарынын келечектеги кирүүлөрүнүн келтирилген наркы. </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lang w:val="ky-KG" w:eastAsia="ru-RU"/>
              </w:rPr>
              <w:t xml:space="preserve">Аквизициялык акча каражаттарынын агымдары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y-KG" w:eastAsia="ru-RU"/>
              </w:rPr>
            </w:pPr>
            <w:r w:rsidRPr="00007CD6">
              <w:rPr>
                <w:rFonts w:ascii="Times New Roman" w:hAnsi="Times New Roman" w:cs="Times New Roman"/>
                <w:color w:val="010000"/>
                <w:lang w:eastAsia="ru-RU"/>
              </w:rPr>
              <w:t>Сатуу</w:t>
            </w:r>
            <w:r w:rsidRPr="00007CD6">
              <w:rPr>
                <w:rFonts w:ascii="Times New Roman" w:hAnsi="Times New Roman" w:cs="Times New Roman"/>
                <w:color w:val="010000"/>
                <w:lang w:val="kk-KZ" w:eastAsia="ru-RU"/>
              </w:rPr>
              <w:t xml:space="preserve"> </w:t>
            </w:r>
            <w:r w:rsidRPr="00007CD6">
              <w:rPr>
                <w:rFonts w:ascii="Times New Roman" w:hAnsi="Times New Roman" w:cs="Times New Roman"/>
                <w:color w:val="010000"/>
                <w:lang w:eastAsia="ru-RU"/>
              </w:rPr>
              <w:t>чыгымдар</w:t>
            </w:r>
            <w:r w:rsidRPr="00007CD6">
              <w:rPr>
                <w:rFonts w:ascii="Times New Roman" w:hAnsi="Times New Roman" w:cs="Times New Roman"/>
                <w:color w:val="010000"/>
                <w:lang w:val="kk-KZ" w:eastAsia="ru-RU"/>
              </w:rPr>
              <w:t>ы,</w:t>
            </w:r>
            <w:r w:rsidRPr="00007CD6">
              <w:rPr>
                <w:rFonts w:ascii="Times New Roman" w:hAnsi="Times New Roman" w:cs="Times New Roman"/>
                <w:color w:val="010000"/>
                <w:lang w:eastAsia="ru-RU"/>
              </w:rPr>
              <w:t xml:space="preserve"> андеррайтинг жана </w:t>
            </w:r>
            <w:r w:rsidRPr="00007CD6">
              <w:rPr>
                <w:rFonts w:ascii="Times New Roman" w:hAnsi="Times New Roman" w:cs="Times New Roman"/>
                <w:color w:val="010000"/>
                <w:lang w:val="kk-KZ" w:eastAsia="ru-RU"/>
              </w:rPr>
              <w:t xml:space="preserve">ушул топ таандык болгон камсыздандыруу келишимдеринин порфели менен түздөн-түз байланышкан </w:t>
            </w:r>
            <w:r w:rsidRPr="00007CD6">
              <w:rPr>
                <w:rFonts w:ascii="Times New Roman" w:hAnsi="Times New Roman" w:cs="Times New Roman"/>
                <w:color w:val="010000"/>
                <w:lang w:eastAsia="ru-RU"/>
              </w:rPr>
              <w:t xml:space="preserve">камсыздандыруу </w:t>
            </w:r>
            <w:r w:rsidRPr="00007CD6">
              <w:rPr>
                <w:rFonts w:ascii="Times New Roman" w:hAnsi="Times New Roman" w:cs="Times New Roman"/>
                <w:color w:val="000000"/>
                <w:lang w:eastAsia="ru-RU"/>
              </w:rPr>
              <w:t>келишим</w:t>
            </w:r>
            <w:r w:rsidRPr="00007CD6">
              <w:rPr>
                <w:rFonts w:ascii="Times New Roman" w:hAnsi="Times New Roman" w:cs="Times New Roman"/>
                <w:color w:val="010000"/>
                <w:lang w:eastAsia="ru-RU"/>
              </w:rPr>
              <w:t>дерин</w:t>
            </w:r>
            <w:r w:rsidRPr="00007CD6">
              <w:rPr>
                <w:rFonts w:ascii="Times New Roman" w:hAnsi="Times New Roman" w:cs="Times New Roman"/>
                <w:color w:val="010000"/>
                <w:lang w:val="kk-KZ" w:eastAsia="ru-RU"/>
              </w:rPr>
              <w:t>ин тобун  түзүү</w:t>
            </w:r>
            <w:r w:rsidRPr="00007CD6">
              <w:rPr>
                <w:rFonts w:ascii="Times New Roman" w:hAnsi="Times New Roman" w:cs="Times New Roman"/>
                <w:color w:val="000000"/>
                <w:lang w:eastAsia="ru-RU"/>
              </w:rPr>
              <w:t xml:space="preserve"> </w:t>
            </w:r>
            <w:r w:rsidRPr="00007CD6">
              <w:rPr>
                <w:rFonts w:ascii="Times New Roman" w:hAnsi="Times New Roman" w:cs="Times New Roman"/>
                <w:color w:val="000000"/>
                <w:lang w:val="kk-KZ" w:eastAsia="ru-RU"/>
              </w:rPr>
              <w:t xml:space="preserve">менен шартталган </w:t>
            </w:r>
            <w:r w:rsidRPr="00007CD6">
              <w:rPr>
                <w:rFonts w:ascii="Times New Roman" w:hAnsi="Times New Roman" w:cs="Times New Roman"/>
                <w:color w:val="000000"/>
                <w:lang w:eastAsia="ru-RU"/>
              </w:rPr>
              <w:t>акча каражаттарынын агымдары</w:t>
            </w:r>
            <w:r w:rsidRPr="00007CD6">
              <w:rPr>
                <w:rFonts w:ascii="Times New Roman" w:hAnsi="Times New Roman" w:cs="Times New Roman"/>
                <w:color w:val="010000"/>
                <w:lang w:val="kk-KZ" w:eastAsia="ru-RU"/>
              </w:rPr>
              <w:t xml:space="preserve">. Мындай акча каражаттарынын агымдары айрым </w:t>
            </w:r>
            <w:r w:rsidRPr="00007CD6">
              <w:rPr>
                <w:rFonts w:ascii="Times New Roman" w:hAnsi="Times New Roman" w:cs="Times New Roman"/>
                <w:color w:val="000000"/>
                <w:lang w:val="kk-KZ" w:eastAsia="ru-RU"/>
              </w:rPr>
              <w:t>келишим</w:t>
            </w:r>
            <w:r w:rsidRPr="00007CD6">
              <w:rPr>
                <w:rFonts w:ascii="Times New Roman" w:hAnsi="Times New Roman" w:cs="Times New Roman"/>
                <w:color w:val="010000"/>
                <w:lang w:val="kk-KZ" w:eastAsia="ru-RU"/>
              </w:rPr>
              <w:t xml:space="preserve">дерге же портфелдин алкагында камсыздандыруу </w:t>
            </w:r>
            <w:r w:rsidRPr="00007CD6">
              <w:rPr>
                <w:rFonts w:ascii="Times New Roman" w:hAnsi="Times New Roman" w:cs="Times New Roman"/>
                <w:color w:val="000000"/>
                <w:lang w:val="kk-KZ" w:eastAsia="ru-RU"/>
              </w:rPr>
              <w:t>келишим</w:t>
            </w:r>
            <w:r w:rsidRPr="00007CD6">
              <w:rPr>
                <w:rFonts w:ascii="Times New Roman" w:hAnsi="Times New Roman" w:cs="Times New Roman"/>
                <w:color w:val="010000"/>
                <w:lang w:val="kk-KZ" w:eastAsia="ru-RU"/>
              </w:rPr>
              <w:t xml:space="preserve">деринин тобуна тикелей киргизүүгө болбогон акча каражаттарынын агымдарын камтыйт. </w:t>
            </w:r>
            <w:r w:rsidRPr="00007CD6">
              <w:rPr>
                <w:rFonts w:ascii="Times New Roman" w:hAnsi="Times New Roman" w:cs="Times New Roman"/>
                <w:lang w:val="ky-KG" w:eastAsia="ru-RU"/>
              </w:rPr>
              <w:t xml:space="preserve">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 xml:space="preserve">Тикелей катышуу шарттары </w:t>
            </w:r>
            <w:r w:rsidRPr="00007CD6">
              <w:rPr>
                <w:rFonts w:ascii="Times New Roman" w:hAnsi="Times New Roman" w:cs="Times New Roman"/>
                <w:color w:val="010000"/>
                <w:lang w:val="kk-KZ" w:eastAsia="ru-RU"/>
              </w:rPr>
              <w:t>менен</w:t>
            </w:r>
            <w:r w:rsidRPr="00007CD6">
              <w:rPr>
                <w:rFonts w:ascii="Times New Roman" w:hAnsi="Times New Roman" w:cs="Times New Roman"/>
                <w:color w:val="010000"/>
                <w:lang w:eastAsia="ru-RU"/>
              </w:rPr>
              <w:t xml:space="preserve"> камсыздандыруу </w:t>
            </w:r>
            <w:r w:rsidRPr="00007CD6">
              <w:rPr>
                <w:rFonts w:ascii="Times New Roman" w:hAnsi="Times New Roman" w:cs="Times New Roman"/>
                <w:color w:val="000000"/>
                <w:lang w:eastAsia="ru-RU"/>
              </w:rPr>
              <w:t>келишим</w:t>
            </w:r>
            <w:r w:rsidRPr="00007CD6">
              <w:rPr>
                <w:rFonts w:ascii="Times New Roman" w:hAnsi="Times New Roman" w:cs="Times New Roman"/>
                <w:color w:val="010000"/>
                <w:lang w:eastAsia="ru-RU"/>
              </w:rPr>
              <w:t>и</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 xml:space="preserve">Камсыздандыруу </w:t>
            </w:r>
            <w:r w:rsidRPr="00007CD6">
              <w:rPr>
                <w:rFonts w:ascii="Times New Roman" w:hAnsi="Times New Roman" w:cs="Times New Roman"/>
                <w:color w:val="000000"/>
                <w:lang w:eastAsia="ru-RU"/>
              </w:rPr>
              <w:t>келишим</w:t>
            </w:r>
            <w:r w:rsidRPr="00007CD6">
              <w:rPr>
                <w:rFonts w:ascii="Times New Roman" w:hAnsi="Times New Roman" w:cs="Times New Roman"/>
                <w:color w:val="010000"/>
                <w:lang w:eastAsia="ru-RU"/>
              </w:rPr>
              <w:t xml:space="preserve">и, аны түзүүдө: (a) </w:t>
            </w:r>
            <w:r w:rsidRPr="00007CD6">
              <w:rPr>
                <w:rFonts w:ascii="Times New Roman" w:hAnsi="Times New Roman" w:cs="Times New Roman"/>
                <w:color w:val="000000"/>
                <w:lang w:eastAsia="ru-RU"/>
              </w:rPr>
              <w:t>келишим</w:t>
            </w:r>
            <w:r w:rsidRPr="00007CD6">
              <w:rPr>
                <w:rFonts w:ascii="Times New Roman" w:hAnsi="Times New Roman" w:cs="Times New Roman"/>
                <w:color w:val="010000"/>
                <w:lang w:eastAsia="ru-RU"/>
              </w:rPr>
              <w:t xml:space="preserve">дин шарттарында камсыздандырылуучу базалык беренелердин так аныкталган пулунун үлүшүнө катышат деп көрсөтүлгөн; (b) ишкана </w:t>
            </w:r>
            <w:r w:rsidRPr="00007CD6">
              <w:rPr>
                <w:rFonts w:ascii="Times New Roman" w:hAnsi="Times New Roman" w:cs="Times New Roman"/>
                <w:color w:val="010000"/>
                <w:lang w:val="kk-KZ" w:eastAsia="ru-RU"/>
              </w:rPr>
              <w:t xml:space="preserve">камсыздандыруу </w:t>
            </w:r>
            <w:r w:rsidRPr="00007CD6">
              <w:rPr>
                <w:rFonts w:ascii="Times New Roman" w:hAnsi="Times New Roman" w:cs="Times New Roman"/>
                <w:color w:val="010000"/>
                <w:lang w:eastAsia="ru-RU"/>
              </w:rPr>
              <w:t>полис</w:t>
            </w:r>
            <w:r w:rsidRPr="00007CD6">
              <w:rPr>
                <w:rFonts w:ascii="Times New Roman" w:hAnsi="Times New Roman" w:cs="Times New Roman"/>
                <w:color w:val="010000"/>
                <w:lang w:val="kk-KZ" w:eastAsia="ru-RU"/>
              </w:rPr>
              <w:t>ин</w:t>
            </w:r>
            <w:r w:rsidRPr="00007CD6">
              <w:rPr>
                <w:rFonts w:ascii="Times New Roman" w:hAnsi="Times New Roman" w:cs="Times New Roman"/>
                <w:color w:val="010000"/>
                <w:lang w:eastAsia="ru-RU"/>
              </w:rPr>
              <w:t xml:space="preserve"> кармоочуга базалык беренелердин адилет наркынан кирешелердин кыйла үлүшүнө барабар болгон сумманы төлөөнү күтөт; жана (c) ишкана </w:t>
            </w:r>
            <w:r w:rsidRPr="00007CD6">
              <w:rPr>
                <w:rFonts w:ascii="Times New Roman" w:hAnsi="Times New Roman" w:cs="Times New Roman"/>
                <w:color w:val="010000"/>
                <w:lang w:val="kk-KZ" w:eastAsia="ru-RU"/>
              </w:rPr>
              <w:t xml:space="preserve">камсыздандыруу </w:t>
            </w:r>
            <w:r w:rsidRPr="00007CD6">
              <w:rPr>
                <w:rFonts w:ascii="Times New Roman" w:hAnsi="Times New Roman" w:cs="Times New Roman"/>
                <w:color w:val="010000"/>
                <w:lang w:eastAsia="ru-RU"/>
              </w:rPr>
              <w:t>полис</w:t>
            </w:r>
            <w:r w:rsidRPr="00007CD6">
              <w:rPr>
                <w:rFonts w:ascii="Times New Roman" w:hAnsi="Times New Roman" w:cs="Times New Roman"/>
                <w:color w:val="010000"/>
                <w:lang w:val="kk-KZ" w:eastAsia="ru-RU"/>
              </w:rPr>
              <w:t>ин</w:t>
            </w:r>
            <w:r w:rsidRPr="00007CD6">
              <w:rPr>
                <w:rFonts w:ascii="Times New Roman" w:hAnsi="Times New Roman" w:cs="Times New Roman"/>
                <w:color w:val="010000"/>
                <w:lang w:eastAsia="ru-RU"/>
              </w:rPr>
              <w:t xml:space="preserve"> кармоочуга төлөнүүгө тийиш болгон суммалардын ар кандай </w:t>
            </w:r>
            <w:r w:rsidRPr="00007CD6">
              <w:rPr>
                <w:rFonts w:ascii="Times New Roman" w:hAnsi="Times New Roman" w:cs="Times New Roman"/>
                <w:color w:val="000000"/>
                <w:lang w:eastAsia="ru-RU"/>
              </w:rPr>
              <w:t>өзгөрүүлөрүнүн бир бөлүгү базалык беренелердин адилет наркынын өзгөрүшү менен өзгөрөт деп күтөт.</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201"/>
            </w:tblGrid>
            <w:tr w:rsidR="00A564A8" w:rsidRPr="00007CD6" w:rsidTr="00430D17">
              <w:trPr>
                <w:tblCellSpacing w:w="0" w:type="dxa"/>
              </w:trPr>
              <w:tc>
                <w:tcPr>
                  <w:tcW w:w="6331" w:type="dxa"/>
                  <w:hideMark/>
                </w:tcPr>
                <w:p w:rsidR="00A564A8" w:rsidRPr="00007CD6" w:rsidRDefault="00A564A8" w:rsidP="003E0C5D">
                  <w:pPr>
                    <w:framePr w:hSpace="180" w:wrap="around" w:vAnchor="page" w:hAnchor="margin" w:y="649"/>
                    <w:spacing w:after="0"/>
                    <w:rPr>
                      <w:rFonts w:ascii="Times New Roman" w:hAnsi="Times New Roman" w:cs="Times New Roman"/>
                      <w:lang w:val="ky-KG" w:eastAsia="ru-RU"/>
                    </w:rPr>
                  </w:pPr>
                </w:p>
              </w:tc>
            </w:tr>
            <w:tr w:rsidR="00A564A8" w:rsidRPr="00007CD6" w:rsidTr="00430D17">
              <w:trPr>
                <w:tblCellSpacing w:w="0" w:type="dxa"/>
              </w:trPr>
              <w:tc>
                <w:tcPr>
                  <w:tcW w:w="6331" w:type="dxa"/>
                  <w:hideMark/>
                </w:tcPr>
                <w:p w:rsidR="00A564A8" w:rsidRPr="00007CD6" w:rsidRDefault="00A564A8" w:rsidP="003E0C5D">
                  <w:pPr>
                    <w:framePr w:hSpace="180" w:wrap="around" w:vAnchor="page" w:hAnchor="margin" w:y="649"/>
                    <w:spacing w:after="0"/>
                    <w:rPr>
                      <w:rFonts w:ascii="Times New Roman" w:hAnsi="Times New Roman" w:cs="Times New Roman"/>
                      <w:lang w:val="ky-KG" w:eastAsia="ru-RU"/>
                    </w:rPr>
                  </w:pPr>
                </w:p>
              </w:tc>
            </w:tr>
          </w:tbl>
          <w:p w:rsidR="00A564A8" w:rsidRPr="00007CD6" w:rsidRDefault="00A564A8" w:rsidP="00DC3C72">
            <w:pPr>
              <w:spacing w:after="0" w:line="240" w:lineRule="auto"/>
              <w:rPr>
                <w:rFonts w:ascii="Times New Roman" w:hAnsi="Times New Roman" w:cs="Times New Roman"/>
                <w:color w:val="010000"/>
                <w:lang w:val="ky-KG" w:eastAsia="ru-RU"/>
              </w:rPr>
            </w:pP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 xml:space="preserve">Инвестициялык </w:t>
            </w:r>
            <w:r w:rsidRPr="00007CD6">
              <w:rPr>
                <w:rFonts w:ascii="Times New Roman" w:hAnsi="Times New Roman" w:cs="Times New Roman"/>
                <w:color w:val="010000"/>
                <w:lang w:val="kk-KZ" w:eastAsia="ru-RU"/>
              </w:rPr>
              <w:t>компонент</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y-KG" w:eastAsia="ru-RU"/>
              </w:rPr>
            </w:pPr>
            <w:r w:rsidRPr="00007CD6">
              <w:rPr>
                <w:rFonts w:ascii="Times New Roman" w:hAnsi="Times New Roman" w:cs="Times New Roman"/>
                <w:color w:val="010000"/>
                <w:lang w:val="kk-KZ" w:eastAsia="ru-RU"/>
              </w:rPr>
              <w:t xml:space="preserve">Камсыздандыруу учуру келбесе да, камсыздандыруу </w:t>
            </w:r>
            <w:r w:rsidRPr="00007CD6">
              <w:rPr>
                <w:rFonts w:ascii="Times New Roman" w:hAnsi="Times New Roman" w:cs="Times New Roman"/>
                <w:color w:val="000000"/>
                <w:lang w:val="kk-KZ" w:eastAsia="ru-RU"/>
              </w:rPr>
              <w:t>келишим</w:t>
            </w:r>
            <w:r w:rsidRPr="00007CD6">
              <w:rPr>
                <w:rFonts w:ascii="Times New Roman" w:hAnsi="Times New Roman" w:cs="Times New Roman"/>
                <w:color w:val="010000"/>
                <w:lang w:val="kk-KZ" w:eastAsia="ru-RU"/>
              </w:rPr>
              <w:t>ине ылайык ишкана камсыздандыруу полисин кармоочуга төлөп берүүгө тийиш болгон сумма.</w:t>
            </w:r>
            <w:r w:rsidRPr="00007CD6">
              <w:rPr>
                <w:rFonts w:ascii="Times New Roman" w:hAnsi="Times New Roman" w:cs="Times New Roman"/>
                <w:lang w:val="ky-KG" w:eastAsia="ru-RU"/>
              </w:rPr>
              <w:t xml:space="preserve"> </w:t>
            </w:r>
          </w:p>
        </w:tc>
      </w:tr>
      <w:tr w:rsidR="00A564A8" w:rsidRPr="00D5062E" w:rsidTr="00DC3C72">
        <w:trPr>
          <w:trHeight w:val="690"/>
        </w:trPr>
        <w:tc>
          <w:tcPr>
            <w:tcW w:w="0" w:type="auto"/>
            <w:shd w:val="clear" w:color="000000" w:fill="FFFFFF"/>
          </w:tcPr>
          <w:p w:rsidR="00A564A8" w:rsidRPr="00D5062E"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lang w:val="ky-KG" w:eastAsia="ru-RU"/>
              </w:rPr>
              <w:t xml:space="preserve">Пайда болгон дооматтар боюнча милдеттенме </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hAnsi="Times New Roman" w:cs="Times New Roman"/>
                <w:lang w:val="ky-KG" w:eastAsia="ru-RU"/>
              </w:rPr>
              <w:t>Ишкананын, болуп өткөн, бирок алар боюнча камсыздандыруу дооматтары билдириле элек учурларды кошуп, болуп өткөн камсыздандыруу учурларына карата негизделген камсыздандыруу боюнча дооматтарды жана камсыздандыруу боюнча тартылган башка чыгашалардын иликтөөсүн жүргүзүү жана төлөп берүү милдети.</w:t>
            </w:r>
          </w:p>
        </w:tc>
      </w:tr>
      <w:tr w:rsidR="00A564A8" w:rsidRPr="00F32C18" w:rsidTr="00DC3C72">
        <w:trPr>
          <w:trHeight w:val="690"/>
        </w:trPr>
        <w:tc>
          <w:tcPr>
            <w:tcW w:w="0" w:type="auto"/>
            <w:shd w:val="clear" w:color="000000" w:fill="FFFFFF"/>
          </w:tcPr>
          <w:p w:rsidR="00A564A8" w:rsidRPr="00E70D9D"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lang w:val="ky-KG" w:eastAsia="ru-RU"/>
              </w:rPr>
              <w:t>Камсыздандыруу төлөмдөрүнүн калган бөлүгү боюнча милдеттенме</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y-KG" w:eastAsia="ru-RU"/>
              </w:rPr>
            </w:pPr>
            <w:r w:rsidRPr="00007CD6">
              <w:rPr>
                <w:rFonts w:ascii="Times New Roman" w:hAnsi="Times New Roman" w:cs="Times New Roman"/>
                <w:lang w:val="ky-KG" w:eastAsia="ru-RU"/>
              </w:rPr>
              <w:t>Али болуп өтпөгөн камсыздандыруу учурларына карата бар болгон камсыздандыруу келишимдеринин алкагында ишкананын негизделген камсыздандыруу чыгымдарынын иликтөөсүн жүргүзүү жана төлөп берүү милдети (башкача айтканда, камсыздандыруу төлөмдөрүнүн мезгилинин калган бөлүгүнө карата таандык болгон милдет).</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 xml:space="preserve">Финансылык эмес тобокелдикке </w:t>
            </w:r>
            <w:r w:rsidRPr="00007CD6">
              <w:rPr>
                <w:rFonts w:ascii="Times New Roman" w:hAnsi="Times New Roman" w:cs="Times New Roman"/>
                <w:color w:val="010000"/>
                <w:lang w:val="kk-KZ" w:eastAsia="ru-RU"/>
              </w:rPr>
              <w:t xml:space="preserve">карата тобокелдик </w:t>
            </w:r>
            <w:r w:rsidRPr="00007CD6">
              <w:rPr>
                <w:rFonts w:ascii="Times New Roman" w:hAnsi="Times New Roman" w:cs="Times New Roman"/>
                <w:color w:val="000000"/>
                <w:lang w:eastAsia="ru-RU"/>
              </w:rPr>
              <w:t>түзөтүү</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hAnsi="Times New Roman" w:cs="Times New Roman"/>
                <w:color w:val="010000"/>
                <w:lang w:eastAsia="ru-RU"/>
              </w:rPr>
              <w:t xml:space="preserve">Ишкана камсыздандыруу </w:t>
            </w:r>
            <w:r w:rsidRPr="00007CD6">
              <w:rPr>
                <w:rFonts w:ascii="Times New Roman" w:hAnsi="Times New Roman" w:cs="Times New Roman"/>
                <w:color w:val="000000"/>
                <w:lang w:eastAsia="ru-RU"/>
              </w:rPr>
              <w:t>келишим</w:t>
            </w:r>
            <w:r w:rsidRPr="00007CD6">
              <w:rPr>
                <w:rFonts w:ascii="Times New Roman" w:hAnsi="Times New Roman" w:cs="Times New Roman"/>
                <w:color w:val="010000"/>
                <w:lang w:eastAsia="ru-RU"/>
              </w:rPr>
              <w:t>дерин аткарышына жараша финансылык эмес тобокелдик</w:t>
            </w:r>
            <w:r w:rsidRPr="00007CD6">
              <w:rPr>
                <w:rFonts w:ascii="Times New Roman" w:hAnsi="Times New Roman" w:cs="Times New Roman"/>
                <w:color w:val="010000"/>
                <w:lang w:val="kk-KZ" w:eastAsia="ru-RU"/>
              </w:rPr>
              <w:t xml:space="preserve"> менен шартталган </w:t>
            </w:r>
            <w:r w:rsidRPr="00007CD6">
              <w:rPr>
                <w:rFonts w:ascii="Times New Roman" w:hAnsi="Times New Roman" w:cs="Times New Roman"/>
                <w:color w:val="000000"/>
                <w:lang w:eastAsia="ru-RU"/>
              </w:rPr>
              <w:t xml:space="preserve">акча каражаттарынын агымдарынын </w:t>
            </w:r>
            <w:r w:rsidRPr="00007CD6">
              <w:rPr>
                <w:rFonts w:ascii="Times New Roman" w:hAnsi="Times New Roman" w:cs="Times New Roman"/>
                <w:color w:val="000000"/>
                <w:lang w:val="kk-KZ" w:eastAsia="ru-RU"/>
              </w:rPr>
              <w:t xml:space="preserve">келип чыгуу </w:t>
            </w:r>
            <w:r w:rsidRPr="00007CD6">
              <w:rPr>
                <w:rFonts w:ascii="Times New Roman" w:hAnsi="Times New Roman" w:cs="Times New Roman"/>
                <w:color w:val="000000"/>
                <w:lang w:eastAsia="ru-RU"/>
              </w:rPr>
              <w:t>суммасы жана мөөнөттөрү жагынан айкын эместикке жол бербөө үчүн ишкан</w:t>
            </w:r>
            <w:r w:rsidRPr="00007CD6">
              <w:rPr>
                <w:rFonts w:ascii="Times New Roman" w:hAnsi="Times New Roman" w:cs="Times New Roman"/>
                <w:color w:val="000000"/>
                <w:lang w:val="kk-KZ" w:eastAsia="ru-RU"/>
              </w:rPr>
              <w:t xml:space="preserve">а тарабынан талап кылынган компенсация.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Камсыздандыруу кызмат көрсөтүүсүнүн натыйжасы</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 xml:space="preserve">Камсыздандыруу түшкөн </w:t>
            </w:r>
            <w:r w:rsidRPr="00007CD6">
              <w:rPr>
                <w:rFonts w:ascii="Times New Roman" w:hAnsi="Times New Roman" w:cs="Times New Roman"/>
                <w:color w:val="000000"/>
                <w:lang w:eastAsia="ru-RU"/>
              </w:rPr>
              <w:t>к</w:t>
            </w:r>
            <w:r w:rsidRPr="00007CD6">
              <w:rPr>
                <w:rFonts w:ascii="Times New Roman" w:hAnsi="Times New Roman" w:cs="Times New Roman"/>
                <w:color w:val="000000"/>
                <w:lang w:val="kk-KZ" w:eastAsia="ru-RU"/>
              </w:rPr>
              <w:t xml:space="preserve">ирешелерин </w:t>
            </w:r>
            <w:r w:rsidRPr="00007CD6">
              <w:rPr>
                <w:rFonts w:ascii="Times New Roman" w:hAnsi="Times New Roman" w:cs="Times New Roman"/>
                <w:color w:val="010000"/>
                <w:lang w:eastAsia="ru-RU"/>
              </w:rPr>
              <w:t>камтыган камсыздандыруу кызмат көрсөтүүсүнүн натыйжасы жана камсыздандыруу кызмат көрсөтүүлөрүнө чыгашалар; жана финансылык кирешелер же камсыздандыруу боюнча чыгашалар</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val="kk-KZ" w:eastAsia="ru-RU"/>
              </w:rPr>
              <w:t>«</w:t>
            </w:r>
            <w:r w:rsidRPr="00007CD6">
              <w:rPr>
                <w:rFonts w:ascii="Times New Roman" w:hAnsi="Times New Roman" w:cs="Times New Roman"/>
                <w:color w:val="010000"/>
                <w:lang w:eastAsia="ru-RU"/>
              </w:rPr>
              <w:t>эски</w:t>
            </w:r>
            <w:r w:rsidRPr="00007CD6">
              <w:rPr>
                <w:rFonts w:ascii="Times New Roman" w:hAnsi="Times New Roman" w:cs="Times New Roman"/>
                <w:color w:val="010000"/>
                <w:lang w:val="kk-KZ" w:eastAsia="ru-RU"/>
              </w:rPr>
              <w:t>нин ордуна</w:t>
            </w:r>
            <w:r w:rsidRPr="00007CD6">
              <w:rPr>
                <w:rFonts w:ascii="Times New Roman" w:hAnsi="Times New Roman" w:cs="Times New Roman"/>
                <w:color w:val="010000"/>
                <w:lang w:eastAsia="ru-RU"/>
              </w:rPr>
              <w:t xml:space="preserve"> жаңы</w:t>
            </w:r>
            <w:r w:rsidRPr="00007CD6">
              <w:rPr>
                <w:rFonts w:ascii="Times New Roman" w:hAnsi="Times New Roman" w:cs="Times New Roman"/>
                <w:color w:val="010000"/>
                <w:lang w:val="kk-KZ" w:eastAsia="ru-RU"/>
              </w:rPr>
              <w:t>ны»</w:t>
            </w:r>
            <w:r w:rsidRPr="00007CD6">
              <w:rPr>
                <w:rFonts w:ascii="Times New Roman" w:hAnsi="Times New Roman" w:cs="Times New Roman"/>
                <w:color w:val="010000"/>
                <w:lang w:eastAsia="ru-RU"/>
              </w:rPr>
              <w:t xml:space="preserve"> төлөө</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00000"/>
                <w:lang w:val="kk-KZ" w:eastAsia="ru-RU"/>
              </w:rPr>
              <w:t>«Эскинин ордуна жаңы» камсыздандыруусу камсыздандыруу полисин кармоочуга пайдаланылган жана бузулган активди жаңысына алмаштырууга мүмкүндүк бере турган сумманы төлөйт.</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hAnsi="Times New Roman" w:cs="Times New Roman"/>
                <w:color w:val="010000"/>
                <w:lang w:val="kk-KZ" w:eastAsia="ru-RU"/>
              </w:rPr>
              <w:t>Зыяндарды</w:t>
            </w:r>
            <w:r w:rsidRPr="00007CD6">
              <w:rPr>
                <w:rFonts w:ascii="Times New Roman" w:hAnsi="Times New Roman" w:cs="Times New Roman"/>
                <w:color w:val="000000"/>
                <w:lang w:eastAsia="ru-RU"/>
              </w:rPr>
              <w:t xml:space="preserve"> жөнгө салуу боюнча комиссия</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007CD6">
              <w:rPr>
                <w:rFonts w:ascii="Times New Roman" w:hAnsi="Times New Roman" w:cs="Times New Roman"/>
                <w:color w:val="010000"/>
                <w:lang w:val="kk-KZ" w:eastAsia="ru-RU"/>
              </w:rPr>
              <w:t xml:space="preserve">Учурдагы камсыздандыруу </w:t>
            </w:r>
            <w:r w:rsidRPr="00007CD6">
              <w:rPr>
                <w:rFonts w:ascii="Times New Roman" w:hAnsi="Times New Roman" w:cs="Times New Roman"/>
                <w:color w:val="000000"/>
                <w:lang w:val="kk-KZ" w:eastAsia="ru-RU"/>
              </w:rPr>
              <w:t>келишим</w:t>
            </w:r>
            <w:r w:rsidRPr="00007CD6">
              <w:rPr>
                <w:rFonts w:ascii="Times New Roman" w:hAnsi="Times New Roman" w:cs="Times New Roman"/>
                <w:color w:val="010000"/>
                <w:lang w:val="kk-KZ" w:eastAsia="ru-RU"/>
              </w:rPr>
              <w:t>дери боюнча дооматтарды иликтөө, иште</w:t>
            </w:r>
            <w:r>
              <w:rPr>
                <w:rFonts w:ascii="Times New Roman" w:hAnsi="Times New Roman" w:cs="Times New Roman"/>
                <w:color w:val="010000"/>
                <w:lang w:val="kk-KZ" w:eastAsia="ru-RU"/>
              </w:rPr>
              <w:t xml:space="preserve">п чыгуу </w:t>
            </w:r>
            <w:r w:rsidRPr="00007CD6">
              <w:rPr>
                <w:rFonts w:ascii="Times New Roman" w:hAnsi="Times New Roman" w:cs="Times New Roman"/>
                <w:color w:val="010000"/>
                <w:lang w:val="kk-KZ" w:eastAsia="ru-RU"/>
              </w:rPr>
              <w:t xml:space="preserve">жана жөнгө салуу учурунда ишкана тарта турган чыгымдар, </w:t>
            </w:r>
            <w:r w:rsidRPr="00007CD6">
              <w:rPr>
                <w:rFonts w:ascii="Times New Roman" w:hAnsi="Times New Roman" w:cs="Times New Roman"/>
                <w:color w:val="000000"/>
                <w:lang w:val="kk-KZ" w:eastAsia="ru-RU"/>
              </w:rPr>
              <w:t xml:space="preserve">анын ичинде юристтердин жана зыяндарды </w:t>
            </w:r>
            <w:r w:rsidRPr="00007CD6">
              <w:rPr>
                <w:rFonts w:ascii="Times New Roman" w:hAnsi="Times New Roman" w:cs="Times New Roman"/>
                <w:color w:val="000000"/>
                <w:lang w:val="kk-KZ" w:eastAsia="ru-RU"/>
              </w:rPr>
              <w:lastRenderedPageBreak/>
              <w:t>жөнгө салуу боюнча адистердин гонорарлары, ошондой эле дооматтарды иликтөөгө жана дооматтар боюнча төлөмдөрдү иштетүүгө ички чыгымдар.</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hAnsi="Times New Roman" w:cs="Times New Roman"/>
                <w:color w:val="010000"/>
                <w:lang w:eastAsia="ru-RU"/>
              </w:rPr>
              <w:lastRenderedPageBreak/>
              <w:t>Продукциянын сапаты үчүн жоопкерчиликти коргоо</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hAnsi="Times New Roman" w:cs="Times New Roman"/>
                <w:color w:val="000000"/>
                <w:lang w:val="kk-KZ" w:eastAsia="ru-RU"/>
              </w:rPr>
              <w:t xml:space="preserve">Мисалы, эгерде ишкана продукция үчүн </w:t>
            </w:r>
            <w:r w:rsidRPr="00007CD6">
              <w:rPr>
                <w:rFonts w:ascii="Times New Roman" w:hAnsi="Times New Roman" w:cs="Times New Roman"/>
                <w:color w:val="010000"/>
                <w:lang w:val="kk-KZ" w:eastAsia="ru-RU"/>
              </w:rPr>
              <w:t xml:space="preserve">фармацевтикалык компанияларга жоопкерчиликти коргоону камсыз кылса, ошондой эле бул </w:t>
            </w:r>
            <w:r w:rsidRPr="00007CD6">
              <w:rPr>
                <w:rFonts w:ascii="Times New Roman" w:hAnsi="Times New Roman" w:cs="Times New Roman"/>
                <w:color w:val="000000"/>
                <w:lang w:val="kk-KZ" w:eastAsia="ru-RU"/>
              </w:rPr>
              <w:t>компания</w:t>
            </w:r>
            <w:r w:rsidRPr="00007CD6">
              <w:rPr>
                <w:rFonts w:ascii="Times New Roman" w:hAnsi="Times New Roman" w:cs="Times New Roman"/>
                <w:color w:val="010000"/>
                <w:lang w:val="kk-KZ" w:eastAsia="ru-RU"/>
              </w:rPr>
              <w:t xml:space="preserve">ларга инвестицияларга ээ болсо, финансылык тобокелдиктин топтолушу ошондой эле финансылык эмес тобокелдиктин топтолушунун натыйжасында </w:t>
            </w:r>
            <w:r w:rsidRPr="00007CD6">
              <w:rPr>
                <w:rFonts w:ascii="Times New Roman" w:hAnsi="Times New Roman" w:cs="Times New Roman"/>
                <w:color w:val="000000"/>
                <w:lang w:val="kk-KZ" w:eastAsia="ru-RU"/>
              </w:rPr>
              <w:t>келип чыгышы мүмкүн.</w:t>
            </w:r>
          </w:p>
        </w:tc>
      </w:tr>
      <w:tr w:rsidR="00A564A8" w:rsidRPr="003E0C5D" w:rsidTr="00DC3C72">
        <w:trPr>
          <w:trHeight w:val="690"/>
        </w:trPr>
        <w:tc>
          <w:tcPr>
            <w:tcW w:w="0" w:type="auto"/>
            <w:shd w:val="clear" w:color="000000" w:fill="FFFFFF"/>
          </w:tcPr>
          <w:p w:rsidR="00A564A8" w:rsidRPr="00E70D9D" w:rsidRDefault="00A564A8" w:rsidP="00DC3C72">
            <w:pPr>
              <w:spacing w:after="0" w:line="240" w:lineRule="auto"/>
              <w:rPr>
                <w:rFonts w:ascii="Times New Roman" w:hAnsi="Times New Roman" w:cs="Times New Roman"/>
                <w:color w:val="010000"/>
                <w:lang w:val="kk-KZ" w:eastAsia="ru-RU"/>
              </w:rPr>
            </w:pPr>
            <w:r w:rsidRPr="00E70D9D">
              <w:rPr>
                <w:rFonts w:ascii="Times New Roman" w:hAnsi="Times New Roman" w:cs="Times New Roman"/>
                <w:color w:val="010000"/>
                <w:lang w:val="kk-KZ" w:eastAsia="ru-RU"/>
              </w:rPr>
              <w:t>Бе</w:t>
            </w:r>
            <w:r w:rsidRPr="00007CD6">
              <w:rPr>
                <w:rFonts w:ascii="Times New Roman" w:hAnsi="Times New Roman" w:cs="Times New Roman"/>
                <w:color w:val="010000"/>
                <w:lang w:val="kk-KZ" w:eastAsia="ru-RU"/>
              </w:rPr>
              <w:t>китил</w:t>
            </w:r>
            <w:r w:rsidRPr="00E70D9D">
              <w:rPr>
                <w:rFonts w:ascii="Times New Roman" w:hAnsi="Times New Roman" w:cs="Times New Roman"/>
                <w:color w:val="010000"/>
                <w:lang w:val="kk-KZ" w:eastAsia="ru-RU"/>
              </w:rPr>
              <w:t xml:space="preserve">ген </w:t>
            </w:r>
            <w:r w:rsidRPr="00007CD6">
              <w:rPr>
                <w:rFonts w:ascii="Times New Roman" w:hAnsi="Times New Roman" w:cs="Times New Roman"/>
                <w:color w:val="010000"/>
                <w:lang w:val="kk-KZ" w:eastAsia="ru-RU"/>
              </w:rPr>
              <w:t xml:space="preserve">төлөмдөрү менен </w:t>
            </w:r>
            <w:r w:rsidRPr="00E70D9D">
              <w:rPr>
                <w:rFonts w:ascii="Times New Roman" w:hAnsi="Times New Roman" w:cs="Times New Roman"/>
                <w:color w:val="010000"/>
                <w:lang w:val="kk-KZ" w:eastAsia="ru-RU"/>
              </w:rPr>
              <w:t xml:space="preserve">тейлөө </w:t>
            </w:r>
            <w:r w:rsidRPr="00E70D9D">
              <w:rPr>
                <w:rFonts w:ascii="Times New Roman" w:hAnsi="Times New Roman" w:cs="Times New Roman"/>
                <w:color w:val="000000"/>
                <w:lang w:val="kk-KZ" w:eastAsia="ru-RU"/>
              </w:rPr>
              <w:t>келишимдер</w:t>
            </w:r>
            <w:r w:rsidRPr="00007CD6">
              <w:rPr>
                <w:rFonts w:ascii="Times New Roman" w:hAnsi="Times New Roman" w:cs="Times New Roman"/>
                <w:color w:val="000000"/>
                <w:lang w:val="kk-KZ" w:eastAsia="ru-RU"/>
              </w:rPr>
              <w:t>и</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val="kk-KZ" w:eastAsia="ru-RU"/>
              </w:rPr>
            </w:pPr>
            <w:r w:rsidRPr="003E0C5D">
              <w:rPr>
                <w:rFonts w:ascii="Times New Roman" w:hAnsi="Times New Roman" w:cs="Times New Roman"/>
                <w:color w:val="010000"/>
                <w:lang w:val="kk-KZ" w:eastAsia="ru-RU"/>
              </w:rPr>
              <w:t>Бе</w:t>
            </w:r>
            <w:r w:rsidRPr="00007CD6">
              <w:rPr>
                <w:rFonts w:ascii="Times New Roman" w:hAnsi="Times New Roman" w:cs="Times New Roman"/>
                <w:color w:val="010000"/>
                <w:lang w:val="kk-KZ" w:eastAsia="ru-RU"/>
              </w:rPr>
              <w:t xml:space="preserve">китилген төлөмдөрү менен </w:t>
            </w:r>
            <w:r w:rsidRPr="003E0C5D">
              <w:rPr>
                <w:rFonts w:ascii="Times New Roman" w:hAnsi="Times New Roman" w:cs="Times New Roman"/>
                <w:color w:val="010000"/>
                <w:lang w:val="kk-KZ" w:eastAsia="ru-RU"/>
              </w:rPr>
              <w:t>тейлөө</w:t>
            </w:r>
            <w:r w:rsidRPr="00007CD6">
              <w:rPr>
                <w:rFonts w:ascii="Times New Roman" w:hAnsi="Times New Roman" w:cs="Times New Roman"/>
                <w:color w:val="010000"/>
                <w:lang w:val="kk-KZ" w:eastAsia="ru-RU"/>
              </w:rPr>
              <w:t xml:space="preserve"> </w:t>
            </w:r>
            <w:r w:rsidRPr="003E0C5D">
              <w:rPr>
                <w:rFonts w:ascii="Times New Roman" w:hAnsi="Times New Roman" w:cs="Times New Roman"/>
                <w:color w:val="000000"/>
                <w:lang w:val="kk-KZ" w:eastAsia="ru-RU"/>
              </w:rPr>
              <w:t>к</w:t>
            </w:r>
            <w:r w:rsidRPr="00007CD6">
              <w:rPr>
                <w:rFonts w:ascii="Times New Roman" w:hAnsi="Times New Roman" w:cs="Times New Roman"/>
                <w:color w:val="000000"/>
                <w:lang w:val="kk-KZ" w:eastAsia="ru-RU"/>
              </w:rPr>
              <w:t>елишими</w:t>
            </w:r>
            <w:r w:rsidRPr="003E0C5D">
              <w:rPr>
                <w:rFonts w:ascii="Times New Roman" w:hAnsi="Times New Roman" w:cs="Times New Roman"/>
                <w:color w:val="010000"/>
                <w:lang w:val="kk-KZ" w:eastAsia="ru-RU"/>
              </w:rPr>
              <w:t xml:space="preserve"> – бул тейлөө деңгээли айкын эмес окуяларга байланыштуу болгон </w:t>
            </w:r>
            <w:r w:rsidRPr="003E0C5D">
              <w:rPr>
                <w:rFonts w:ascii="Times New Roman" w:hAnsi="Times New Roman" w:cs="Times New Roman"/>
                <w:color w:val="000000"/>
                <w:lang w:val="kk-KZ" w:eastAsia="ru-RU"/>
              </w:rPr>
              <w:t>к</w:t>
            </w:r>
            <w:r w:rsidRPr="00007CD6">
              <w:rPr>
                <w:rFonts w:ascii="Times New Roman" w:hAnsi="Times New Roman" w:cs="Times New Roman"/>
                <w:color w:val="000000"/>
                <w:lang w:val="kk-KZ" w:eastAsia="ru-RU"/>
              </w:rPr>
              <w:t>елишим</w:t>
            </w:r>
            <w:r w:rsidRPr="003E0C5D">
              <w:rPr>
                <w:rFonts w:ascii="Times New Roman" w:hAnsi="Times New Roman" w:cs="Times New Roman"/>
                <w:color w:val="010000"/>
                <w:lang w:val="kk-KZ" w:eastAsia="ru-RU"/>
              </w:rPr>
              <w:t>.</w:t>
            </w:r>
            <w:r w:rsidRPr="00007CD6">
              <w:rPr>
                <w:rFonts w:ascii="Times New Roman" w:hAnsi="Times New Roman" w:cs="Times New Roman"/>
                <w:color w:val="010000"/>
                <w:lang w:val="kk-KZ" w:eastAsia="ru-RU"/>
              </w:rPr>
              <w:t xml:space="preserve"> Мисалдар жолдордо жардам берүү программаларын жана техникалык тейлөөгө </w:t>
            </w:r>
            <w:r w:rsidRPr="00007CD6">
              <w:rPr>
                <w:rFonts w:ascii="Times New Roman" w:hAnsi="Times New Roman" w:cs="Times New Roman"/>
                <w:color w:val="000000"/>
                <w:lang w:val="kk-KZ" w:eastAsia="ru-RU"/>
              </w:rPr>
              <w:t xml:space="preserve">келишимдерди </w:t>
            </w:r>
            <w:r w:rsidRPr="00007CD6">
              <w:rPr>
                <w:rFonts w:ascii="Times New Roman" w:hAnsi="Times New Roman" w:cs="Times New Roman"/>
                <w:color w:val="010000"/>
                <w:lang w:val="kk-KZ" w:eastAsia="ru-RU"/>
              </w:rPr>
              <w:t xml:space="preserve">камтыйт, аларда кызматтарды  көрсөтүүчү бузук келип чыккандан кийин көрсөтүлгөн жабдууну оңдоого макул болот.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Айкын баал</w:t>
            </w:r>
            <w:r w:rsidRPr="00007CD6">
              <w:rPr>
                <w:rFonts w:ascii="Times New Roman" w:hAnsi="Times New Roman" w:cs="Times New Roman"/>
                <w:color w:val="010000"/>
                <w:lang w:val="kk-KZ" w:eastAsia="ru-RU"/>
              </w:rPr>
              <w:t>оолор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Айкын баал</w:t>
            </w:r>
            <w:r w:rsidRPr="00007CD6">
              <w:rPr>
                <w:rFonts w:ascii="Times New Roman" w:hAnsi="Times New Roman" w:cs="Times New Roman"/>
                <w:color w:val="010000"/>
                <w:lang w:val="kk-KZ" w:eastAsia="ru-RU"/>
              </w:rPr>
              <w:t xml:space="preserve">оолор </w:t>
            </w:r>
            <w:r w:rsidRPr="00007CD6">
              <w:rPr>
                <w:rFonts w:ascii="Times New Roman" w:hAnsi="Times New Roman" w:cs="Times New Roman"/>
                <w:color w:val="010000"/>
                <w:lang w:eastAsia="ru-RU"/>
              </w:rPr>
              <w:t xml:space="preserve">ошондой эле ишкана </w:t>
            </w:r>
            <w:r w:rsidRPr="00007CD6">
              <w:rPr>
                <w:rFonts w:ascii="Times New Roman" w:hAnsi="Times New Roman" w:cs="Times New Roman"/>
                <w:color w:val="000000"/>
                <w:lang w:eastAsia="ru-RU"/>
              </w:rPr>
              <w:t>жагдайлар</w:t>
            </w:r>
            <w:r w:rsidRPr="00007CD6">
              <w:rPr>
                <w:rFonts w:ascii="Times New Roman" w:hAnsi="Times New Roman" w:cs="Times New Roman"/>
                <w:color w:val="010000"/>
                <w:lang w:eastAsia="ru-RU"/>
              </w:rPr>
              <w:t xml:space="preserve">дагы айрым </w:t>
            </w:r>
            <w:r w:rsidRPr="00007CD6">
              <w:rPr>
                <w:rFonts w:ascii="Times New Roman" w:hAnsi="Times New Roman" w:cs="Times New Roman"/>
                <w:color w:val="000000"/>
                <w:lang w:eastAsia="ru-RU"/>
              </w:rPr>
              <w:t>өзгөр</w:t>
            </w:r>
            <w:r w:rsidRPr="00007CD6">
              <w:rPr>
                <w:rFonts w:ascii="Times New Roman" w:hAnsi="Times New Roman" w:cs="Times New Roman"/>
                <w:color w:val="010000"/>
                <w:lang w:eastAsia="ru-RU"/>
              </w:rPr>
              <w:t>т</w:t>
            </w:r>
            <w:r w:rsidRPr="00007CD6">
              <w:rPr>
                <w:rFonts w:ascii="Times New Roman" w:hAnsi="Times New Roman" w:cs="Times New Roman"/>
                <w:color w:val="000000"/>
                <w:lang w:eastAsia="ru-RU"/>
              </w:rPr>
              <w:t>үүлөр</w:t>
            </w:r>
            <w:r w:rsidRPr="00007CD6">
              <w:rPr>
                <w:rFonts w:ascii="Times New Roman" w:hAnsi="Times New Roman" w:cs="Times New Roman"/>
                <w:color w:val="010000"/>
                <w:lang w:eastAsia="ru-RU"/>
              </w:rPr>
              <w:t xml:space="preserve">дү байкабай калышынын </w:t>
            </w:r>
            <w:r w:rsidRPr="00007CD6">
              <w:rPr>
                <w:rFonts w:ascii="Times New Roman" w:hAnsi="Times New Roman" w:cs="Times New Roman"/>
                <w:color w:val="000000"/>
                <w:lang w:eastAsia="ru-RU"/>
              </w:rPr>
              <w:t>ыктымалдуу</w:t>
            </w:r>
            <w:r w:rsidRPr="00007CD6">
              <w:rPr>
                <w:rFonts w:ascii="Times New Roman" w:hAnsi="Times New Roman" w:cs="Times New Roman"/>
                <w:color w:val="010000"/>
                <w:lang w:eastAsia="ru-RU"/>
              </w:rPr>
              <w:t xml:space="preserve">лугун азайтат.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lang w:val="kk-KZ" w:eastAsia="ru-RU"/>
              </w:rPr>
              <w:t>Чагылдырма</w:t>
            </w:r>
            <w:r w:rsidRPr="00007CD6">
              <w:rPr>
                <w:rFonts w:ascii="Times New Roman" w:hAnsi="Times New Roman" w:cs="Times New Roman"/>
                <w:color w:val="FF0000"/>
                <w:lang w:val="kk-KZ" w:eastAsia="ru-RU"/>
              </w:rPr>
              <w:t xml:space="preserve"> </w:t>
            </w:r>
            <w:r w:rsidRPr="00007CD6">
              <w:rPr>
                <w:rFonts w:ascii="Times New Roman" w:hAnsi="Times New Roman" w:cs="Times New Roman"/>
                <w:color w:val="010000"/>
                <w:lang w:eastAsia="ru-RU"/>
              </w:rPr>
              <w:t>ыкмасы</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 xml:space="preserve">Теңдеш </w:t>
            </w:r>
            <w:r w:rsidRPr="00007CD6">
              <w:rPr>
                <w:rFonts w:ascii="Times New Roman" w:hAnsi="Times New Roman" w:cs="Times New Roman"/>
                <w:color w:val="010000"/>
                <w:lang w:val="kk-KZ" w:eastAsia="ru-RU"/>
              </w:rPr>
              <w:t xml:space="preserve">чагылдырма </w:t>
            </w:r>
            <w:r w:rsidRPr="00007CD6">
              <w:rPr>
                <w:rFonts w:ascii="Times New Roman" w:hAnsi="Times New Roman" w:cs="Times New Roman"/>
                <w:color w:val="010000"/>
                <w:lang w:eastAsia="ru-RU"/>
              </w:rPr>
              <w:t>ыкмасынын маңызы</w:t>
            </w:r>
            <w:r w:rsidRPr="00007CD6">
              <w:rPr>
                <w:rFonts w:ascii="Times New Roman" w:hAnsi="Times New Roman" w:cs="Times New Roman"/>
                <w:color w:val="010000"/>
                <w:lang w:val="kk-KZ" w:eastAsia="ru-RU"/>
              </w:rPr>
              <w:t xml:space="preserve"> </w:t>
            </w:r>
            <w:r w:rsidRPr="00007CD6">
              <w:rPr>
                <w:rFonts w:ascii="Times New Roman" w:hAnsi="Times New Roman" w:cs="Times New Roman"/>
                <w:color w:val="010000"/>
                <w:lang w:eastAsia="ru-RU"/>
              </w:rPr>
              <w:t xml:space="preserve">ишкана </w:t>
            </w:r>
            <w:r w:rsidRPr="00007CD6">
              <w:rPr>
                <w:rFonts w:ascii="Times New Roman" w:hAnsi="Times New Roman" w:cs="Times New Roman"/>
                <w:color w:val="010000"/>
                <w:lang w:val="kk-KZ" w:eastAsia="ru-RU"/>
              </w:rPr>
              <w:t xml:space="preserve">камсыздандыруу </w:t>
            </w:r>
            <w:r w:rsidRPr="00007CD6">
              <w:rPr>
                <w:rFonts w:ascii="Times New Roman" w:hAnsi="Times New Roman" w:cs="Times New Roman"/>
                <w:color w:val="010000"/>
                <w:lang w:eastAsia="ru-RU"/>
              </w:rPr>
              <w:t>полистер</w:t>
            </w:r>
            <w:r w:rsidRPr="00007CD6">
              <w:rPr>
                <w:rFonts w:ascii="Times New Roman" w:hAnsi="Times New Roman" w:cs="Times New Roman"/>
                <w:color w:val="010000"/>
                <w:lang w:val="kk-KZ" w:eastAsia="ru-RU"/>
              </w:rPr>
              <w:t>ин</w:t>
            </w:r>
            <w:r w:rsidRPr="00007CD6">
              <w:rPr>
                <w:rFonts w:ascii="Times New Roman" w:hAnsi="Times New Roman" w:cs="Times New Roman"/>
                <w:color w:val="010000"/>
                <w:lang w:eastAsia="ru-RU"/>
              </w:rPr>
              <w:t xml:space="preserve"> кармоочуларга төлөнүүгө тийиш болгон милдеттенмелерди аткаруу боюнча акча каражаттарынын агымдарын ал ээлик кылган активдердин же башка базалык беренелердин жардамы менен жөнгө салууну күтүп жаткан даражада ишкана милдеттенмелерди аткаруу боюнча бул акча каражаттарынын агымдарын ал базалык беренелерди </w:t>
            </w:r>
            <w:r w:rsidRPr="00007CD6">
              <w:rPr>
                <w:rFonts w:ascii="Times New Roman" w:hAnsi="Times New Roman" w:cs="Times New Roman"/>
                <w:color w:val="010000"/>
                <w:lang w:val="kk-KZ" w:eastAsia="ru-RU"/>
              </w:rPr>
              <w:t>баалаган</w:t>
            </w:r>
            <w:r w:rsidRPr="00007CD6">
              <w:rPr>
                <w:rFonts w:ascii="Times New Roman" w:hAnsi="Times New Roman" w:cs="Times New Roman"/>
                <w:color w:val="010000"/>
                <w:lang w:eastAsia="ru-RU"/>
              </w:rPr>
              <w:t xml:space="preserve"> сыяктуу эле баала</w:t>
            </w:r>
            <w:r w:rsidRPr="00007CD6">
              <w:rPr>
                <w:rFonts w:ascii="Times New Roman" w:hAnsi="Times New Roman" w:cs="Times New Roman"/>
                <w:color w:val="010000"/>
                <w:lang w:val="kk-KZ" w:eastAsia="ru-RU"/>
              </w:rPr>
              <w:t>рында турат</w:t>
            </w:r>
            <w:r w:rsidRPr="00007CD6">
              <w:rPr>
                <w:rFonts w:ascii="Times New Roman" w:hAnsi="Times New Roman" w:cs="Times New Roman"/>
                <w:color w:val="010000"/>
                <w:lang w:eastAsia="ru-RU"/>
              </w:rPr>
              <w:t>.</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hAnsi="Times New Roman" w:cs="Times New Roman"/>
                <w:color w:val="010000"/>
                <w:lang w:val="kk-KZ" w:eastAsia="ru-RU"/>
              </w:rPr>
              <w:t xml:space="preserve">Премияны </w:t>
            </w:r>
            <w:r w:rsidRPr="00007CD6">
              <w:rPr>
                <w:rFonts w:ascii="Times New Roman" w:hAnsi="Times New Roman" w:cs="Times New Roman"/>
                <w:color w:val="010000"/>
                <w:lang w:eastAsia="ru-RU"/>
              </w:rPr>
              <w:t>бөлүштүрүү ыкма</w:t>
            </w:r>
            <w:r w:rsidRPr="00007CD6">
              <w:rPr>
                <w:rFonts w:ascii="Times New Roman" w:hAnsi="Times New Roman" w:cs="Times New Roman"/>
                <w:color w:val="010000"/>
                <w:lang w:val="kk-KZ" w:eastAsia="ru-RU"/>
              </w:rPr>
              <w:t>сы</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hAnsi="Times New Roman" w:cs="Times New Roman"/>
                <w:color w:val="010000"/>
                <w:lang w:val="kk-KZ" w:eastAsia="ru-RU"/>
              </w:rPr>
              <w:t xml:space="preserve">Премияны бөлүштүрүү методунун учурунда милдеттенменин алгачкы баасы алынган премияга барабар жана, эгерде камсыздандыруу </w:t>
            </w:r>
            <w:r w:rsidRPr="00007CD6">
              <w:rPr>
                <w:rFonts w:ascii="Times New Roman" w:hAnsi="Times New Roman" w:cs="Times New Roman"/>
                <w:color w:val="000000"/>
                <w:lang w:val="kk-KZ" w:eastAsia="ru-RU"/>
              </w:rPr>
              <w:t>келишим</w:t>
            </w:r>
            <w:r w:rsidRPr="00007CD6">
              <w:rPr>
                <w:rFonts w:ascii="Times New Roman" w:hAnsi="Times New Roman" w:cs="Times New Roman"/>
                <w:color w:val="010000"/>
                <w:lang w:val="kk-KZ" w:eastAsia="ru-RU"/>
              </w:rPr>
              <w:t xml:space="preserve">деринин тобу оордотулган болуп саналбаса, ишкана камсыздандыруу </w:t>
            </w:r>
            <w:r w:rsidRPr="00007CD6">
              <w:rPr>
                <w:rFonts w:ascii="Times New Roman" w:hAnsi="Times New Roman" w:cs="Times New Roman"/>
                <w:color w:val="000000"/>
                <w:lang w:val="kk-KZ" w:eastAsia="ru-RU"/>
              </w:rPr>
              <w:t>келишим</w:t>
            </w:r>
            <w:r w:rsidRPr="00007CD6">
              <w:rPr>
                <w:rFonts w:ascii="Times New Roman" w:hAnsi="Times New Roman" w:cs="Times New Roman"/>
                <w:color w:val="010000"/>
                <w:lang w:val="kk-KZ" w:eastAsia="ru-RU"/>
              </w:rPr>
              <w:t xml:space="preserve">ин баалоону, </w:t>
            </w:r>
            <w:r w:rsidRPr="00007CD6">
              <w:rPr>
                <w:rFonts w:ascii="Times New Roman" w:hAnsi="Times New Roman" w:cs="Times New Roman"/>
                <w:color w:val="000000"/>
                <w:lang w:val="kk-KZ" w:eastAsia="ru-RU"/>
              </w:rPr>
              <w:t xml:space="preserve">башкача айтканда, </w:t>
            </w:r>
            <w:r w:rsidRPr="00007CD6">
              <w:rPr>
                <w:rFonts w:ascii="Times New Roman" w:hAnsi="Times New Roman" w:cs="Times New Roman"/>
                <w:color w:val="010000"/>
                <w:lang w:val="kk-KZ" w:eastAsia="ru-RU"/>
              </w:rPr>
              <w:t xml:space="preserve">келечектеги акча каражаттарынын агымдарын, акчалардын убакыт ичиндеги </w:t>
            </w:r>
            <w:r w:rsidRPr="00007CD6">
              <w:rPr>
                <w:rFonts w:ascii="Times New Roman" w:hAnsi="Times New Roman" w:cs="Times New Roman"/>
                <w:color w:val="000000"/>
                <w:lang w:val="kk-KZ" w:eastAsia="ru-RU"/>
              </w:rPr>
              <w:t xml:space="preserve">наркын жана тобокелдиктин натыйжаларын баалоо үчүн </w:t>
            </w:r>
            <w:r w:rsidRPr="00007CD6">
              <w:rPr>
                <w:rFonts w:ascii="Times New Roman" w:hAnsi="Times New Roman" w:cs="Times New Roman"/>
                <w:color w:val="010000"/>
                <w:lang w:val="kk-KZ" w:eastAsia="ru-RU"/>
              </w:rPr>
              <w:t xml:space="preserve">ФОЭС (IFRS) 17де колдонулуучу айкын компоненттерди аныктабайт.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Сумма</w:t>
            </w:r>
            <w:r w:rsidRPr="00007CD6">
              <w:rPr>
                <w:rFonts w:ascii="Times New Roman" w:hAnsi="Times New Roman" w:cs="Times New Roman"/>
                <w:color w:val="010000"/>
                <w:lang w:val="kk-KZ" w:eastAsia="ru-RU"/>
              </w:rPr>
              <w:t>рд</w:t>
            </w:r>
            <w:r w:rsidRPr="00007CD6">
              <w:rPr>
                <w:rFonts w:ascii="Times New Roman" w:hAnsi="Times New Roman" w:cs="Times New Roman"/>
                <w:color w:val="010000"/>
                <w:lang w:eastAsia="ru-RU"/>
              </w:rPr>
              <w:t>ык маржа ыкма</w:t>
            </w:r>
            <w:r w:rsidRPr="00007CD6">
              <w:rPr>
                <w:rFonts w:ascii="Times New Roman" w:hAnsi="Times New Roman" w:cs="Times New Roman"/>
                <w:color w:val="010000"/>
                <w:lang w:val="kk-KZ" w:eastAsia="ru-RU"/>
              </w:rPr>
              <w:t>сы</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Сумма</w:t>
            </w:r>
            <w:r w:rsidRPr="00007CD6">
              <w:rPr>
                <w:rFonts w:ascii="Times New Roman" w:hAnsi="Times New Roman" w:cs="Times New Roman"/>
                <w:color w:val="010000"/>
                <w:lang w:val="kk-KZ" w:eastAsia="ru-RU"/>
              </w:rPr>
              <w:t xml:space="preserve">рдык </w:t>
            </w:r>
            <w:r w:rsidRPr="00007CD6">
              <w:rPr>
                <w:rFonts w:ascii="Times New Roman" w:hAnsi="Times New Roman" w:cs="Times New Roman"/>
                <w:color w:val="010000"/>
                <w:lang w:eastAsia="ru-RU"/>
              </w:rPr>
              <w:t>маржа</w:t>
            </w:r>
            <w:r w:rsidRPr="00007CD6">
              <w:rPr>
                <w:rFonts w:ascii="Times New Roman" w:hAnsi="Times New Roman" w:cs="Times New Roman"/>
                <w:color w:val="010000"/>
                <w:lang w:val="kk-KZ" w:eastAsia="ru-RU"/>
              </w:rPr>
              <w:t xml:space="preserve"> ы</w:t>
            </w:r>
            <w:r w:rsidRPr="00007CD6">
              <w:rPr>
                <w:rFonts w:ascii="Times New Roman" w:hAnsi="Times New Roman" w:cs="Times New Roman"/>
                <w:color w:val="010000"/>
                <w:lang w:eastAsia="ru-RU"/>
              </w:rPr>
              <w:t>кма</w:t>
            </w:r>
            <w:r w:rsidRPr="00007CD6">
              <w:rPr>
                <w:rFonts w:ascii="Times New Roman" w:hAnsi="Times New Roman" w:cs="Times New Roman"/>
                <w:color w:val="010000"/>
                <w:lang w:val="kk-KZ" w:eastAsia="ru-RU"/>
              </w:rPr>
              <w:t>сы</w:t>
            </w:r>
            <w:r w:rsidRPr="00007CD6">
              <w:rPr>
                <w:rFonts w:ascii="Times New Roman" w:hAnsi="Times New Roman" w:cs="Times New Roman"/>
                <w:color w:val="010000"/>
                <w:lang w:eastAsia="ru-RU"/>
              </w:rPr>
              <w:t xml:space="preserve"> инвестициялык компоненттердин жана берилген кызмат көрсөтүүлөр үчүн үстөк акылардын ортосундагы айырманы жүргүзмөк эмес.</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highlight w:val="yellow"/>
                <w:lang w:val="kk-KZ" w:eastAsia="ru-RU"/>
              </w:rPr>
            </w:pPr>
            <w:r w:rsidRPr="00007CD6">
              <w:rPr>
                <w:rFonts w:ascii="Times New Roman" w:hAnsi="Times New Roman" w:cs="Times New Roman"/>
                <w:color w:val="010000"/>
                <w:lang w:eastAsia="ru-RU"/>
              </w:rPr>
              <w:t>Камсыздандыруу боюнча түшкөн киреше</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hAnsi="Times New Roman" w:cs="Times New Roman"/>
                <w:color w:val="010000"/>
                <w:lang w:val="kk-KZ" w:eastAsia="ru-RU"/>
              </w:rPr>
              <w:t xml:space="preserve">Ишкана камсыздандыруу боюнча түшкөн кирешеден ар кандай инвестициялык компоненттерди алып салат; жана ар бир мезгилдеги камсыздандыруу боюнча түшкөн </w:t>
            </w:r>
            <w:r w:rsidRPr="00007CD6">
              <w:rPr>
                <w:rFonts w:ascii="Times New Roman" w:hAnsi="Times New Roman" w:cs="Times New Roman"/>
                <w:color w:val="000000"/>
                <w:lang w:val="kk-KZ" w:eastAsia="ru-RU"/>
              </w:rPr>
              <w:t xml:space="preserve">кирешелерди </w:t>
            </w:r>
            <w:r w:rsidRPr="00007CD6">
              <w:rPr>
                <w:rFonts w:ascii="Times New Roman" w:hAnsi="Times New Roman" w:cs="Times New Roman"/>
                <w:color w:val="010000"/>
                <w:lang w:val="kk-KZ" w:eastAsia="ru-RU"/>
              </w:rPr>
              <w:t xml:space="preserve">камсыздандыруу </w:t>
            </w:r>
            <w:r w:rsidRPr="00007CD6">
              <w:rPr>
                <w:rFonts w:ascii="Times New Roman" w:hAnsi="Times New Roman" w:cs="Times New Roman"/>
                <w:color w:val="000000"/>
                <w:lang w:val="kk-KZ" w:eastAsia="ru-RU"/>
              </w:rPr>
              <w:t>келишим</w:t>
            </w:r>
            <w:r w:rsidRPr="00007CD6">
              <w:rPr>
                <w:rFonts w:ascii="Times New Roman" w:hAnsi="Times New Roman" w:cs="Times New Roman"/>
                <w:color w:val="010000"/>
                <w:lang w:val="kk-KZ" w:eastAsia="ru-RU"/>
              </w:rPr>
              <w:t xml:space="preserve">дери боюнча милдеттенмелерди аткарууга жараша тааныйт.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hAnsi="Times New Roman" w:cs="Times New Roman"/>
                <w:color w:val="010000"/>
                <w:lang w:eastAsia="ru-RU"/>
              </w:rPr>
              <w:t xml:space="preserve">Камсыздандыруу </w:t>
            </w:r>
            <w:r w:rsidRPr="00007CD6">
              <w:rPr>
                <w:rFonts w:ascii="Times New Roman" w:hAnsi="Times New Roman" w:cs="Times New Roman"/>
                <w:color w:val="000000"/>
                <w:lang w:eastAsia="ru-RU"/>
              </w:rPr>
              <w:t>келишим</w:t>
            </w:r>
            <w:r w:rsidRPr="00007CD6">
              <w:rPr>
                <w:rFonts w:ascii="Times New Roman" w:hAnsi="Times New Roman" w:cs="Times New Roman"/>
                <w:color w:val="010000"/>
                <w:lang w:eastAsia="ru-RU"/>
              </w:rPr>
              <w:t xml:space="preserve">и боюнча </w:t>
            </w:r>
            <w:r w:rsidRPr="00007CD6">
              <w:rPr>
                <w:rFonts w:ascii="Times New Roman" w:hAnsi="Times New Roman" w:cs="Times New Roman"/>
                <w:color w:val="010000"/>
                <w:lang w:val="kk-KZ" w:eastAsia="ru-RU"/>
              </w:rPr>
              <w:t>милдеттенме</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 xml:space="preserve">Кайра камсыздандыруу </w:t>
            </w:r>
            <w:r w:rsidRPr="00007CD6">
              <w:rPr>
                <w:rFonts w:ascii="Times New Roman" w:hAnsi="Times New Roman" w:cs="Times New Roman"/>
                <w:color w:val="000000"/>
                <w:lang w:eastAsia="ru-RU"/>
              </w:rPr>
              <w:t>келишим</w:t>
            </w:r>
            <w:r w:rsidRPr="00007CD6">
              <w:rPr>
                <w:rFonts w:ascii="Times New Roman" w:hAnsi="Times New Roman" w:cs="Times New Roman"/>
                <w:color w:val="010000"/>
                <w:lang w:eastAsia="ru-RU"/>
              </w:rPr>
              <w:t>и боюнча актив</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 </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Натыйжалуу кирешелүүлүк ыкмасы</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 xml:space="preserve">Ишкана калган кайра каралган күтүлгөн финансылык кирешелерди же туруктуу ставкасы бар </w:t>
            </w:r>
            <w:r w:rsidRPr="00007CD6">
              <w:rPr>
                <w:rFonts w:ascii="Times New Roman" w:hAnsi="Times New Roman" w:cs="Times New Roman"/>
                <w:color w:val="000000"/>
                <w:lang w:eastAsia="ru-RU"/>
              </w:rPr>
              <w:t>келишим</w:t>
            </w:r>
            <w:r w:rsidRPr="00007CD6">
              <w:rPr>
                <w:rFonts w:ascii="Times New Roman" w:hAnsi="Times New Roman" w:cs="Times New Roman"/>
                <w:color w:val="010000"/>
                <w:lang w:eastAsia="ru-RU"/>
              </w:rPr>
              <w:t xml:space="preserve">дердин тобунун </w:t>
            </w:r>
            <w:r w:rsidRPr="00007CD6">
              <w:rPr>
                <w:rFonts w:ascii="Times New Roman" w:hAnsi="Times New Roman" w:cs="Times New Roman"/>
                <w:color w:val="010000"/>
                <w:lang w:val="kk-KZ" w:eastAsia="ru-RU"/>
              </w:rPr>
              <w:t xml:space="preserve">колдонулушунун </w:t>
            </w:r>
            <w:r w:rsidRPr="00007CD6">
              <w:rPr>
                <w:rFonts w:ascii="Times New Roman" w:hAnsi="Times New Roman" w:cs="Times New Roman"/>
                <w:color w:val="010000"/>
                <w:lang w:eastAsia="ru-RU"/>
              </w:rPr>
              <w:t>калган мөөнөтүнө чыг</w:t>
            </w:r>
            <w:r w:rsidRPr="00007CD6">
              <w:rPr>
                <w:rFonts w:ascii="Times New Roman" w:hAnsi="Times New Roman" w:cs="Times New Roman"/>
                <w:color w:val="010000"/>
                <w:lang w:val="kk-KZ" w:eastAsia="ru-RU"/>
              </w:rPr>
              <w:t>ашаларды</w:t>
            </w:r>
            <w:r w:rsidRPr="00007CD6">
              <w:rPr>
                <w:rFonts w:ascii="Times New Roman" w:hAnsi="Times New Roman" w:cs="Times New Roman"/>
                <w:color w:val="010000"/>
                <w:lang w:eastAsia="ru-RU"/>
              </w:rPr>
              <w:t xml:space="preserve"> бөлүштүрүүчү ставканы (</w:t>
            </w:r>
            <w:r w:rsidRPr="00007CD6">
              <w:rPr>
                <w:rFonts w:ascii="Times New Roman" w:hAnsi="Times New Roman" w:cs="Times New Roman"/>
                <w:color w:val="000000"/>
                <w:lang w:eastAsia="ru-RU"/>
              </w:rPr>
              <w:t xml:space="preserve">«натыйжалуу кирешелүүлүк ыкмасы») </w:t>
            </w:r>
            <w:r w:rsidRPr="00007CD6">
              <w:rPr>
                <w:rFonts w:ascii="Times New Roman" w:hAnsi="Times New Roman" w:cs="Times New Roman"/>
                <w:color w:val="010000"/>
                <w:lang w:eastAsia="ru-RU"/>
              </w:rPr>
              <w:t>колдонот.</w:t>
            </w:r>
            <w:r w:rsidRPr="00007CD6">
              <w:rPr>
                <w:rFonts w:ascii="Times New Roman" w:hAnsi="Times New Roman" w:cs="Times New Roman"/>
                <w:color w:val="000000"/>
                <w:lang w:eastAsia="ru-RU"/>
              </w:rPr>
              <w:t xml:space="preserve"> Натыйжалуу кирешелүүлүк ыкмасы – бул, «Финансылык инструменттер» ФОЭС (IFRS)  9да аныкталгандай, натыйжалуу пайыздык ставка методунун эле өзү эмес.</w:t>
            </w:r>
          </w:p>
        </w:tc>
      </w:tr>
      <w:tr w:rsidR="00A564A8" w:rsidRPr="003E0C5D"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hAnsi="Times New Roman" w:cs="Times New Roman"/>
                <w:color w:val="010000"/>
                <w:lang w:eastAsia="ru-RU"/>
              </w:rPr>
              <w:t xml:space="preserve">болжолдонгон </w:t>
            </w:r>
            <w:r w:rsidRPr="00007CD6">
              <w:rPr>
                <w:rFonts w:ascii="Times New Roman" w:hAnsi="Times New Roman" w:cs="Times New Roman"/>
                <w:lang w:eastAsia="ru-RU"/>
              </w:rPr>
              <w:t>кредитт</w:t>
            </w:r>
            <w:r w:rsidRPr="00007CD6">
              <w:rPr>
                <w:rFonts w:ascii="Times New Roman" w:hAnsi="Times New Roman" w:cs="Times New Roman"/>
                <w:lang w:val="kk-KZ" w:eastAsia="ru-RU"/>
              </w:rPr>
              <w:t>ик</w:t>
            </w:r>
            <w:r w:rsidRPr="00007CD6">
              <w:rPr>
                <w:rFonts w:ascii="Times New Roman" w:hAnsi="Times New Roman" w:cs="Times New Roman"/>
                <w:lang w:eastAsia="ru-RU"/>
              </w:rPr>
              <w:t xml:space="preserve"> ставка</w:t>
            </w:r>
            <w:r w:rsidRPr="00007CD6">
              <w:rPr>
                <w:rFonts w:ascii="Times New Roman" w:hAnsi="Times New Roman" w:cs="Times New Roman"/>
                <w:lang w:val="kk-KZ" w:eastAsia="ru-RU"/>
              </w:rPr>
              <w:t>сы бар ыкма</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val="kk-KZ" w:eastAsia="ru-RU"/>
              </w:rPr>
            </w:pPr>
            <w:r w:rsidRPr="00007CD6">
              <w:rPr>
                <w:rFonts w:ascii="Times New Roman" w:hAnsi="Times New Roman" w:cs="Times New Roman"/>
                <w:color w:val="010000"/>
                <w:lang w:val="kk-KZ" w:eastAsia="ru-RU"/>
              </w:rPr>
              <w:t xml:space="preserve">Ишкана мезгил ичинде кредиттелүүчү жана келечектеги мезгилдерде кредиттөө күтүлгөн суммалардын </w:t>
            </w:r>
            <w:r w:rsidRPr="00007CD6">
              <w:rPr>
                <w:rFonts w:ascii="Times New Roman" w:hAnsi="Times New Roman" w:cs="Times New Roman"/>
                <w:color w:val="000000"/>
                <w:lang w:val="kk-KZ" w:eastAsia="ru-RU"/>
              </w:rPr>
              <w:t xml:space="preserve">негизинде </w:t>
            </w:r>
            <w:r w:rsidRPr="00007CD6">
              <w:rPr>
                <w:rFonts w:ascii="Times New Roman" w:hAnsi="Times New Roman" w:cs="Times New Roman"/>
                <w:color w:val="010000"/>
                <w:lang w:val="kk-KZ" w:eastAsia="ru-RU"/>
              </w:rPr>
              <w:lastRenderedPageBreak/>
              <w:t>бөлүштүрүүнү (</w:t>
            </w:r>
            <w:r w:rsidRPr="00007CD6">
              <w:rPr>
                <w:rFonts w:ascii="Times New Roman" w:hAnsi="Times New Roman" w:cs="Times New Roman"/>
                <w:color w:val="000000"/>
                <w:lang w:val="kk-KZ" w:eastAsia="ru-RU"/>
              </w:rPr>
              <w:t>«болжолдонгон кредиттик ставкасы бар ыкманы») колдонот.</w:t>
            </w:r>
          </w:p>
        </w:tc>
      </w:tr>
      <w:tr w:rsidR="00A564A8" w:rsidRPr="00007CD6" w:rsidTr="00DC3C72">
        <w:trPr>
          <w:trHeight w:val="690"/>
        </w:trPr>
        <w:tc>
          <w:tcPr>
            <w:tcW w:w="0" w:type="auto"/>
            <w:shd w:val="clear" w:color="000000" w:fill="FFFFFF"/>
          </w:tcPr>
          <w:p w:rsidR="00A564A8" w:rsidRPr="00E70D9D" w:rsidRDefault="00A564A8" w:rsidP="00DC3C72">
            <w:pPr>
              <w:spacing w:after="0" w:line="240" w:lineRule="auto"/>
              <w:rPr>
                <w:rFonts w:ascii="Times New Roman" w:hAnsi="Times New Roman" w:cs="Times New Roman"/>
                <w:color w:val="010000"/>
                <w:lang w:val="kk-KZ" w:eastAsia="ru-RU"/>
              </w:rPr>
            </w:pPr>
            <w:r w:rsidRPr="00007CD6">
              <w:rPr>
                <w:rFonts w:ascii="Times New Roman" w:hAnsi="Times New Roman" w:cs="Times New Roman"/>
                <w:color w:val="000000"/>
                <w:lang w:val="kk-KZ" w:eastAsia="ru-RU"/>
              </w:rPr>
              <w:lastRenderedPageBreak/>
              <w:t>Пайда</w:t>
            </w:r>
            <w:r w:rsidRPr="00E70D9D">
              <w:rPr>
                <w:rFonts w:ascii="Times New Roman" w:hAnsi="Times New Roman" w:cs="Times New Roman"/>
                <w:color w:val="000000"/>
                <w:lang w:val="kk-KZ" w:eastAsia="ru-RU"/>
              </w:rPr>
              <w:t xml:space="preserve"> салы</w:t>
            </w:r>
            <w:r w:rsidRPr="00007CD6">
              <w:rPr>
                <w:rFonts w:ascii="Times New Roman" w:hAnsi="Times New Roman" w:cs="Times New Roman"/>
                <w:color w:val="000000"/>
                <w:lang w:val="kk-KZ" w:eastAsia="ru-RU"/>
              </w:rPr>
              <w:t>гын</w:t>
            </w:r>
            <w:r w:rsidRPr="00E70D9D">
              <w:rPr>
                <w:rFonts w:ascii="Times New Roman" w:hAnsi="Times New Roman" w:cs="Times New Roman"/>
                <w:color w:val="000000"/>
                <w:lang w:val="kk-KZ" w:eastAsia="ru-RU"/>
              </w:rPr>
              <w:t xml:space="preserve"> эсеп</w:t>
            </w:r>
            <w:r w:rsidRPr="00007CD6">
              <w:rPr>
                <w:rFonts w:ascii="Times New Roman" w:hAnsi="Times New Roman" w:cs="Times New Roman"/>
                <w:color w:val="000000"/>
                <w:lang w:val="kk-KZ" w:eastAsia="ru-RU"/>
              </w:rPr>
              <w:t xml:space="preserve">төө эрежелерине карата </w:t>
            </w:r>
            <w:r w:rsidRPr="00E70D9D">
              <w:rPr>
                <w:rFonts w:ascii="Times New Roman" w:hAnsi="Times New Roman" w:cs="Times New Roman"/>
                <w:color w:val="000000"/>
                <w:lang w:val="kk-KZ" w:eastAsia="ru-RU"/>
              </w:rPr>
              <w:t>а</w:t>
            </w:r>
            <w:r w:rsidRPr="00007CD6">
              <w:rPr>
                <w:rFonts w:ascii="Times New Roman" w:hAnsi="Times New Roman" w:cs="Times New Roman"/>
                <w:color w:val="000000"/>
                <w:lang w:val="kk-KZ" w:eastAsia="ru-RU"/>
              </w:rPr>
              <w:t>й</w:t>
            </w:r>
            <w:r w:rsidRPr="00E70D9D">
              <w:rPr>
                <w:rFonts w:ascii="Times New Roman" w:hAnsi="Times New Roman" w:cs="Times New Roman"/>
                <w:color w:val="000000"/>
                <w:lang w:val="kk-KZ" w:eastAsia="ru-RU"/>
              </w:rPr>
              <w:t>к</w:t>
            </w:r>
            <w:r w:rsidRPr="00007CD6">
              <w:rPr>
                <w:rFonts w:ascii="Times New Roman" w:hAnsi="Times New Roman" w:cs="Times New Roman"/>
                <w:color w:val="000000"/>
                <w:lang w:val="kk-KZ" w:eastAsia="ru-RU"/>
              </w:rPr>
              <w:t>ын эместик</w:t>
            </w:r>
            <w:r w:rsidRPr="00E70D9D">
              <w:rPr>
                <w:rFonts w:ascii="Times New Roman" w:hAnsi="Times New Roman" w:cs="Times New Roman"/>
                <w:color w:val="000000"/>
                <w:lang w:val="kk-KZ" w:eastAsia="ru-RU"/>
              </w:rPr>
              <w:t xml:space="preserve">» </w:t>
            </w:r>
            <w:r w:rsidRPr="00007CD6">
              <w:rPr>
                <w:rFonts w:ascii="Times New Roman" w:hAnsi="Times New Roman" w:cs="Times New Roman"/>
                <w:color w:val="000000"/>
                <w:lang w:val="kk-KZ" w:eastAsia="ru-RU"/>
              </w:rPr>
              <w:t xml:space="preserve"> ЭФОТК </w:t>
            </w:r>
            <w:r w:rsidRPr="00E70D9D">
              <w:rPr>
                <w:rFonts w:ascii="Times New Roman" w:hAnsi="Times New Roman" w:cs="Times New Roman"/>
                <w:color w:val="000000"/>
                <w:lang w:val="kk-KZ" w:eastAsia="ru-RU"/>
              </w:rPr>
              <w:t xml:space="preserve">23 </w:t>
            </w:r>
            <w:r w:rsidRPr="00007CD6">
              <w:rPr>
                <w:rFonts w:ascii="Times New Roman" w:hAnsi="Times New Roman" w:cs="Times New Roman"/>
                <w:color w:val="000000"/>
                <w:lang w:val="kk-KZ" w:eastAsia="ru-RU"/>
              </w:rPr>
              <w:t>түшүндүрм</w:t>
            </w:r>
            <w:r w:rsidRPr="00E70D9D">
              <w:rPr>
                <w:rFonts w:ascii="Times New Roman" w:hAnsi="Times New Roman" w:cs="Times New Roman"/>
                <w:color w:val="000000"/>
                <w:lang w:val="kk-KZ" w:eastAsia="ru-RU"/>
              </w:rPr>
              <w:t>өсү</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bCs/>
                <w:iCs/>
                <w:color w:val="010000"/>
                <w:lang w:eastAsia="ru-RU"/>
              </w:rPr>
              <w:t>аталыш</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00000"/>
                <w:lang w:eastAsia="ru-RU"/>
              </w:rPr>
            </w:pPr>
            <w:r w:rsidRPr="00007CD6">
              <w:rPr>
                <w:rFonts w:ascii="Times New Roman" w:hAnsi="Times New Roman" w:cs="Times New Roman"/>
                <w:color w:val="010000"/>
                <w:lang w:eastAsia="ru-RU"/>
              </w:rPr>
              <w:t>базалык актив</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10000"/>
                <w:lang w:eastAsia="ru-RU"/>
              </w:rPr>
            </w:pPr>
            <w:r w:rsidRPr="00007CD6">
              <w:rPr>
                <w:rFonts w:ascii="Times New Roman" w:hAnsi="Times New Roman" w:cs="Times New Roman"/>
                <w:lang w:val="ky-KG" w:eastAsia="ru-RU"/>
              </w:rPr>
              <w:t>Ижарага берүүчү тарабынан ижарачыга пайдалануу укугу берилген, ижаранын объекти болуп саналган актив.</w:t>
            </w:r>
          </w:p>
        </w:tc>
      </w:tr>
      <w:tr w:rsidR="00A564A8" w:rsidRPr="00007CD6" w:rsidTr="00DC3C72">
        <w:trPr>
          <w:trHeight w:val="690"/>
        </w:trPr>
        <w:tc>
          <w:tcPr>
            <w:tcW w:w="0" w:type="auto"/>
            <w:shd w:val="clear" w:color="000000" w:fill="FFFFFF"/>
          </w:tcPr>
          <w:p w:rsidR="00A564A8" w:rsidRPr="00E70D9D"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Терс</w:t>
            </w:r>
            <w:r w:rsidRPr="00E70D9D">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компенсациясы</w:t>
            </w:r>
            <w:r w:rsidRPr="00E70D9D">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бар</w:t>
            </w:r>
            <w:r w:rsidRPr="00E70D9D">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алдын</w:t>
            </w:r>
            <w:r w:rsidRPr="00E70D9D">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ала</w:t>
            </w:r>
            <w:r w:rsidRPr="00E70D9D">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төлөөнүн</w:t>
            </w:r>
            <w:r w:rsidRPr="00E70D9D">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өзгөчөлүктөрү</w:t>
            </w:r>
            <w:r w:rsidRPr="00E70D9D">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ФОЭС</w:t>
            </w:r>
            <w:r w:rsidRPr="00E70D9D">
              <w:rPr>
                <w:rFonts w:ascii="Times New Roman" w:hAnsi="Times New Roman" w:cs="Times New Roman"/>
                <w:color w:val="010000"/>
                <w:lang w:eastAsia="ru-RU"/>
              </w:rPr>
              <w:t xml:space="preserve"> (</w:t>
            </w:r>
            <w:r w:rsidRPr="00AE678F">
              <w:rPr>
                <w:rFonts w:ascii="Times New Roman" w:hAnsi="Times New Roman" w:cs="Times New Roman"/>
                <w:color w:val="010000"/>
                <w:lang w:val="en-US" w:eastAsia="ru-RU"/>
              </w:rPr>
              <w:t>IFRS</w:t>
            </w:r>
            <w:r w:rsidRPr="00E70D9D">
              <w:rPr>
                <w:rFonts w:ascii="Times New Roman" w:hAnsi="Times New Roman" w:cs="Times New Roman"/>
                <w:color w:val="010000"/>
                <w:lang w:eastAsia="ru-RU"/>
              </w:rPr>
              <w:t>) 9</w:t>
            </w:r>
            <w:r w:rsidRPr="00007CD6">
              <w:rPr>
                <w:rFonts w:ascii="Times New Roman" w:hAnsi="Times New Roman" w:cs="Times New Roman"/>
                <w:color w:val="010000"/>
                <w:lang w:eastAsia="ru-RU"/>
              </w:rPr>
              <w:t>га</w:t>
            </w:r>
            <w:r w:rsidRPr="00E70D9D">
              <w:rPr>
                <w:rFonts w:ascii="Times New Roman" w:hAnsi="Times New Roman" w:cs="Times New Roman"/>
                <w:color w:val="010000"/>
                <w:lang w:eastAsia="ru-RU"/>
              </w:rPr>
              <w:t xml:space="preserve"> </w:t>
            </w:r>
            <w:r w:rsidRPr="00007CD6">
              <w:rPr>
                <w:rFonts w:ascii="Times New Roman" w:hAnsi="Times New Roman" w:cs="Times New Roman"/>
                <w:color w:val="010000"/>
                <w:lang w:eastAsia="ru-RU"/>
              </w:rPr>
              <w:t>түзөтүүлөр</w:t>
            </w:r>
            <w:r w:rsidRPr="00E70D9D">
              <w:rPr>
                <w:rFonts w:ascii="Times New Roman" w:hAnsi="Times New Roman" w:cs="Times New Roman"/>
                <w:color w:val="010000"/>
                <w:lang w:eastAsia="ru-RU"/>
              </w:rPr>
              <w:t>)</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10000"/>
                <w:lang w:eastAsia="ru-RU"/>
              </w:rPr>
            </w:pPr>
            <w:r w:rsidRPr="00007CD6">
              <w:rPr>
                <w:rFonts w:ascii="Times New Roman" w:hAnsi="Times New Roman" w:cs="Times New Roman"/>
                <w:bCs/>
                <w:iCs/>
                <w:color w:val="010000"/>
                <w:lang w:eastAsia="ru-RU"/>
              </w:rPr>
              <w:t>аталыш</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 xml:space="preserve">Ассоциацияланган </w:t>
            </w:r>
            <w:r w:rsidRPr="00007CD6">
              <w:rPr>
                <w:rFonts w:ascii="Times New Roman" w:hAnsi="Times New Roman" w:cs="Times New Roman"/>
                <w:color w:val="010000"/>
                <w:lang w:val="kk-KZ" w:eastAsia="ru-RU"/>
              </w:rPr>
              <w:t xml:space="preserve">ишканаларга </w:t>
            </w:r>
            <w:r w:rsidRPr="00007CD6">
              <w:rPr>
                <w:rFonts w:ascii="Times New Roman" w:hAnsi="Times New Roman" w:cs="Times New Roman"/>
                <w:color w:val="010000"/>
                <w:lang w:eastAsia="ru-RU"/>
              </w:rPr>
              <w:t xml:space="preserve">жана </w:t>
            </w:r>
            <w:r w:rsidRPr="00007CD6">
              <w:rPr>
                <w:rFonts w:ascii="Times New Roman" w:hAnsi="Times New Roman" w:cs="Times New Roman"/>
                <w:color w:val="000000"/>
                <w:lang w:eastAsia="ru-RU"/>
              </w:rPr>
              <w:t xml:space="preserve">биргелешкен </w:t>
            </w:r>
            <w:r w:rsidRPr="00007CD6">
              <w:rPr>
                <w:rFonts w:ascii="Times New Roman" w:hAnsi="Times New Roman" w:cs="Times New Roman"/>
                <w:color w:val="010000"/>
                <w:lang w:eastAsia="ru-RU"/>
              </w:rPr>
              <w:t xml:space="preserve">ишканаларга </w:t>
            </w:r>
            <w:r w:rsidRPr="00007CD6">
              <w:rPr>
                <w:rFonts w:ascii="Times New Roman" w:hAnsi="Times New Roman" w:cs="Times New Roman"/>
                <w:color w:val="010000"/>
                <w:lang w:val="kk-KZ" w:eastAsia="ru-RU"/>
              </w:rPr>
              <w:t xml:space="preserve">жумшалган </w:t>
            </w:r>
            <w:r w:rsidRPr="00007CD6">
              <w:rPr>
                <w:rFonts w:ascii="Times New Roman" w:hAnsi="Times New Roman" w:cs="Times New Roman"/>
                <w:color w:val="010000"/>
                <w:lang w:eastAsia="ru-RU"/>
              </w:rPr>
              <w:t xml:space="preserve">узак мөөнөттүү </w:t>
            </w:r>
            <w:r w:rsidRPr="00007CD6">
              <w:rPr>
                <w:rFonts w:ascii="Times New Roman" w:hAnsi="Times New Roman" w:cs="Times New Roman"/>
                <w:color w:val="010000"/>
                <w:lang w:val="kk-KZ" w:eastAsia="ru-RU"/>
              </w:rPr>
              <w:t xml:space="preserve">салымдар </w:t>
            </w:r>
            <w:r w:rsidRPr="00007CD6">
              <w:rPr>
                <w:rFonts w:ascii="Times New Roman" w:hAnsi="Times New Roman" w:cs="Times New Roman"/>
                <w:color w:val="010000"/>
                <w:lang w:eastAsia="ru-RU"/>
              </w:rPr>
              <w:t>(</w:t>
            </w:r>
            <w:r w:rsidRPr="00007CD6">
              <w:rPr>
                <w:rFonts w:ascii="Times New Roman" w:hAnsi="Times New Roman" w:cs="Times New Roman"/>
                <w:color w:val="010000"/>
                <w:lang w:val="kk-KZ" w:eastAsia="ru-RU"/>
              </w:rPr>
              <w:t>ФОЭС (IFRS)</w:t>
            </w:r>
            <w:r w:rsidRPr="00007CD6">
              <w:rPr>
                <w:rFonts w:ascii="Times New Roman" w:hAnsi="Times New Roman" w:cs="Times New Roman"/>
                <w:color w:val="010000"/>
                <w:lang w:eastAsia="ru-RU"/>
              </w:rPr>
              <w:t xml:space="preserve"> 28ге </w:t>
            </w:r>
            <w:r w:rsidRPr="00007CD6">
              <w:rPr>
                <w:rFonts w:ascii="Times New Roman" w:hAnsi="Times New Roman" w:cs="Times New Roman"/>
                <w:color w:val="000000"/>
                <w:lang w:eastAsia="ru-RU"/>
              </w:rPr>
              <w:t>түзөтүүлөр</w:t>
            </w:r>
            <w:r w:rsidRPr="00007CD6">
              <w:rPr>
                <w:rFonts w:ascii="Times New Roman" w:hAnsi="Times New Roman" w:cs="Times New Roman"/>
                <w:color w:val="010000"/>
                <w:lang w:eastAsia="ru-RU"/>
              </w:rPr>
              <w:t>)</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10000"/>
                <w:lang w:eastAsia="ru-RU"/>
              </w:rPr>
            </w:pPr>
            <w:r w:rsidRPr="00007CD6">
              <w:rPr>
                <w:rFonts w:ascii="Times New Roman" w:hAnsi="Times New Roman" w:cs="Times New Roman"/>
                <w:bCs/>
                <w:iCs/>
                <w:color w:val="010000"/>
                <w:lang w:eastAsia="ru-RU"/>
              </w:rPr>
              <w:t>аталыш</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val="kk-KZ" w:eastAsia="ru-RU"/>
              </w:rPr>
              <w:t xml:space="preserve">Программага өзгөртүүлөрдү киргизүү, программаны кыскартуу же программа боюнча милдеттенмелерди төлөө </w:t>
            </w:r>
            <w:r w:rsidRPr="00007CD6">
              <w:rPr>
                <w:rFonts w:ascii="Times New Roman" w:hAnsi="Times New Roman" w:cs="Times New Roman"/>
                <w:color w:val="010000"/>
                <w:lang w:eastAsia="ru-RU"/>
              </w:rPr>
              <w:t xml:space="preserve"> (</w:t>
            </w:r>
            <w:r w:rsidRPr="00007CD6">
              <w:rPr>
                <w:rFonts w:ascii="Times New Roman" w:hAnsi="Times New Roman" w:cs="Times New Roman"/>
                <w:color w:val="010000"/>
                <w:lang w:val="kk-KZ" w:eastAsia="ru-RU"/>
              </w:rPr>
              <w:t>ФОЭС (IAS)</w:t>
            </w:r>
            <w:r w:rsidRPr="00007CD6">
              <w:rPr>
                <w:rFonts w:ascii="Times New Roman" w:hAnsi="Times New Roman" w:cs="Times New Roman"/>
                <w:color w:val="010000"/>
                <w:lang w:eastAsia="ru-RU"/>
              </w:rPr>
              <w:t xml:space="preserve"> 19га түзөтүүлөр)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10000"/>
                <w:lang w:eastAsia="ru-RU"/>
              </w:rPr>
            </w:pPr>
            <w:r w:rsidRPr="00007CD6">
              <w:rPr>
                <w:rFonts w:ascii="Times New Roman" w:hAnsi="Times New Roman" w:cs="Times New Roman"/>
                <w:bCs/>
                <w:iCs/>
                <w:color w:val="010000"/>
                <w:lang w:eastAsia="ru-RU"/>
              </w:rPr>
              <w:t>аталыш</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Бизнести</w:t>
            </w:r>
            <w:r w:rsidRPr="00007CD6">
              <w:rPr>
                <w:rFonts w:ascii="Times New Roman" w:hAnsi="Times New Roman" w:cs="Times New Roman"/>
                <w:color w:val="010000"/>
                <w:lang w:val="kk-KZ" w:eastAsia="ru-RU"/>
              </w:rPr>
              <w:t>н</w:t>
            </w:r>
            <w:r w:rsidRPr="00007CD6">
              <w:rPr>
                <w:rFonts w:ascii="Times New Roman" w:hAnsi="Times New Roman" w:cs="Times New Roman"/>
                <w:color w:val="010000"/>
                <w:lang w:eastAsia="ru-RU"/>
              </w:rPr>
              <w:t xml:space="preserve"> аныкт</w:t>
            </w:r>
            <w:r w:rsidRPr="00007CD6">
              <w:rPr>
                <w:rFonts w:ascii="Times New Roman" w:hAnsi="Times New Roman" w:cs="Times New Roman"/>
                <w:color w:val="010000"/>
                <w:lang w:val="kk-KZ" w:eastAsia="ru-RU"/>
              </w:rPr>
              <w:t>амасы</w:t>
            </w:r>
            <w:r w:rsidRPr="00007CD6">
              <w:rPr>
                <w:rFonts w:ascii="Times New Roman" w:hAnsi="Times New Roman" w:cs="Times New Roman"/>
                <w:color w:val="010000"/>
                <w:lang w:eastAsia="ru-RU"/>
              </w:rPr>
              <w:t xml:space="preserve"> (ФОЭС (IFRS) 3кө </w:t>
            </w:r>
            <w:r w:rsidRPr="00007CD6">
              <w:rPr>
                <w:rFonts w:ascii="Times New Roman" w:hAnsi="Times New Roman" w:cs="Times New Roman"/>
                <w:color w:val="000000"/>
                <w:lang w:eastAsia="ru-RU"/>
              </w:rPr>
              <w:t>түзөтүүлөр</w:t>
            </w:r>
            <w:r w:rsidRPr="00007CD6">
              <w:rPr>
                <w:rFonts w:ascii="Times New Roman" w:hAnsi="Times New Roman" w:cs="Times New Roman"/>
                <w:color w:val="010000"/>
                <w:lang w:eastAsia="ru-RU"/>
              </w:rPr>
              <w:t>)</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10000"/>
                <w:lang w:eastAsia="ru-RU"/>
              </w:rPr>
            </w:pPr>
            <w:r w:rsidRPr="00007CD6">
              <w:rPr>
                <w:rFonts w:ascii="Times New Roman" w:hAnsi="Times New Roman" w:cs="Times New Roman"/>
                <w:bCs/>
                <w:iCs/>
                <w:color w:val="010000"/>
                <w:lang w:eastAsia="ru-RU"/>
              </w:rPr>
              <w:t>аталыш</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Ма</w:t>
            </w:r>
            <w:r w:rsidRPr="00007CD6">
              <w:rPr>
                <w:rFonts w:ascii="Times New Roman" w:hAnsi="Times New Roman" w:cs="Times New Roman"/>
                <w:color w:val="010000"/>
                <w:lang w:val="kk-KZ" w:eastAsia="ru-RU"/>
              </w:rPr>
              <w:t xml:space="preserve">анилүүлүктүн </w:t>
            </w:r>
            <w:r w:rsidRPr="00007CD6">
              <w:rPr>
                <w:rFonts w:ascii="Times New Roman" w:hAnsi="Times New Roman" w:cs="Times New Roman"/>
                <w:color w:val="010000"/>
                <w:lang w:eastAsia="ru-RU"/>
              </w:rPr>
              <w:t xml:space="preserve"> аныкт</w:t>
            </w:r>
            <w:r w:rsidRPr="00007CD6">
              <w:rPr>
                <w:rFonts w:ascii="Times New Roman" w:hAnsi="Times New Roman" w:cs="Times New Roman"/>
                <w:color w:val="010000"/>
                <w:lang w:val="kk-KZ" w:eastAsia="ru-RU"/>
              </w:rPr>
              <w:t xml:space="preserve">амасы </w:t>
            </w:r>
            <w:r w:rsidRPr="00007CD6">
              <w:rPr>
                <w:rFonts w:ascii="Times New Roman" w:hAnsi="Times New Roman" w:cs="Times New Roman"/>
                <w:color w:val="010000"/>
                <w:lang w:eastAsia="ru-RU"/>
              </w:rPr>
              <w:t xml:space="preserve">(ФОЭС (IAS) 1ге жана ФОЭС (IAS) 8ге </w:t>
            </w:r>
            <w:r w:rsidRPr="00007CD6">
              <w:rPr>
                <w:rFonts w:ascii="Times New Roman" w:hAnsi="Times New Roman" w:cs="Times New Roman"/>
                <w:color w:val="000000"/>
                <w:lang w:eastAsia="ru-RU"/>
              </w:rPr>
              <w:t>түзөтүүлөр</w:t>
            </w:r>
            <w:r w:rsidRPr="00007CD6">
              <w:rPr>
                <w:rFonts w:ascii="Times New Roman" w:hAnsi="Times New Roman" w:cs="Times New Roman"/>
                <w:color w:val="010000"/>
                <w:lang w:eastAsia="ru-RU"/>
              </w:rPr>
              <w:t>)</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bCs/>
                <w:iCs/>
                <w:color w:val="010000"/>
                <w:lang w:eastAsia="ru-RU"/>
              </w:rPr>
            </w:pPr>
            <w:r w:rsidRPr="00007CD6">
              <w:rPr>
                <w:rFonts w:ascii="Times New Roman" w:hAnsi="Times New Roman" w:cs="Times New Roman"/>
                <w:color w:val="010000"/>
                <w:lang w:eastAsia="ru-RU"/>
              </w:rPr>
              <w:t>аталыш</w:t>
            </w:r>
          </w:p>
        </w:tc>
      </w:tr>
      <w:tr w:rsidR="00A564A8" w:rsidRPr="00007CD6" w:rsidTr="00DC3C72">
        <w:trPr>
          <w:trHeight w:val="690"/>
        </w:trPr>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val="kk-KZ" w:eastAsia="ru-RU"/>
              </w:rPr>
              <w:t>Базалык п</w:t>
            </w:r>
            <w:r w:rsidRPr="00007CD6">
              <w:rPr>
                <w:rFonts w:ascii="Times New Roman" w:hAnsi="Times New Roman" w:cs="Times New Roman"/>
                <w:color w:val="010000"/>
                <w:lang w:eastAsia="ru-RU"/>
              </w:rPr>
              <w:t>айыздык ставканын реформасы (ФОЭС (IFRS) 9га, ФОЭС (IAS) 39га жана ФОЭС (IFRS) 7ге түзөтүүлөр)</w:t>
            </w:r>
          </w:p>
        </w:tc>
        <w:tc>
          <w:tcPr>
            <w:tcW w:w="0" w:type="auto"/>
            <w:shd w:val="clear" w:color="000000" w:fill="FFFFFF"/>
          </w:tcPr>
          <w:p w:rsidR="00A564A8" w:rsidRPr="00007CD6" w:rsidRDefault="00A564A8" w:rsidP="00DC3C72">
            <w:pPr>
              <w:spacing w:after="0" w:line="240" w:lineRule="auto"/>
              <w:rPr>
                <w:rFonts w:ascii="Times New Roman" w:hAnsi="Times New Roman" w:cs="Times New Roman"/>
                <w:color w:val="010000"/>
                <w:lang w:eastAsia="ru-RU"/>
              </w:rPr>
            </w:pPr>
            <w:r w:rsidRPr="00007CD6">
              <w:rPr>
                <w:rFonts w:ascii="Times New Roman" w:hAnsi="Times New Roman" w:cs="Times New Roman"/>
                <w:color w:val="010000"/>
                <w:lang w:eastAsia="ru-RU"/>
              </w:rPr>
              <w:t>аталыш</w:t>
            </w:r>
          </w:p>
        </w:tc>
      </w:tr>
    </w:tbl>
    <w:p w:rsidR="00E564B6" w:rsidRPr="00007CD6" w:rsidRDefault="00E564B6" w:rsidP="009143A0">
      <w:pPr>
        <w:jc w:val="both"/>
        <w:rPr>
          <w:rFonts w:ascii="Times New Roman" w:hAnsi="Times New Roman" w:cs="Times New Roman"/>
          <w:lang w:val="kk-KZ"/>
        </w:rPr>
      </w:pPr>
    </w:p>
    <w:sectPr w:rsidR="00E564B6" w:rsidRPr="00007CD6" w:rsidSect="00E70D9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9C8" w:rsidRDefault="006179C8" w:rsidP="008A1548">
      <w:pPr>
        <w:spacing w:after="0" w:line="240" w:lineRule="auto"/>
      </w:pPr>
      <w:r>
        <w:separator/>
      </w:r>
    </w:p>
  </w:endnote>
  <w:endnote w:type="continuationSeparator" w:id="0">
    <w:p w:rsidR="006179C8" w:rsidRDefault="006179C8" w:rsidP="008A1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9C8" w:rsidRDefault="006179C8" w:rsidP="008A1548">
      <w:pPr>
        <w:spacing w:after="0" w:line="240" w:lineRule="auto"/>
      </w:pPr>
      <w:r>
        <w:separator/>
      </w:r>
    </w:p>
  </w:footnote>
  <w:footnote w:type="continuationSeparator" w:id="0">
    <w:p w:rsidR="006179C8" w:rsidRDefault="006179C8" w:rsidP="008A15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E54D9A"/>
    <w:multiLevelType w:val="hybridMultilevel"/>
    <w:tmpl w:val="430A4E08"/>
    <w:lvl w:ilvl="0" w:tplc="BA280580">
      <w:start w:val="1"/>
      <w:numFmt w:val="lowerLetter"/>
      <w:lvlText w:val="(%1)"/>
      <w:lvlJc w:val="left"/>
      <w:pPr>
        <w:ind w:left="3241" w:hanging="360"/>
      </w:pPr>
      <w:rPr>
        <w:rFonts w:hint="default"/>
      </w:rPr>
    </w:lvl>
    <w:lvl w:ilvl="1" w:tplc="04190019" w:tentative="1">
      <w:start w:val="1"/>
      <w:numFmt w:val="lowerLetter"/>
      <w:lvlText w:val="%2."/>
      <w:lvlJc w:val="left"/>
      <w:pPr>
        <w:ind w:left="3961" w:hanging="360"/>
      </w:pPr>
    </w:lvl>
    <w:lvl w:ilvl="2" w:tplc="0419001B" w:tentative="1">
      <w:start w:val="1"/>
      <w:numFmt w:val="lowerRoman"/>
      <w:lvlText w:val="%3."/>
      <w:lvlJc w:val="right"/>
      <w:pPr>
        <w:ind w:left="4681" w:hanging="180"/>
      </w:pPr>
    </w:lvl>
    <w:lvl w:ilvl="3" w:tplc="0419000F" w:tentative="1">
      <w:start w:val="1"/>
      <w:numFmt w:val="decimal"/>
      <w:lvlText w:val="%4."/>
      <w:lvlJc w:val="left"/>
      <w:pPr>
        <w:ind w:left="5401" w:hanging="360"/>
      </w:pPr>
    </w:lvl>
    <w:lvl w:ilvl="4" w:tplc="04190019" w:tentative="1">
      <w:start w:val="1"/>
      <w:numFmt w:val="lowerLetter"/>
      <w:lvlText w:val="%5."/>
      <w:lvlJc w:val="left"/>
      <w:pPr>
        <w:ind w:left="6121" w:hanging="360"/>
      </w:pPr>
    </w:lvl>
    <w:lvl w:ilvl="5" w:tplc="0419001B" w:tentative="1">
      <w:start w:val="1"/>
      <w:numFmt w:val="lowerRoman"/>
      <w:lvlText w:val="%6."/>
      <w:lvlJc w:val="right"/>
      <w:pPr>
        <w:ind w:left="6841" w:hanging="180"/>
      </w:pPr>
    </w:lvl>
    <w:lvl w:ilvl="6" w:tplc="0419000F" w:tentative="1">
      <w:start w:val="1"/>
      <w:numFmt w:val="decimal"/>
      <w:lvlText w:val="%7."/>
      <w:lvlJc w:val="left"/>
      <w:pPr>
        <w:ind w:left="7561" w:hanging="360"/>
      </w:pPr>
    </w:lvl>
    <w:lvl w:ilvl="7" w:tplc="04190019" w:tentative="1">
      <w:start w:val="1"/>
      <w:numFmt w:val="lowerLetter"/>
      <w:lvlText w:val="%8."/>
      <w:lvlJc w:val="left"/>
      <w:pPr>
        <w:ind w:left="8281" w:hanging="360"/>
      </w:pPr>
    </w:lvl>
    <w:lvl w:ilvl="8" w:tplc="0419001B" w:tentative="1">
      <w:start w:val="1"/>
      <w:numFmt w:val="lowerRoman"/>
      <w:lvlText w:val="%9."/>
      <w:lvlJc w:val="right"/>
      <w:pPr>
        <w:ind w:left="900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97E"/>
    <w:rsid w:val="00000065"/>
    <w:rsid w:val="00000092"/>
    <w:rsid w:val="00000E75"/>
    <w:rsid w:val="00001A0D"/>
    <w:rsid w:val="00002D5E"/>
    <w:rsid w:val="0000445E"/>
    <w:rsid w:val="0000486F"/>
    <w:rsid w:val="00004CB4"/>
    <w:rsid w:val="00004CF9"/>
    <w:rsid w:val="00006EF3"/>
    <w:rsid w:val="00007103"/>
    <w:rsid w:val="000071CD"/>
    <w:rsid w:val="00007B97"/>
    <w:rsid w:val="00007CD6"/>
    <w:rsid w:val="000100D8"/>
    <w:rsid w:val="00012040"/>
    <w:rsid w:val="00012FF2"/>
    <w:rsid w:val="000133AE"/>
    <w:rsid w:val="00013494"/>
    <w:rsid w:val="00016732"/>
    <w:rsid w:val="00016D9A"/>
    <w:rsid w:val="000219BE"/>
    <w:rsid w:val="000227BB"/>
    <w:rsid w:val="00022AA3"/>
    <w:rsid w:val="00022F81"/>
    <w:rsid w:val="000234D1"/>
    <w:rsid w:val="0002540F"/>
    <w:rsid w:val="000256EA"/>
    <w:rsid w:val="000259BA"/>
    <w:rsid w:val="0002696E"/>
    <w:rsid w:val="000306B9"/>
    <w:rsid w:val="00030E63"/>
    <w:rsid w:val="0003150B"/>
    <w:rsid w:val="00032678"/>
    <w:rsid w:val="00032EF7"/>
    <w:rsid w:val="000331F5"/>
    <w:rsid w:val="000338B0"/>
    <w:rsid w:val="00033E49"/>
    <w:rsid w:val="000345DE"/>
    <w:rsid w:val="000349AD"/>
    <w:rsid w:val="00034B1D"/>
    <w:rsid w:val="00035ACF"/>
    <w:rsid w:val="000369A2"/>
    <w:rsid w:val="00037C20"/>
    <w:rsid w:val="00040927"/>
    <w:rsid w:val="0004106A"/>
    <w:rsid w:val="00043F20"/>
    <w:rsid w:val="00044D4C"/>
    <w:rsid w:val="0004610A"/>
    <w:rsid w:val="0004621B"/>
    <w:rsid w:val="00046391"/>
    <w:rsid w:val="000465CF"/>
    <w:rsid w:val="00046F7D"/>
    <w:rsid w:val="000511C8"/>
    <w:rsid w:val="0005221C"/>
    <w:rsid w:val="00053375"/>
    <w:rsid w:val="000535DD"/>
    <w:rsid w:val="0005365A"/>
    <w:rsid w:val="000538A1"/>
    <w:rsid w:val="00053A2D"/>
    <w:rsid w:val="00054727"/>
    <w:rsid w:val="00056DAB"/>
    <w:rsid w:val="00057B2F"/>
    <w:rsid w:val="00057DD9"/>
    <w:rsid w:val="00057FC3"/>
    <w:rsid w:val="00060E35"/>
    <w:rsid w:val="0006170A"/>
    <w:rsid w:val="000628DC"/>
    <w:rsid w:val="00062CC4"/>
    <w:rsid w:val="00063788"/>
    <w:rsid w:val="000640A5"/>
    <w:rsid w:val="000664ED"/>
    <w:rsid w:val="00066651"/>
    <w:rsid w:val="00067429"/>
    <w:rsid w:val="0007003A"/>
    <w:rsid w:val="000710FA"/>
    <w:rsid w:val="00071703"/>
    <w:rsid w:val="00072CF6"/>
    <w:rsid w:val="0007301F"/>
    <w:rsid w:val="000732C9"/>
    <w:rsid w:val="00074795"/>
    <w:rsid w:val="0007481A"/>
    <w:rsid w:val="00074AB4"/>
    <w:rsid w:val="00075E6C"/>
    <w:rsid w:val="00075E9F"/>
    <w:rsid w:val="000766D3"/>
    <w:rsid w:val="0007692B"/>
    <w:rsid w:val="00076D9F"/>
    <w:rsid w:val="000772F9"/>
    <w:rsid w:val="000779D0"/>
    <w:rsid w:val="00077C67"/>
    <w:rsid w:val="0008020B"/>
    <w:rsid w:val="00080AF4"/>
    <w:rsid w:val="00082AE9"/>
    <w:rsid w:val="000835C7"/>
    <w:rsid w:val="000837DB"/>
    <w:rsid w:val="00083889"/>
    <w:rsid w:val="00083FEE"/>
    <w:rsid w:val="000842BF"/>
    <w:rsid w:val="0008433B"/>
    <w:rsid w:val="000845F6"/>
    <w:rsid w:val="00084846"/>
    <w:rsid w:val="00084BEC"/>
    <w:rsid w:val="00085756"/>
    <w:rsid w:val="00086221"/>
    <w:rsid w:val="000871CC"/>
    <w:rsid w:val="00087866"/>
    <w:rsid w:val="00087D49"/>
    <w:rsid w:val="0009027A"/>
    <w:rsid w:val="000903B0"/>
    <w:rsid w:val="0009042D"/>
    <w:rsid w:val="00090C17"/>
    <w:rsid w:val="00091429"/>
    <w:rsid w:val="0009162C"/>
    <w:rsid w:val="00091A35"/>
    <w:rsid w:val="00091F63"/>
    <w:rsid w:val="000920AC"/>
    <w:rsid w:val="000923ED"/>
    <w:rsid w:val="00092582"/>
    <w:rsid w:val="000929F8"/>
    <w:rsid w:val="0009363B"/>
    <w:rsid w:val="00093C58"/>
    <w:rsid w:val="000945F3"/>
    <w:rsid w:val="0009482D"/>
    <w:rsid w:val="00094B50"/>
    <w:rsid w:val="00095983"/>
    <w:rsid w:val="00095D73"/>
    <w:rsid w:val="000963BF"/>
    <w:rsid w:val="00097D51"/>
    <w:rsid w:val="000A01A8"/>
    <w:rsid w:val="000A04D3"/>
    <w:rsid w:val="000A0D3B"/>
    <w:rsid w:val="000A1E2E"/>
    <w:rsid w:val="000A2484"/>
    <w:rsid w:val="000A404B"/>
    <w:rsid w:val="000A5F84"/>
    <w:rsid w:val="000A65F5"/>
    <w:rsid w:val="000A6D19"/>
    <w:rsid w:val="000A71A2"/>
    <w:rsid w:val="000B06D0"/>
    <w:rsid w:val="000B06E1"/>
    <w:rsid w:val="000B0A55"/>
    <w:rsid w:val="000B139E"/>
    <w:rsid w:val="000B14E4"/>
    <w:rsid w:val="000B1F01"/>
    <w:rsid w:val="000B2B38"/>
    <w:rsid w:val="000B42AC"/>
    <w:rsid w:val="000B6DCB"/>
    <w:rsid w:val="000B7AFA"/>
    <w:rsid w:val="000C0349"/>
    <w:rsid w:val="000C0EA4"/>
    <w:rsid w:val="000C1BE1"/>
    <w:rsid w:val="000C21CB"/>
    <w:rsid w:val="000C37B3"/>
    <w:rsid w:val="000C47D8"/>
    <w:rsid w:val="000C70F0"/>
    <w:rsid w:val="000D1F51"/>
    <w:rsid w:val="000D2471"/>
    <w:rsid w:val="000D26F8"/>
    <w:rsid w:val="000D39C1"/>
    <w:rsid w:val="000D3D7C"/>
    <w:rsid w:val="000D4777"/>
    <w:rsid w:val="000D5192"/>
    <w:rsid w:val="000D569F"/>
    <w:rsid w:val="000D5C46"/>
    <w:rsid w:val="000D60DA"/>
    <w:rsid w:val="000D68DE"/>
    <w:rsid w:val="000D6E38"/>
    <w:rsid w:val="000D729B"/>
    <w:rsid w:val="000D7665"/>
    <w:rsid w:val="000D7C28"/>
    <w:rsid w:val="000D7D74"/>
    <w:rsid w:val="000E0844"/>
    <w:rsid w:val="000E0B57"/>
    <w:rsid w:val="000E14BF"/>
    <w:rsid w:val="000E1511"/>
    <w:rsid w:val="000E1677"/>
    <w:rsid w:val="000E1A78"/>
    <w:rsid w:val="000E2506"/>
    <w:rsid w:val="000E26BE"/>
    <w:rsid w:val="000E42AA"/>
    <w:rsid w:val="000E47BE"/>
    <w:rsid w:val="000E6124"/>
    <w:rsid w:val="000E6757"/>
    <w:rsid w:val="000E67B5"/>
    <w:rsid w:val="000E78BF"/>
    <w:rsid w:val="000F11B6"/>
    <w:rsid w:val="000F28DF"/>
    <w:rsid w:val="000F37E9"/>
    <w:rsid w:val="000F4956"/>
    <w:rsid w:val="000F4A53"/>
    <w:rsid w:val="000F64A0"/>
    <w:rsid w:val="000F65A5"/>
    <w:rsid w:val="0010173F"/>
    <w:rsid w:val="00102108"/>
    <w:rsid w:val="00102CD8"/>
    <w:rsid w:val="001033A4"/>
    <w:rsid w:val="001037B4"/>
    <w:rsid w:val="001041F9"/>
    <w:rsid w:val="00104A12"/>
    <w:rsid w:val="0010560C"/>
    <w:rsid w:val="00105F6A"/>
    <w:rsid w:val="00106909"/>
    <w:rsid w:val="00107308"/>
    <w:rsid w:val="00107624"/>
    <w:rsid w:val="00110750"/>
    <w:rsid w:val="00115578"/>
    <w:rsid w:val="00116159"/>
    <w:rsid w:val="0012071B"/>
    <w:rsid w:val="00120754"/>
    <w:rsid w:val="001209C3"/>
    <w:rsid w:val="00120E65"/>
    <w:rsid w:val="0012125F"/>
    <w:rsid w:val="00121472"/>
    <w:rsid w:val="001214A2"/>
    <w:rsid w:val="00121B6E"/>
    <w:rsid w:val="00121FCD"/>
    <w:rsid w:val="0012260D"/>
    <w:rsid w:val="0012296B"/>
    <w:rsid w:val="00123457"/>
    <w:rsid w:val="00123CF8"/>
    <w:rsid w:val="0012473C"/>
    <w:rsid w:val="00126A09"/>
    <w:rsid w:val="00126CFF"/>
    <w:rsid w:val="0012765D"/>
    <w:rsid w:val="0012779A"/>
    <w:rsid w:val="00127D93"/>
    <w:rsid w:val="00130816"/>
    <w:rsid w:val="0013091B"/>
    <w:rsid w:val="00130BB4"/>
    <w:rsid w:val="00131A74"/>
    <w:rsid w:val="00131C82"/>
    <w:rsid w:val="001332DA"/>
    <w:rsid w:val="00134161"/>
    <w:rsid w:val="001349F0"/>
    <w:rsid w:val="001350E7"/>
    <w:rsid w:val="00136242"/>
    <w:rsid w:val="00136AE3"/>
    <w:rsid w:val="0013751E"/>
    <w:rsid w:val="0013752C"/>
    <w:rsid w:val="0014304D"/>
    <w:rsid w:val="00143294"/>
    <w:rsid w:val="001454E6"/>
    <w:rsid w:val="00145FF8"/>
    <w:rsid w:val="001460C0"/>
    <w:rsid w:val="00146558"/>
    <w:rsid w:val="0014695E"/>
    <w:rsid w:val="00147A87"/>
    <w:rsid w:val="00147DB7"/>
    <w:rsid w:val="00147F49"/>
    <w:rsid w:val="00150D11"/>
    <w:rsid w:val="00151C3B"/>
    <w:rsid w:val="00153196"/>
    <w:rsid w:val="0015393E"/>
    <w:rsid w:val="00153B41"/>
    <w:rsid w:val="00154798"/>
    <w:rsid w:val="0015484F"/>
    <w:rsid w:val="00154888"/>
    <w:rsid w:val="00154ABD"/>
    <w:rsid w:val="00155517"/>
    <w:rsid w:val="00155D24"/>
    <w:rsid w:val="00155DF9"/>
    <w:rsid w:val="00157271"/>
    <w:rsid w:val="00157600"/>
    <w:rsid w:val="00161018"/>
    <w:rsid w:val="00161115"/>
    <w:rsid w:val="00161BFD"/>
    <w:rsid w:val="00162AA1"/>
    <w:rsid w:val="001637E5"/>
    <w:rsid w:val="00164064"/>
    <w:rsid w:val="00164536"/>
    <w:rsid w:val="00164581"/>
    <w:rsid w:val="00164765"/>
    <w:rsid w:val="00164CBB"/>
    <w:rsid w:val="001663E8"/>
    <w:rsid w:val="00166438"/>
    <w:rsid w:val="0016658A"/>
    <w:rsid w:val="00167F08"/>
    <w:rsid w:val="001703CD"/>
    <w:rsid w:val="001704EB"/>
    <w:rsid w:val="00170B22"/>
    <w:rsid w:val="00170CDF"/>
    <w:rsid w:val="00171247"/>
    <w:rsid w:val="00171A63"/>
    <w:rsid w:val="00171B51"/>
    <w:rsid w:val="00171E86"/>
    <w:rsid w:val="001746C3"/>
    <w:rsid w:val="00175A7C"/>
    <w:rsid w:val="00175C96"/>
    <w:rsid w:val="001761B2"/>
    <w:rsid w:val="00177911"/>
    <w:rsid w:val="00177B58"/>
    <w:rsid w:val="00181196"/>
    <w:rsid w:val="001812BC"/>
    <w:rsid w:val="0018199D"/>
    <w:rsid w:val="001846E2"/>
    <w:rsid w:val="00185580"/>
    <w:rsid w:val="00191B7F"/>
    <w:rsid w:val="00192551"/>
    <w:rsid w:val="0019277F"/>
    <w:rsid w:val="00192E74"/>
    <w:rsid w:val="001933C1"/>
    <w:rsid w:val="00194D8A"/>
    <w:rsid w:val="0019548E"/>
    <w:rsid w:val="00195632"/>
    <w:rsid w:val="00196535"/>
    <w:rsid w:val="0019655D"/>
    <w:rsid w:val="00196FB2"/>
    <w:rsid w:val="00197496"/>
    <w:rsid w:val="00197839"/>
    <w:rsid w:val="00197A1B"/>
    <w:rsid w:val="001A1E48"/>
    <w:rsid w:val="001A291B"/>
    <w:rsid w:val="001A2C54"/>
    <w:rsid w:val="001A3438"/>
    <w:rsid w:val="001A35F9"/>
    <w:rsid w:val="001A3C17"/>
    <w:rsid w:val="001A3CD6"/>
    <w:rsid w:val="001A6581"/>
    <w:rsid w:val="001A7ACF"/>
    <w:rsid w:val="001B0063"/>
    <w:rsid w:val="001B0586"/>
    <w:rsid w:val="001B089D"/>
    <w:rsid w:val="001B272C"/>
    <w:rsid w:val="001B2EA4"/>
    <w:rsid w:val="001B40D4"/>
    <w:rsid w:val="001B41DD"/>
    <w:rsid w:val="001B520A"/>
    <w:rsid w:val="001B5BF2"/>
    <w:rsid w:val="001C0BCD"/>
    <w:rsid w:val="001C1166"/>
    <w:rsid w:val="001C4003"/>
    <w:rsid w:val="001C4A37"/>
    <w:rsid w:val="001C4C64"/>
    <w:rsid w:val="001C5C45"/>
    <w:rsid w:val="001C796F"/>
    <w:rsid w:val="001C7ABD"/>
    <w:rsid w:val="001D0343"/>
    <w:rsid w:val="001D061C"/>
    <w:rsid w:val="001D0DD9"/>
    <w:rsid w:val="001D1459"/>
    <w:rsid w:val="001D161F"/>
    <w:rsid w:val="001D27A0"/>
    <w:rsid w:val="001D2ABA"/>
    <w:rsid w:val="001D3046"/>
    <w:rsid w:val="001D346A"/>
    <w:rsid w:val="001D461A"/>
    <w:rsid w:val="001D46E6"/>
    <w:rsid w:val="001D4D1F"/>
    <w:rsid w:val="001D5DFF"/>
    <w:rsid w:val="001D68C4"/>
    <w:rsid w:val="001E008B"/>
    <w:rsid w:val="001E00E6"/>
    <w:rsid w:val="001E06ED"/>
    <w:rsid w:val="001E1B01"/>
    <w:rsid w:val="001E1BC1"/>
    <w:rsid w:val="001E1D0D"/>
    <w:rsid w:val="001E1F17"/>
    <w:rsid w:val="001E29DD"/>
    <w:rsid w:val="001E2E31"/>
    <w:rsid w:val="001E566E"/>
    <w:rsid w:val="001E571A"/>
    <w:rsid w:val="001E59DE"/>
    <w:rsid w:val="001E7008"/>
    <w:rsid w:val="001E7685"/>
    <w:rsid w:val="001E7A2D"/>
    <w:rsid w:val="001E7C20"/>
    <w:rsid w:val="001E7DA8"/>
    <w:rsid w:val="001E7EBD"/>
    <w:rsid w:val="001F052F"/>
    <w:rsid w:val="001F0F29"/>
    <w:rsid w:val="001F1986"/>
    <w:rsid w:val="001F1B9D"/>
    <w:rsid w:val="001F23D2"/>
    <w:rsid w:val="001F2CE0"/>
    <w:rsid w:val="001F3843"/>
    <w:rsid w:val="001F3B11"/>
    <w:rsid w:val="001F40DA"/>
    <w:rsid w:val="001F5794"/>
    <w:rsid w:val="001F64CE"/>
    <w:rsid w:val="001F65BE"/>
    <w:rsid w:val="001F6A0B"/>
    <w:rsid w:val="001F6EFC"/>
    <w:rsid w:val="001F79FB"/>
    <w:rsid w:val="001F7B38"/>
    <w:rsid w:val="002003CC"/>
    <w:rsid w:val="00200716"/>
    <w:rsid w:val="00200B58"/>
    <w:rsid w:val="00200DE6"/>
    <w:rsid w:val="00201368"/>
    <w:rsid w:val="002017D6"/>
    <w:rsid w:val="00202FD9"/>
    <w:rsid w:val="00203051"/>
    <w:rsid w:val="002036B8"/>
    <w:rsid w:val="002036DA"/>
    <w:rsid w:val="00206E3B"/>
    <w:rsid w:val="002101D1"/>
    <w:rsid w:val="002102D6"/>
    <w:rsid w:val="0021100A"/>
    <w:rsid w:val="00211222"/>
    <w:rsid w:val="002118C2"/>
    <w:rsid w:val="0021298A"/>
    <w:rsid w:val="00214786"/>
    <w:rsid w:val="00214844"/>
    <w:rsid w:val="00214948"/>
    <w:rsid w:val="00220A9B"/>
    <w:rsid w:val="00221E23"/>
    <w:rsid w:val="00225262"/>
    <w:rsid w:val="002259C1"/>
    <w:rsid w:val="00225D9F"/>
    <w:rsid w:val="0022685F"/>
    <w:rsid w:val="00226C4E"/>
    <w:rsid w:val="00226DD9"/>
    <w:rsid w:val="00227C28"/>
    <w:rsid w:val="00232B6C"/>
    <w:rsid w:val="002331F3"/>
    <w:rsid w:val="00234790"/>
    <w:rsid w:val="002379E5"/>
    <w:rsid w:val="002404A5"/>
    <w:rsid w:val="0024054B"/>
    <w:rsid w:val="00240720"/>
    <w:rsid w:val="00240765"/>
    <w:rsid w:val="00240B01"/>
    <w:rsid w:val="00240C1A"/>
    <w:rsid w:val="00241240"/>
    <w:rsid w:val="0024128C"/>
    <w:rsid w:val="0024249E"/>
    <w:rsid w:val="002424BE"/>
    <w:rsid w:val="002500E4"/>
    <w:rsid w:val="0025136A"/>
    <w:rsid w:val="00252467"/>
    <w:rsid w:val="002526D1"/>
    <w:rsid w:val="002540E9"/>
    <w:rsid w:val="00254123"/>
    <w:rsid w:val="002550DF"/>
    <w:rsid w:val="0025562A"/>
    <w:rsid w:val="002556B2"/>
    <w:rsid w:val="00255A8C"/>
    <w:rsid w:val="00255CCC"/>
    <w:rsid w:val="00256679"/>
    <w:rsid w:val="00257343"/>
    <w:rsid w:val="0025767E"/>
    <w:rsid w:val="00257F07"/>
    <w:rsid w:val="00261ED6"/>
    <w:rsid w:val="002644BA"/>
    <w:rsid w:val="002652E1"/>
    <w:rsid w:val="00266A04"/>
    <w:rsid w:val="00266C11"/>
    <w:rsid w:val="00267370"/>
    <w:rsid w:val="002675CF"/>
    <w:rsid w:val="00267F46"/>
    <w:rsid w:val="002701E8"/>
    <w:rsid w:val="00271EF9"/>
    <w:rsid w:val="002726D7"/>
    <w:rsid w:val="00272DE9"/>
    <w:rsid w:val="00272F1D"/>
    <w:rsid w:val="00274C4D"/>
    <w:rsid w:val="002750A4"/>
    <w:rsid w:val="00275266"/>
    <w:rsid w:val="0027660F"/>
    <w:rsid w:val="0027713B"/>
    <w:rsid w:val="0028031F"/>
    <w:rsid w:val="002807FB"/>
    <w:rsid w:val="00280D12"/>
    <w:rsid w:val="00280EB0"/>
    <w:rsid w:val="00281420"/>
    <w:rsid w:val="0028170B"/>
    <w:rsid w:val="002822D9"/>
    <w:rsid w:val="00282B60"/>
    <w:rsid w:val="00282D24"/>
    <w:rsid w:val="00283369"/>
    <w:rsid w:val="002844AA"/>
    <w:rsid w:val="00285443"/>
    <w:rsid w:val="00286210"/>
    <w:rsid w:val="00286C3E"/>
    <w:rsid w:val="00286C8F"/>
    <w:rsid w:val="0028787A"/>
    <w:rsid w:val="00287BC7"/>
    <w:rsid w:val="00291215"/>
    <w:rsid w:val="00291653"/>
    <w:rsid w:val="00291729"/>
    <w:rsid w:val="0029175A"/>
    <w:rsid w:val="00291C78"/>
    <w:rsid w:val="00291F59"/>
    <w:rsid w:val="00292F21"/>
    <w:rsid w:val="0029303C"/>
    <w:rsid w:val="002931D4"/>
    <w:rsid w:val="0029325F"/>
    <w:rsid w:val="002933AC"/>
    <w:rsid w:val="00293BE7"/>
    <w:rsid w:val="002976CD"/>
    <w:rsid w:val="002A12D1"/>
    <w:rsid w:val="002A39FD"/>
    <w:rsid w:val="002A423D"/>
    <w:rsid w:val="002A5928"/>
    <w:rsid w:val="002A632B"/>
    <w:rsid w:val="002A6EFC"/>
    <w:rsid w:val="002A7A78"/>
    <w:rsid w:val="002B002B"/>
    <w:rsid w:val="002B0460"/>
    <w:rsid w:val="002B102D"/>
    <w:rsid w:val="002B1E54"/>
    <w:rsid w:val="002B28D1"/>
    <w:rsid w:val="002B29DE"/>
    <w:rsid w:val="002B2EDB"/>
    <w:rsid w:val="002B3070"/>
    <w:rsid w:val="002B4679"/>
    <w:rsid w:val="002B4CF4"/>
    <w:rsid w:val="002B50FC"/>
    <w:rsid w:val="002B6847"/>
    <w:rsid w:val="002B7622"/>
    <w:rsid w:val="002C1DD1"/>
    <w:rsid w:val="002C26B6"/>
    <w:rsid w:val="002C2A42"/>
    <w:rsid w:val="002C2C06"/>
    <w:rsid w:val="002C3891"/>
    <w:rsid w:val="002C59F1"/>
    <w:rsid w:val="002C5B64"/>
    <w:rsid w:val="002C7604"/>
    <w:rsid w:val="002D08EF"/>
    <w:rsid w:val="002D0CCC"/>
    <w:rsid w:val="002D1AC3"/>
    <w:rsid w:val="002D2BFE"/>
    <w:rsid w:val="002D303E"/>
    <w:rsid w:val="002D35FA"/>
    <w:rsid w:val="002D38D9"/>
    <w:rsid w:val="002D7B77"/>
    <w:rsid w:val="002E0081"/>
    <w:rsid w:val="002E0910"/>
    <w:rsid w:val="002E0CA8"/>
    <w:rsid w:val="002E122D"/>
    <w:rsid w:val="002E1A0B"/>
    <w:rsid w:val="002E1FFA"/>
    <w:rsid w:val="002E413E"/>
    <w:rsid w:val="002E4E35"/>
    <w:rsid w:val="002E7B66"/>
    <w:rsid w:val="002F0A6D"/>
    <w:rsid w:val="002F0AC5"/>
    <w:rsid w:val="002F4136"/>
    <w:rsid w:val="002F45E4"/>
    <w:rsid w:val="002F47B7"/>
    <w:rsid w:val="002F4985"/>
    <w:rsid w:val="002F65A8"/>
    <w:rsid w:val="002F7025"/>
    <w:rsid w:val="002F78FC"/>
    <w:rsid w:val="002F79DD"/>
    <w:rsid w:val="0030010D"/>
    <w:rsid w:val="003003FE"/>
    <w:rsid w:val="003004D4"/>
    <w:rsid w:val="0030131D"/>
    <w:rsid w:val="00301842"/>
    <w:rsid w:val="003025D3"/>
    <w:rsid w:val="00302A09"/>
    <w:rsid w:val="00303030"/>
    <w:rsid w:val="003037D1"/>
    <w:rsid w:val="003038FC"/>
    <w:rsid w:val="00303A05"/>
    <w:rsid w:val="00304057"/>
    <w:rsid w:val="003043D6"/>
    <w:rsid w:val="003076AA"/>
    <w:rsid w:val="0030781C"/>
    <w:rsid w:val="00307EC5"/>
    <w:rsid w:val="00310B8A"/>
    <w:rsid w:val="00311F68"/>
    <w:rsid w:val="003122AD"/>
    <w:rsid w:val="00312FA7"/>
    <w:rsid w:val="00314F55"/>
    <w:rsid w:val="003152A4"/>
    <w:rsid w:val="0031588F"/>
    <w:rsid w:val="003159CA"/>
    <w:rsid w:val="003160A0"/>
    <w:rsid w:val="00316D0B"/>
    <w:rsid w:val="0032064A"/>
    <w:rsid w:val="00320725"/>
    <w:rsid w:val="00321170"/>
    <w:rsid w:val="00321645"/>
    <w:rsid w:val="00322CFC"/>
    <w:rsid w:val="00325524"/>
    <w:rsid w:val="00326F54"/>
    <w:rsid w:val="003274BE"/>
    <w:rsid w:val="00330E84"/>
    <w:rsid w:val="00331399"/>
    <w:rsid w:val="00331736"/>
    <w:rsid w:val="0033397B"/>
    <w:rsid w:val="00333D71"/>
    <w:rsid w:val="00334258"/>
    <w:rsid w:val="0033469A"/>
    <w:rsid w:val="003347A0"/>
    <w:rsid w:val="00334848"/>
    <w:rsid w:val="003353B2"/>
    <w:rsid w:val="003353D6"/>
    <w:rsid w:val="00337491"/>
    <w:rsid w:val="00340554"/>
    <w:rsid w:val="00343A0B"/>
    <w:rsid w:val="0034421F"/>
    <w:rsid w:val="00344584"/>
    <w:rsid w:val="00344E46"/>
    <w:rsid w:val="0034571E"/>
    <w:rsid w:val="00345EDD"/>
    <w:rsid w:val="00345F16"/>
    <w:rsid w:val="00345FB1"/>
    <w:rsid w:val="00347298"/>
    <w:rsid w:val="00347AE5"/>
    <w:rsid w:val="00350699"/>
    <w:rsid w:val="00350914"/>
    <w:rsid w:val="00350B23"/>
    <w:rsid w:val="00350B7C"/>
    <w:rsid w:val="0035102F"/>
    <w:rsid w:val="003519AD"/>
    <w:rsid w:val="0035212E"/>
    <w:rsid w:val="00353769"/>
    <w:rsid w:val="003537BC"/>
    <w:rsid w:val="00353EC0"/>
    <w:rsid w:val="00354FEC"/>
    <w:rsid w:val="00355764"/>
    <w:rsid w:val="003561A1"/>
    <w:rsid w:val="00356EE3"/>
    <w:rsid w:val="00356F39"/>
    <w:rsid w:val="00357EB4"/>
    <w:rsid w:val="00357FB0"/>
    <w:rsid w:val="003605DE"/>
    <w:rsid w:val="003610DD"/>
    <w:rsid w:val="00362228"/>
    <w:rsid w:val="00362C60"/>
    <w:rsid w:val="00363191"/>
    <w:rsid w:val="00363AD2"/>
    <w:rsid w:val="00363B54"/>
    <w:rsid w:val="00364277"/>
    <w:rsid w:val="0036493F"/>
    <w:rsid w:val="00364FDD"/>
    <w:rsid w:val="003662A3"/>
    <w:rsid w:val="00371E23"/>
    <w:rsid w:val="00371EB7"/>
    <w:rsid w:val="00372E62"/>
    <w:rsid w:val="003733F4"/>
    <w:rsid w:val="003735F2"/>
    <w:rsid w:val="00373728"/>
    <w:rsid w:val="003742AA"/>
    <w:rsid w:val="00374FBC"/>
    <w:rsid w:val="0037661B"/>
    <w:rsid w:val="0037733F"/>
    <w:rsid w:val="0037795F"/>
    <w:rsid w:val="00377AF9"/>
    <w:rsid w:val="00380879"/>
    <w:rsid w:val="00380CEE"/>
    <w:rsid w:val="003819C8"/>
    <w:rsid w:val="00381F8B"/>
    <w:rsid w:val="003829B4"/>
    <w:rsid w:val="003834FC"/>
    <w:rsid w:val="00385917"/>
    <w:rsid w:val="00385F5D"/>
    <w:rsid w:val="00386616"/>
    <w:rsid w:val="00386DFD"/>
    <w:rsid w:val="0038731B"/>
    <w:rsid w:val="00391BC1"/>
    <w:rsid w:val="00391C48"/>
    <w:rsid w:val="00391CF7"/>
    <w:rsid w:val="00392788"/>
    <w:rsid w:val="00394479"/>
    <w:rsid w:val="00394A9F"/>
    <w:rsid w:val="00395556"/>
    <w:rsid w:val="003A0681"/>
    <w:rsid w:val="003A0E86"/>
    <w:rsid w:val="003A2A18"/>
    <w:rsid w:val="003A3892"/>
    <w:rsid w:val="003A3B2F"/>
    <w:rsid w:val="003A4433"/>
    <w:rsid w:val="003A46B4"/>
    <w:rsid w:val="003A5943"/>
    <w:rsid w:val="003A7660"/>
    <w:rsid w:val="003B0918"/>
    <w:rsid w:val="003B1FBB"/>
    <w:rsid w:val="003B3C96"/>
    <w:rsid w:val="003B533A"/>
    <w:rsid w:val="003B53A9"/>
    <w:rsid w:val="003B5842"/>
    <w:rsid w:val="003B613A"/>
    <w:rsid w:val="003B65C0"/>
    <w:rsid w:val="003B66DC"/>
    <w:rsid w:val="003B68AA"/>
    <w:rsid w:val="003B717C"/>
    <w:rsid w:val="003C082E"/>
    <w:rsid w:val="003C12B3"/>
    <w:rsid w:val="003C1C40"/>
    <w:rsid w:val="003C2DAB"/>
    <w:rsid w:val="003C2FFF"/>
    <w:rsid w:val="003C3116"/>
    <w:rsid w:val="003C3E6B"/>
    <w:rsid w:val="003C427D"/>
    <w:rsid w:val="003C46D5"/>
    <w:rsid w:val="003C4FB6"/>
    <w:rsid w:val="003C5F4B"/>
    <w:rsid w:val="003C6085"/>
    <w:rsid w:val="003C65C6"/>
    <w:rsid w:val="003C6775"/>
    <w:rsid w:val="003C6946"/>
    <w:rsid w:val="003C698D"/>
    <w:rsid w:val="003C7BAA"/>
    <w:rsid w:val="003D018B"/>
    <w:rsid w:val="003D157E"/>
    <w:rsid w:val="003D15A0"/>
    <w:rsid w:val="003D1FA3"/>
    <w:rsid w:val="003D230C"/>
    <w:rsid w:val="003D235D"/>
    <w:rsid w:val="003D331F"/>
    <w:rsid w:val="003D3E94"/>
    <w:rsid w:val="003D480F"/>
    <w:rsid w:val="003D4D92"/>
    <w:rsid w:val="003D779A"/>
    <w:rsid w:val="003D78AE"/>
    <w:rsid w:val="003E0C5D"/>
    <w:rsid w:val="003E0F32"/>
    <w:rsid w:val="003E13BB"/>
    <w:rsid w:val="003E1ECD"/>
    <w:rsid w:val="003E213F"/>
    <w:rsid w:val="003E2F50"/>
    <w:rsid w:val="003E40C2"/>
    <w:rsid w:val="003E420E"/>
    <w:rsid w:val="003E459A"/>
    <w:rsid w:val="003E4850"/>
    <w:rsid w:val="003E48FA"/>
    <w:rsid w:val="003E4ADD"/>
    <w:rsid w:val="003E4FD4"/>
    <w:rsid w:val="003E4FE6"/>
    <w:rsid w:val="003E5CC7"/>
    <w:rsid w:val="003E5D8A"/>
    <w:rsid w:val="003E66B2"/>
    <w:rsid w:val="003E75F6"/>
    <w:rsid w:val="003E7C9C"/>
    <w:rsid w:val="003F0026"/>
    <w:rsid w:val="003F2576"/>
    <w:rsid w:val="003F2A74"/>
    <w:rsid w:val="003F4895"/>
    <w:rsid w:val="003F639B"/>
    <w:rsid w:val="003F685E"/>
    <w:rsid w:val="003F6FDF"/>
    <w:rsid w:val="003F7818"/>
    <w:rsid w:val="004021CD"/>
    <w:rsid w:val="00402D46"/>
    <w:rsid w:val="00402F4E"/>
    <w:rsid w:val="00403B80"/>
    <w:rsid w:val="00403CAE"/>
    <w:rsid w:val="00404192"/>
    <w:rsid w:val="0040491D"/>
    <w:rsid w:val="00406480"/>
    <w:rsid w:val="00407E14"/>
    <w:rsid w:val="004104BE"/>
    <w:rsid w:val="0041247B"/>
    <w:rsid w:val="00412671"/>
    <w:rsid w:val="004128F3"/>
    <w:rsid w:val="00412FF6"/>
    <w:rsid w:val="00413995"/>
    <w:rsid w:val="00414661"/>
    <w:rsid w:val="00415463"/>
    <w:rsid w:val="00416247"/>
    <w:rsid w:val="004177CC"/>
    <w:rsid w:val="0042174F"/>
    <w:rsid w:val="00422309"/>
    <w:rsid w:val="0042338F"/>
    <w:rsid w:val="00423863"/>
    <w:rsid w:val="00424471"/>
    <w:rsid w:val="00424532"/>
    <w:rsid w:val="004253E0"/>
    <w:rsid w:val="00426A9B"/>
    <w:rsid w:val="00427773"/>
    <w:rsid w:val="004300C0"/>
    <w:rsid w:val="00430263"/>
    <w:rsid w:val="00430D17"/>
    <w:rsid w:val="004313FE"/>
    <w:rsid w:val="00431DF4"/>
    <w:rsid w:val="004320C3"/>
    <w:rsid w:val="004337DB"/>
    <w:rsid w:val="00434278"/>
    <w:rsid w:val="00434AF9"/>
    <w:rsid w:val="00434F88"/>
    <w:rsid w:val="00437259"/>
    <w:rsid w:val="00440C85"/>
    <w:rsid w:val="00440EF5"/>
    <w:rsid w:val="004413E6"/>
    <w:rsid w:val="004421F8"/>
    <w:rsid w:val="00442454"/>
    <w:rsid w:val="00445AD7"/>
    <w:rsid w:val="00445BD0"/>
    <w:rsid w:val="00447852"/>
    <w:rsid w:val="00447ACF"/>
    <w:rsid w:val="00447E27"/>
    <w:rsid w:val="00450656"/>
    <w:rsid w:val="00451277"/>
    <w:rsid w:val="004519B9"/>
    <w:rsid w:val="004520D9"/>
    <w:rsid w:val="004523DE"/>
    <w:rsid w:val="00452A6D"/>
    <w:rsid w:val="00452E42"/>
    <w:rsid w:val="00452F5A"/>
    <w:rsid w:val="004532D8"/>
    <w:rsid w:val="00453853"/>
    <w:rsid w:val="00453D64"/>
    <w:rsid w:val="004545D4"/>
    <w:rsid w:val="00454DD4"/>
    <w:rsid w:val="004569BC"/>
    <w:rsid w:val="0045726F"/>
    <w:rsid w:val="0045730F"/>
    <w:rsid w:val="00457EA4"/>
    <w:rsid w:val="004624E9"/>
    <w:rsid w:val="00462DD7"/>
    <w:rsid w:val="00462DE8"/>
    <w:rsid w:val="00463506"/>
    <w:rsid w:val="004635B9"/>
    <w:rsid w:val="00463B54"/>
    <w:rsid w:val="00463B8A"/>
    <w:rsid w:val="00466067"/>
    <w:rsid w:val="0046763B"/>
    <w:rsid w:val="004703DE"/>
    <w:rsid w:val="004718BF"/>
    <w:rsid w:val="00471E58"/>
    <w:rsid w:val="0047204E"/>
    <w:rsid w:val="00472D9C"/>
    <w:rsid w:val="004738C0"/>
    <w:rsid w:val="0047394A"/>
    <w:rsid w:val="00473A59"/>
    <w:rsid w:val="00473F66"/>
    <w:rsid w:val="004761E8"/>
    <w:rsid w:val="00476B03"/>
    <w:rsid w:val="004770A6"/>
    <w:rsid w:val="00477FA2"/>
    <w:rsid w:val="004808EA"/>
    <w:rsid w:val="00480C13"/>
    <w:rsid w:val="00480D7F"/>
    <w:rsid w:val="004814E0"/>
    <w:rsid w:val="00481D5F"/>
    <w:rsid w:val="004824CB"/>
    <w:rsid w:val="00482CA5"/>
    <w:rsid w:val="00482CF0"/>
    <w:rsid w:val="00482FC1"/>
    <w:rsid w:val="00483CAA"/>
    <w:rsid w:val="00485023"/>
    <w:rsid w:val="004854CD"/>
    <w:rsid w:val="00485742"/>
    <w:rsid w:val="004871F4"/>
    <w:rsid w:val="004879C8"/>
    <w:rsid w:val="00490C7B"/>
    <w:rsid w:val="00490D68"/>
    <w:rsid w:val="00490DED"/>
    <w:rsid w:val="00490E36"/>
    <w:rsid w:val="00490ED0"/>
    <w:rsid w:val="0049135C"/>
    <w:rsid w:val="004924BF"/>
    <w:rsid w:val="0049295C"/>
    <w:rsid w:val="004976E3"/>
    <w:rsid w:val="004A0032"/>
    <w:rsid w:val="004A02EE"/>
    <w:rsid w:val="004A10BA"/>
    <w:rsid w:val="004A1260"/>
    <w:rsid w:val="004A139A"/>
    <w:rsid w:val="004A1A81"/>
    <w:rsid w:val="004A226E"/>
    <w:rsid w:val="004A2833"/>
    <w:rsid w:val="004A2DBC"/>
    <w:rsid w:val="004A2E6A"/>
    <w:rsid w:val="004A352B"/>
    <w:rsid w:val="004A46D7"/>
    <w:rsid w:val="004A53F9"/>
    <w:rsid w:val="004A56E9"/>
    <w:rsid w:val="004B1189"/>
    <w:rsid w:val="004B13E9"/>
    <w:rsid w:val="004B1480"/>
    <w:rsid w:val="004B14D9"/>
    <w:rsid w:val="004B1824"/>
    <w:rsid w:val="004B243D"/>
    <w:rsid w:val="004B4333"/>
    <w:rsid w:val="004B53DF"/>
    <w:rsid w:val="004B5C82"/>
    <w:rsid w:val="004B62AB"/>
    <w:rsid w:val="004B677B"/>
    <w:rsid w:val="004B7156"/>
    <w:rsid w:val="004B75E3"/>
    <w:rsid w:val="004B7836"/>
    <w:rsid w:val="004C02A7"/>
    <w:rsid w:val="004C0CC7"/>
    <w:rsid w:val="004C0D43"/>
    <w:rsid w:val="004C2F8A"/>
    <w:rsid w:val="004C357F"/>
    <w:rsid w:val="004C3876"/>
    <w:rsid w:val="004C419E"/>
    <w:rsid w:val="004C4B1B"/>
    <w:rsid w:val="004C4EA3"/>
    <w:rsid w:val="004C5E32"/>
    <w:rsid w:val="004C609F"/>
    <w:rsid w:val="004C6E41"/>
    <w:rsid w:val="004C765A"/>
    <w:rsid w:val="004D0476"/>
    <w:rsid w:val="004D051A"/>
    <w:rsid w:val="004D0625"/>
    <w:rsid w:val="004D066C"/>
    <w:rsid w:val="004D186F"/>
    <w:rsid w:val="004D19C1"/>
    <w:rsid w:val="004D22C9"/>
    <w:rsid w:val="004D6AD2"/>
    <w:rsid w:val="004D73F5"/>
    <w:rsid w:val="004D783F"/>
    <w:rsid w:val="004E07ED"/>
    <w:rsid w:val="004E161A"/>
    <w:rsid w:val="004E33FB"/>
    <w:rsid w:val="004E3913"/>
    <w:rsid w:val="004E4AEA"/>
    <w:rsid w:val="004E4F29"/>
    <w:rsid w:val="004E5936"/>
    <w:rsid w:val="004E6231"/>
    <w:rsid w:val="004F068D"/>
    <w:rsid w:val="004F097A"/>
    <w:rsid w:val="004F222A"/>
    <w:rsid w:val="004F23B9"/>
    <w:rsid w:val="004F2E67"/>
    <w:rsid w:val="004F4AC5"/>
    <w:rsid w:val="004F59CA"/>
    <w:rsid w:val="004F5EB2"/>
    <w:rsid w:val="004F6DAD"/>
    <w:rsid w:val="004F70AA"/>
    <w:rsid w:val="004F719C"/>
    <w:rsid w:val="004F7A0D"/>
    <w:rsid w:val="005000E3"/>
    <w:rsid w:val="0050063D"/>
    <w:rsid w:val="005014EF"/>
    <w:rsid w:val="00502AD7"/>
    <w:rsid w:val="005030F5"/>
    <w:rsid w:val="005030FB"/>
    <w:rsid w:val="00503D59"/>
    <w:rsid w:val="00504C63"/>
    <w:rsid w:val="00505245"/>
    <w:rsid w:val="00505796"/>
    <w:rsid w:val="00511402"/>
    <w:rsid w:val="00511CD1"/>
    <w:rsid w:val="00512B5D"/>
    <w:rsid w:val="00512F2D"/>
    <w:rsid w:val="00512F79"/>
    <w:rsid w:val="0051351D"/>
    <w:rsid w:val="005141BA"/>
    <w:rsid w:val="0051566F"/>
    <w:rsid w:val="00515A46"/>
    <w:rsid w:val="00516703"/>
    <w:rsid w:val="00516AAD"/>
    <w:rsid w:val="00517215"/>
    <w:rsid w:val="00517B7A"/>
    <w:rsid w:val="00520CF1"/>
    <w:rsid w:val="005228C4"/>
    <w:rsid w:val="00522D35"/>
    <w:rsid w:val="00524462"/>
    <w:rsid w:val="00524DE7"/>
    <w:rsid w:val="00527D92"/>
    <w:rsid w:val="00530582"/>
    <w:rsid w:val="005316F0"/>
    <w:rsid w:val="00531C2D"/>
    <w:rsid w:val="0053201F"/>
    <w:rsid w:val="00532398"/>
    <w:rsid w:val="00533891"/>
    <w:rsid w:val="0053421A"/>
    <w:rsid w:val="00534DA8"/>
    <w:rsid w:val="00535213"/>
    <w:rsid w:val="005353CE"/>
    <w:rsid w:val="005359C9"/>
    <w:rsid w:val="00535A5A"/>
    <w:rsid w:val="005361C4"/>
    <w:rsid w:val="00536DDD"/>
    <w:rsid w:val="0053776A"/>
    <w:rsid w:val="0053781F"/>
    <w:rsid w:val="00537B4E"/>
    <w:rsid w:val="00537C30"/>
    <w:rsid w:val="00540301"/>
    <w:rsid w:val="005409A2"/>
    <w:rsid w:val="005411BE"/>
    <w:rsid w:val="00541F61"/>
    <w:rsid w:val="00542687"/>
    <w:rsid w:val="00543020"/>
    <w:rsid w:val="00543391"/>
    <w:rsid w:val="00543875"/>
    <w:rsid w:val="0054449F"/>
    <w:rsid w:val="00544697"/>
    <w:rsid w:val="00544D64"/>
    <w:rsid w:val="005456FE"/>
    <w:rsid w:val="00545F89"/>
    <w:rsid w:val="0054644B"/>
    <w:rsid w:val="00546C20"/>
    <w:rsid w:val="00547BE7"/>
    <w:rsid w:val="00550045"/>
    <w:rsid w:val="00551D31"/>
    <w:rsid w:val="00552950"/>
    <w:rsid w:val="005543B9"/>
    <w:rsid w:val="00554624"/>
    <w:rsid w:val="00554F53"/>
    <w:rsid w:val="005551D6"/>
    <w:rsid w:val="00555B98"/>
    <w:rsid w:val="00556462"/>
    <w:rsid w:val="005573A4"/>
    <w:rsid w:val="0055756E"/>
    <w:rsid w:val="005577C6"/>
    <w:rsid w:val="00560EB1"/>
    <w:rsid w:val="0056100D"/>
    <w:rsid w:val="0056126B"/>
    <w:rsid w:val="0056163D"/>
    <w:rsid w:val="00562661"/>
    <w:rsid w:val="00562AA5"/>
    <w:rsid w:val="00562E9E"/>
    <w:rsid w:val="005640E2"/>
    <w:rsid w:val="00564E2D"/>
    <w:rsid w:val="00565516"/>
    <w:rsid w:val="00565576"/>
    <w:rsid w:val="00565664"/>
    <w:rsid w:val="005659F0"/>
    <w:rsid w:val="00565DC6"/>
    <w:rsid w:val="00565FB8"/>
    <w:rsid w:val="00566A10"/>
    <w:rsid w:val="00566EDC"/>
    <w:rsid w:val="00566F89"/>
    <w:rsid w:val="00566F94"/>
    <w:rsid w:val="005670DB"/>
    <w:rsid w:val="00567B1B"/>
    <w:rsid w:val="00567B62"/>
    <w:rsid w:val="00567C8A"/>
    <w:rsid w:val="005700F9"/>
    <w:rsid w:val="00571167"/>
    <w:rsid w:val="005712AE"/>
    <w:rsid w:val="00571493"/>
    <w:rsid w:val="00574691"/>
    <w:rsid w:val="0057493B"/>
    <w:rsid w:val="00574D31"/>
    <w:rsid w:val="0057553B"/>
    <w:rsid w:val="00575617"/>
    <w:rsid w:val="005762C8"/>
    <w:rsid w:val="0057759B"/>
    <w:rsid w:val="00577A78"/>
    <w:rsid w:val="005809DE"/>
    <w:rsid w:val="00580BBB"/>
    <w:rsid w:val="00580F6D"/>
    <w:rsid w:val="00581149"/>
    <w:rsid w:val="00582319"/>
    <w:rsid w:val="005831E0"/>
    <w:rsid w:val="00583575"/>
    <w:rsid w:val="00583F30"/>
    <w:rsid w:val="005841B6"/>
    <w:rsid w:val="005841DF"/>
    <w:rsid w:val="005854A7"/>
    <w:rsid w:val="005861B1"/>
    <w:rsid w:val="005870B8"/>
    <w:rsid w:val="00587EAF"/>
    <w:rsid w:val="00590855"/>
    <w:rsid w:val="005910D8"/>
    <w:rsid w:val="00591575"/>
    <w:rsid w:val="00591679"/>
    <w:rsid w:val="00591D15"/>
    <w:rsid w:val="00593570"/>
    <w:rsid w:val="00595653"/>
    <w:rsid w:val="0059661B"/>
    <w:rsid w:val="005970E3"/>
    <w:rsid w:val="005A1311"/>
    <w:rsid w:val="005A1794"/>
    <w:rsid w:val="005A264D"/>
    <w:rsid w:val="005A2EA2"/>
    <w:rsid w:val="005A3210"/>
    <w:rsid w:val="005A3ED2"/>
    <w:rsid w:val="005A54DE"/>
    <w:rsid w:val="005A5691"/>
    <w:rsid w:val="005A56B9"/>
    <w:rsid w:val="005A6977"/>
    <w:rsid w:val="005A72A4"/>
    <w:rsid w:val="005A7557"/>
    <w:rsid w:val="005A75F2"/>
    <w:rsid w:val="005B0219"/>
    <w:rsid w:val="005B0856"/>
    <w:rsid w:val="005B13A0"/>
    <w:rsid w:val="005B331D"/>
    <w:rsid w:val="005B3EED"/>
    <w:rsid w:val="005B44D0"/>
    <w:rsid w:val="005B5053"/>
    <w:rsid w:val="005B5A51"/>
    <w:rsid w:val="005B5CE9"/>
    <w:rsid w:val="005B65C9"/>
    <w:rsid w:val="005B7E52"/>
    <w:rsid w:val="005B7E77"/>
    <w:rsid w:val="005B7FDE"/>
    <w:rsid w:val="005C0382"/>
    <w:rsid w:val="005C102E"/>
    <w:rsid w:val="005C172F"/>
    <w:rsid w:val="005C1B9C"/>
    <w:rsid w:val="005C1CB8"/>
    <w:rsid w:val="005C247A"/>
    <w:rsid w:val="005C2F8F"/>
    <w:rsid w:val="005C3196"/>
    <w:rsid w:val="005C433B"/>
    <w:rsid w:val="005C654E"/>
    <w:rsid w:val="005C658D"/>
    <w:rsid w:val="005C6712"/>
    <w:rsid w:val="005C7278"/>
    <w:rsid w:val="005C7408"/>
    <w:rsid w:val="005C75E3"/>
    <w:rsid w:val="005D197D"/>
    <w:rsid w:val="005D272E"/>
    <w:rsid w:val="005D2DBE"/>
    <w:rsid w:val="005D441B"/>
    <w:rsid w:val="005D4B5A"/>
    <w:rsid w:val="005D57D1"/>
    <w:rsid w:val="005D6A97"/>
    <w:rsid w:val="005E2C84"/>
    <w:rsid w:val="005E593F"/>
    <w:rsid w:val="005E6485"/>
    <w:rsid w:val="005E6D3F"/>
    <w:rsid w:val="005E7471"/>
    <w:rsid w:val="005E7595"/>
    <w:rsid w:val="005F27C6"/>
    <w:rsid w:val="005F34D3"/>
    <w:rsid w:val="005F37E4"/>
    <w:rsid w:val="005F38B9"/>
    <w:rsid w:val="005F3C16"/>
    <w:rsid w:val="005F4157"/>
    <w:rsid w:val="005F470F"/>
    <w:rsid w:val="005F4F1A"/>
    <w:rsid w:val="005F5555"/>
    <w:rsid w:val="005F6F90"/>
    <w:rsid w:val="005F757B"/>
    <w:rsid w:val="005F79BB"/>
    <w:rsid w:val="0060269B"/>
    <w:rsid w:val="006039F5"/>
    <w:rsid w:val="00603B20"/>
    <w:rsid w:val="006042DE"/>
    <w:rsid w:val="00605477"/>
    <w:rsid w:val="00607A3E"/>
    <w:rsid w:val="00612423"/>
    <w:rsid w:val="0061243F"/>
    <w:rsid w:val="006124C7"/>
    <w:rsid w:val="006130BE"/>
    <w:rsid w:val="00614B0D"/>
    <w:rsid w:val="00615B07"/>
    <w:rsid w:val="00615D8B"/>
    <w:rsid w:val="006163AC"/>
    <w:rsid w:val="006179C8"/>
    <w:rsid w:val="00617E1D"/>
    <w:rsid w:val="00620526"/>
    <w:rsid w:val="006210A7"/>
    <w:rsid w:val="006211B7"/>
    <w:rsid w:val="00622172"/>
    <w:rsid w:val="0062278F"/>
    <w:rsid w:val="006233A8"/>
    <w:rsid w:val="00623518"/>
    <w:rsid w:val="006241FA"/>
    <w:rsid w:val="0062646C"/>
    <w:rsid w:val="00627044"/>
    <w:rsid w:val="00627D1A"/>
    <w:rsid w:val="00627F11"/>
    <w:rsid w:val="00631127"/>
    <w:rsid w:val="006325E3"/>
    <w:rsid w:val="00632600"/>
    <w:rsid w:val="006326A5"/>
    <w:rsid w:val="006334A9"/>
    <w:rsid w:val="00633D63"/>
    <w:rsid w:val="00634106"/>
    <w:rsid w:val="00634CAE"/>
    <w:rsid w:val="006373AF"/>
    <w:rsid w:val="0063768F"/>
    <w:rsid w:val="006378DE"/>
    <w:rsid w:val="00637BA8"/>
    <w:rsid w:val="00637DC1"/>
    <w:rsid w:val="0064033A"/>
    <w:rsid w:val="00640D34"/>
    <w:rsid w:val="0064227F"/>
    <w:rsid w:val="006441ED"/>
    <w:rsid w:val="0064440E"/>
    <w:rsid w:val="0064452C"/>
    <w:rsid w:val="00645D7C"/>
    <w:rsid w:val="00645EEA"/>
    <w:rsid w:val="0064608D"/>
    <w:rsid w:val="00646522"/>
    <w:rsid w:val="0064738E"/>
    <w:rsid w:val="006500AC"/>
    <w:rsid w:val="00650BBF"/>
    <w:rsid w:val="00651690"/>
    <w:rsid w:val="00651CD6"/>
    <w:rsid w:val="00651E9C"/>
    <w:rsid w:val="00652257"/>
    <w:rsid w:val="00652E8A"/>
    <w:rsid w:val="00653221"/>
    <w:rsid w:val="0065392A"/>
    <w:rsid w:val="006539DC"/>
    <w:rsid w:val="006549A0"/>
    <w:rsid w:val="00654BDB"/>
    <w:rsid w:val="00656624"/>
    <w:rsid w:val="006573C9"/>
    <w:rsid w:val="00657F53"/>
    <w:rsid w:val="00660457"/>
    <w:rsid w:val="00660B31"/>
    <w:rsid w:val="0066139A"/>
    <w:rsid w:val="00661524"/>
    <w:rsid w:val="0066199E"/>
    <w:rsid w:val="00661A16"/>
    <w:rsid w:val="00661B88"/>
    <w:rsid w:val="00661EFB"/>
    <w:rsid w:val="00664AF6"/>
    <w:rsid w:val="00664F90"/>
    <w:rsid w:val="006656A3"/>
    <w:rsid w:val="00666792"/>
    <w:rsid w:val="00667FDB"/>
    <w:rsid w:val="00671521"/>
    <w:rsid w:val="00671C66"/>
    <w:rsid w:val="00672A2C"/>
    <w:rsid w:val="00673ACE"/>
    <w:rsid w:val="00673F83"/>
    <w:rsid w:val="006743F5"/>
    <w:rsid w:val="006745C9"/>
    <w:rsid w:val="00674AB2"/>
    <w:rsid w:val="00674F99"/>
    <w:rsid w:val="00674F9E"/>
    <w:rsid w:val="00675082"/>
    <w:rsid w:val="006752BB"/>
    <w:rsid w:val="00676429"/>
    <w:rsid w:val="00676B03"/>
    <w:rsid w:val="0067711E"/>
    <w:rsid w:val="00677632"/>
    <w:rsid w:val="006778DC"/>
    <w:rsid w:val="00677D2E"/>
    <w:rsid w:val="00680374"/>
    <w:rsid w:val="00680487"/>
    <w:rsid w:val="00680BA6"/>
    <w:rsid w:val="0068283F"/>
    <w:rsid w:val="00684FB2"/>
    <w:rsid w:val="00685069"/>
    <w:rsid w:val="006851BE"/>
    <w:rsid w:val="006862EB"/>
    <w:rsid w:val="0068633F"/>
    <w:rsid w:val="0069001E"/>
    <w:rsid w:val="006901DE"/>
    <w:rsid w:val="00690EC9"/>
    <w:rsid w:val="00691CC2"/>
    <w:rsid w:val="006925BA"/>
    <w:rsid w:val="00692AA2"/>
    <w:rsid w:val="00692EF8"/>
    <w:rsid w:val="0069341C"/>
    <w:rsid w:val="00693548"/>
    <w:rsid w:val="00694AA6"/>
    <w:rsid w:val="00695476"/>
    <w:rsid w:val="00695C56"/>
    <w:rsid w:val="00696AC1"/>
    <w:rsid w:val="00696B79"/>
    <w:rsid w:val="006973E5"/>
    <w:rsid w:val="00697626"/>
    <w:rsid w:val="00697F47"/>
    <w:rsid w:val="006A0D84"/>
    <w:rsid w:val="006A3507"/>
    <w:rsid w:val="006A5089"/>
    <w:rsid w:val="006B1860"/>
    <w:rsid w:val="006B1D88"/>
    <w:rsid w:val="006B443C"/>
    <w:rsid w:val="006B47A4"/>
    <w:rsid w:val="006B4894"/>
    <w:rsid w:val="006B56F8"/>
    <w:rsid w:val="006B60A0"/>
    <w:rsid w:val="006B6363"/>
    <w:rsid w:val="006B66CD"/>
    <w:rsid w:val="006B6E63"/>
    <w:rsid w:val="006B7456"/>
    <w:rsid w:val="006C1888"/>
    <w:rsid w:val="006C19C4"/>
    <w:rsid w:val="006C2C1C"/>
    <w:rsid w:val="006C3983"/>
    <w:rsid w:val="006C4333"/>
    <w:rsid w:val="006C62CC"/>
    <w:rsid w:val="006D02A1"/>
    <w:rsid w:val="006D0BD1"/>
    <w:rsid w:val="006D15D2"/>
    <w:rsid w:val="006D1857"/>
    <w:rsid w:val="006D1F55"/>
    <w:rsid w:val="006D2E9E"/>
    <w:rsid w:val="006D3064"/>
    <w:rsid w:val="006D30C3"/>
    <w:rsid w:val="006D44FD"/>
    <w:rsid w:val="006D46C0"/>
    <w:rsid w:val="006D5194"/>
    <w:rsid w:val="006D770E"/>
    <w:rsid w:val="006E3165"/>
    <w:rsid w:val="006E3AD2"/>
    <w:rsid w:val="006E4455"/>
    <w:rsid w:val="006E447B"/>
    <w:rsid w:val="006E484B"/>
    <w:rsid w:val="006E4A4D"/>
    <w:rsid w:val="006E5594"/>
    <w:rsid w:val="006E567E"/>
    <w:rsid w:val="006E56A3"/>
    <w:rsid w:val="006E618C"/>
    <w:rsid w:val="006E6EEA"/>
    <w:rsid w:val="006E6F1B"/>
    <w:rsid w:val="006E7650"/>
    <w:rsid w:val="006F044B"/>
    <w:rsid w:val="006F045E"/>
    <w:rsid w:val="006F09CA"/>
    <w:rsid w:val="006F0C16"/>
    <w:rsid w:val="006F1B1E"/>
    <w:rsid w:val="006F215B"/>
    <w:rsid w:val="006F28FC"/>
    <w:rsid w:val="006F2D16"/>
    <w:rsid w:val="006F34F8"/>
    <w:rsid w:val="006F3C5E"/>
    <w:rsid w:val="006F41BE"/>
    <w:rsid w:val="006F4554"/>
    <w:rsid w:val="006F490C"/>
    <w:rsid w:val="006F681C"/>
    <w:rsid w:val="006F6C84"/>
    <w:rsid w:val="006F6E16"/>
    <w:rsid w:val="006F7589"/>
    <w:rsid w:val="006F7F99"/>
    <w:rsid w:val="006F7FCC"/>
    <w:rsid w:val="00700C3B"/>
    <w:rsid w:val="007017B3"/>
    <w:rsid w:val="007027AD"/>
    <w:rsid w:val="00702FB4"/>
    <w:rsid w:val="007040C8"/>
    <w:rsid w:val="0070427B"/>
    <w:rsid w:val="00704546"/>
    <w:rsid w:val="00704894"/>
    <w:rsid w:val="00705A61"/>
    <w:rsid w:val="0070708D"/>
    <w:rsid w:val="007073BB"/>
    <w:rsid w:val="00710B3F"/>
    <w:rsid w:val="00711E68"/>
    <w:rsid w:val="007144D7"/>
    <w:rsid w:val="00715346"/>
    <w:rsid w:val="007157ED"/>
    <w:rsid w:val="007162CB"/>
    <w:rsid w:val="00716D88"/>
    <w:rsid w:val="007178FB"/>
    <w:rsid w:val="007204BD"/>
    <w:rsid w:val="0072061E"/>
    <w:rsid w:val="00720BB9"/>
    <w:rsid w:val="00720BC9"/>
    <w:rsid w:val="00720FCF"/>
    <w:rsid w:val="00722660"/>
    <w:rsid w:val="0072420D"/>
    <w:rsid w:val="00725350"/>
    <w:rsid w:val="007258D1"/>
    <w:rsid w:val="00725EC7"/>
    <w:rsid w:val="00726C10"/>
    <w:rsid w:val="00727967"/>
    <w:rsid w:val="00727DFB"/>
    <w:rsid w:val="00732A94"/>
    <w:rsid w:val="007333C5"/>
    <w:rsid w:val="007333D6"/>
    <w:rsid w:val="007336BD"/>
    <w:rsid w:val="007345EF"/>
    <w:rsid w:val="00734AC9"/>
    <w:rsid w:val="00735A5E"/>
    <w:rsid w:val="00735D97"/>
    <w:rsid w:val="007361D6"/>
    <w:rsid w:val="007370CD"/>
    <w:rsid w:val="00737802"/>
    <w:rsid w:val="00737D1A"/>
    <w:rsid w:val="00740BF3"/>
    <w:rsid w:val="00741EB3"/>
    <w:rsid w:val="007422FA"/>
    <w:rsid w:val="007425F7"/>
    <w:rsid w:val="00742B47"/>
    <w:rsid w:val="00742B4E"/>
    <w:rsid w:val="00744FE2"/>
    <w:rsid w:val="00745439"/>
    <w:rsid w:val="00745C05"/>
    <w:rsid w:val="00746876"/>
    <w:rsid w:val="00746AA0"/>
    <w:rsid w:val="00746C1F"/>
    <w:rsid w:val="00747FA9"/>
    <w:rsid w:val="00750F47"/>
    <w:rsid w:val="00753EB0"/>
    <w:rsid w:val="00754B9E"/>
    <w:rsid w:val="00756899"/>
    <w:rsid w:val="00756EE1"/>
    <w:rsid w:val="00756FA5"/>
    <w:rsid w:val="007570ED"/>
    <w:rsid w:val="007573A3"/>
    <w:rsid w:val="007576ED"/>
    <w:rsid w:val="00760B36"/>
    <w:rsid w:val="00763381"/>
    <w:rsid w:val="00763415"/>
    <w:rsid w:val="00763891"/>
    <w:rsid w:val="00764C41"/>
    <w:rsid w:val="0076569C"/>
    <w:rsid w:val="0076662C"/>
    <w:rsid w:val="00766E7D"/>
    <w:rsid w:val="00766FD7"/>
    <w:rsid w:val="00767157"/>
    <w:rsid w:val="007676F7"/>
    <w:rsid w:val="00767911"/>
    <w:rsid w:val="00770D9F"/>
    <w:rsid w:val="007710E0"/>
    <w:rsid w:val="007714C6"/>
    <w:rsid w:val="007728FF"/>
    <w:rsid w:val="0077340D"/>
    <w:rsid w:val="00773418"/>
    <w:rsid w:val="00774034"/>
    <w:rsid w:val="007742BC"/>
    <w:rsid w:val="00774FAA"/>
    <w:rsid w:val="00775046"/>
    <w:rsid w:val="007752B1"/>
    <w:rsid w:val="0077597B"/>
    <w:rsid w:val="0077622B"/>
    <w:rsid w:val="00777F0A"/>
    <w:rsid w:val="00780092"/>
    <w:rsid w:val="00781036"/>
    <w:rsid w:val="0078191B"/>
    <w:rsid w:val="007819DA"/>
    <w:rsid w:val="007820BA"/>
    <w:rsid w:val="0078259D"/>
    <w:rsid w:val="007831B8"/>
    <w:rsid w:val="00784292"/>
    <w:rsid w:val="00784715"/>
    <w:rsid w:val="00784EF1"/>
    <w:rsid w:val="00785681"/>
    <w:rsid w:val="007858AA"/>
    <w:rsid w:val="00786983"/>
    <w:rsid w:val="00787549"/>
    <w:rsid w:val="00787C0C"/>
    <w:rsid w:val="00790981"/>
    <w:rsid w:val="00790A0E"/>
    <w:rsid w:val="007916FB"/>
    <w:rsid w:val="00791C6C"/>
    <w:rsid w:val="007922F2"/>
    <w:rsid w:val="00792DCF"/>
    <w:rsid w:val="00792E09"/>
    <w:rsid w:val="007932BD"/>
    <w:rsid w:val="00793FFB"/>
    <w:rsid w:val="00794930"/>
    <w:rsid w:val="00794C41"/>
    <w:rsid w:val="007950A8"/>
    <w:rsid w:val="00795396"/>
    <w:rsid w:val="00796E03"/>
    <w:rsid w:val="00797460"/>
    <w:rsid w:val="0079776C"/>
    <w:rsid w:val="007977D7"/>
    <w:rsid w:val="0079795F"/>
    <w:rsid w:val="007A0FB0"/>
    <w:rsid w:val="007A20BB"/>
    <w:rsid w:val="007A2DDA"/>
    <w:rsid w:val="007A33CE"/>
    <w:rsid w:val="007A341A"/>
    <w:rsid w:val="007A3BF7"/>
    <w:rsid w:val="007A41AA"/>
    <w:rsid w:val="007A4393"/>
    <w:rsid w:val="007A5382"/>
    <w:rsid w:val="007A5E63"/>
    <w:rsid w:val="007A6A5C"/>
    <w:rsid w:val="007A6C06"/>
    <w:rsid w:val="007A7B32"/>
    <w:rsid w:val="007B0327"/>
    <w:rsid w:val="007B1116"/>
    <w:rsid w:val="007B3580"/>
    <w:rsid w:val="007B3A1D"/>
    <w:rsid w:val="007B43C5"/>
    <w:rsid w:val="007B526E"/>
    <w:rsid w:val="007B5B64"/>
    <w:rsid w:val="007B6769"/>
    <w:rsid w:val="007B7A47"/>
    <w:rsid w:val="007B7DE8"/>
    <w:rsid w:val="007C0A64"/>
    <w:rsid w:val="007C19F5"/>
    <w:rsid w:val="007C2C6B"/>
    <w:rsid w:val="007C3913"/>
    <w:rsid w:val="007C3AA9"/>
    <w:rsid w:val="007C3B2B"/>
    <w:rsid w:val="007C3EF8"/>
    <w:rsid w:val="007C424D"/>
    <w:rsid w:val="007C487D"/>
    <w:rsid w:val="007C48AA"/>
    <w:rsid w:val="007C4D90"/>
    <w:rsid w:val="007C4DA1"/>
    <w:rsid w:val="007C517A"/>
    <w:rsid w:val="007C6005"/>
    <w:rsid w:val="007D0417"/>
    <w:rsid w:val="007D3A60"/>
    <w:rsid w:val="007D3EBD"/>
    <w:rsid w:val="007D3F36"/>
    <w:rsid w:val="007D4AD0"/>
    <w:rsid w:val="007D5E08"/>
    <w:rsid w:val="007D5FE6"/>
    <w:rsid w:val="007E1282"/>
    <w:rsid w:val="007E12A8"/>
    <w:rsid w:val="007E14CF"/>
    <w:rsid w:val="007E17E5"/>
    <w:rsid w:val="007E1A1C"/>
    <w:rsid w:val="007E1BE8"/>
    <w:rsid w:val="007E1C41"/>
    <w:rsid w:val="007E1EAA"/>
    <w:rsid w:val="007E24C6"/>
    <w:rsid w:val="007E3595"/>
    <w:rsid w:val="007E4387"/>
    <w:rsid w:val="007E4638"/>
    <w:rsid w:val="007E4C31"/>
    <w:rsid w:val="007E5DAC"/>
    <w:rsid w:val="007E5F21"/>
    <w:rsid w:val="007E5FB4"/>
    <w:rsid w:val="007E6473"/>
    <w:rsid w:val="007E74B3"/>
    <w:rsid w:val="007E77CB"/>
    <w:rsid w:val="007F0935"/>
    <w:rsid w:val="007F28F8"/>
    <w:rsid w:val="007F2B74"/>
    <w:rsid w:val="007F33BF"/>
    <w:rsid w:val="007F42D9"/>
    <w:rsid w:val="007F4DB4"/>
    <w:rsid w:val="007F6DD6"/>
    <w:rsid w:val="007F729A"/>
    <w:rsid w:val="008001F5"/>
    <w:rsid w:val="00800DCE"/>
    <w:rsid w:val="008013AF"/>
    <w:rsid w:val="00806481"/>
    <w:rsid w:val="008072ED"/>
    <w:rsid w:val="00811513"/>
    <w:rsid w:val="0081159F"/>
    <w:rsid w:val="00811764"/>
    <w:rsid w:val="0081247E"/>
    <w:rsid w:val="008124F7"/>
    <w:rsid w:val="00813264"/>
    <w:rsid w:val="00814C6A"/>
    <w:rsid w:val="00815502"/>
    <w:rsid w:val="00815B2B"/>
    <w:rsid w:val="00817568"/>
    <w:rsid w:val="008208B0"/>
    <w:rsid w:val="008214BE"/>
    <w:rsid w:val="0082223B"/>
    <w:rsid w:val="00822475"/>
    <w:rsid w:val="008236DB"/>
    <w:rsid w:val="008236E6"/>
    <w:rsid w:val="0082396A"/>
    <w:rsid w:val="008250CA"/>
    <w:rsid w:val="008256CF"/>
    <w:rsid w:val="00826D1D"/>
    <w:rsid w:val="00827CE4"/>
    <w:rsid w:val="00831008"/>
    <w:rsid w:val="00831704"/>
    <w:rsid w:val="0083398E"/>
    <w:rsid w:val="008343A9"/>
    <w:rsid w:val="008354AD"/>
    <w:rsid w:val="00835EFF"/>
    <w:rsid w:val="00836795"/>
    <w:rsid w:val="00836FCB"/>
    <w:rsid w:val="00837DBE"/>
    <w:rsid w:val="008411AA"/>
    <w:rsid w:val="008412E2"/>
    <w:rsid w:val="00841438"/>
    <w:rsid w:val="00841510"/>
    <w:rsid w:val="00843472"/>
    <w:rsid w:val="008442D5"/>
    <w:rsid w:val="008442EE"/>
    <w:rsid w:val="008511AA"/>
    <w:rsid w:val="008516A7"/>
    <w:rsid w:val="008517B0"/>
    <w:rsid w:val="00852011"/>
    <w:rsid w:val="00852165"/>
    <w:rsid w:val="0085231E"/>
    <w:rsid w:val="00852610"/>
    <w:rsid w:val="00853671"/>
    <w:rsid w:val="00853EFC"/>
    <w:rsid w:val="00854319"/>
    <w:rsid w:val="008553BF"/>
    <w:rsid w:val="008574A1"/>
    <w:rsid w:val="008575DB"/>
    <w:rsid w:val="00860F5E"/>
    <w:rsid w:val="00861447"/>
    <w:rsid w:val="00861A94"/>
    <w:rsid w:val="00862172"/>
    <w:rsid w:val="00863AAD"/>
    <w:rsid w:val="00864244"/>
    <w:rsid w:val="00864CB3"/>
    <w:rsid w:val="008651E9"/>
    <w:rsid w:val="00865941"/>
    <w:rsid w:val="0086631F"/>
    <w:rsid w:val="00866D23"/>
    <w:rsid w:val="00870FCF"/>
    <w:rsid w:val="00871464"/>
    <w:rsid w:val="00871B8C"/>
    <w:rsid w:val="00872B1D"/>
    <w:rsid w:val="00873133"/>
    <w:rsid w:val="00874EF7"/>
    <w:rsid w:val="008754D6"/>
    <w:rsid w:val="00875FB8"/>
    <w:rsid w:val="008762E7"/>
    <w:rsid w:val="008766EE"/>
    <w:rsid w:val="00877FCC"/>
    <w:rsid w:val="00880379"/>
    <w:rsid w:val="008814B9"/>
    <w:rsid w:val="00882B3B"/>
    <w:rsid w:val="00883D76"/>
    <w:rsid w:val="00884814"/>
    <w:rsid w:val="00884949"/>
    <w:rsid w:val="00884B97"/>
    <w:rsid w:val="00885167"/>
    <w:rsid w:val="00885350"/>
    <w:rsid w:val="00885BE8"/>
    <w:rsid w:val="00886B0E"/>
    <w:rsid w:val="0088773F"/>
    <w:rsid w:val="008905F0"/>
    <w:rsid w:val="00890981"/>
    <w:rsid w:val="00891D95"/>
    <w:rsid w:val="0089202C"/>
    <w:rsid w:val="00892617"/>
    <w:rsid w:val="0089387A"/>
    <w:rsid w:val="00893CD9"/>
    <w:rsid w:val="00894E56"/>
    <w:rsid w:val="008953F8"/>
    <w:rsid w:val="00897888"/>
    <w:rsid w:val="008A0F70"/>
    <w:rsid w:val="008A1239"/>
    <w:rsid w:val="008A1548"/>
    <w:rsid w:val="008A1D76"/>
    <w:rsid w:val="008A2D46"/>
    <w:rsid w:val="008A341C"/>
    <w:rsid w:val="008A362C"/>
    <w:rsid w:val="008A3CA2"/>
    <w:rsid w:val="008A4138"/>
    <w:rsid w:val="008A4646"/>
    <w:rsid w:val="008A6065"/>
    <w:rsid w:val="008A68C6"/>
    <w:rsid w:val="008B0C27"/>
    <w:rsid w:val="008B1920"/>
    <w:rsid w:val="008B1EB6"/>
    <w:rsid w:val="008B213F"/>
    <w:rsid w:val="008B32C5"/>
    <w:rsid w:val="008B4036"/>
    <w:rsid w:val="008B4692"/>
    <w:rsid w:val="008B4A13"/>
    <w:rsid w:val="008B4FB2"/>
    <w:rsid w:val="008B52B3"/>
    <w:rsid w:val="008B56E5"/>
    <w:rsid w:val="008B5D0D"/>
    <w:rsid w:val="008B6B83"/>
    <w:rsid w:val="008C0A7E"/>
    <w:rsid w:val="008C0E80"/>
    <w:rsid w:val="008C2153"/>
    <w:rsid w:val="008C3104"/>
    <w:rsid w:val="008C339F"/>
    <w:rsid w:val="008C403C"/>
    <w:rsid w:val="008C4148"/>
    <w:rsid w:val="008C6368"/>
    <w:rsid w:val="008C6E0A"/>
    <w:rsid w:val="008C70C7"/>
    <w:rsid w:val="008D0F42"/>
    <w:rsid w:val="008D11A5"/>
    <w:rsid w:val="008D15F1"/>
    <w:rsid w:val="008D1B91"/>
    <w:rsid w:val="008D2752"/>
    <w:rsid w:val="008D396E"/>
    <w:rsid w:val="008D3D84"/>
    <w:rsid w:val="008D3F49"/>
    <w:rsid w:val="008D6630"/>
    <w:rsid w:val="008D7430"/>
    <w:rsid w:val="008D76CB"/>
    <w:rsid w:val="008E024C"/>
    <w:rsid w:val="008E0BB2"/>
    <w:rsid w:val="008E2187"/>
    <w:rsid w:val="008E2266"/>
    <w:rsid w:val="008E32EE"/>
    <w:rsid w:val="008E3BA7"/>
    <w:rsid w:val="008E5C87"/>
    <w:rsid w:val="008E65B2"/>
    <w:rsid w:val="008E69D8"/>
    <w:rsid w:val="008F041E"/>
    <w:rsid w:val="008F0BEE"/>
    <w:rsid w:val="008F0D93"/>
    <w:rsid w:val="008F0DEC"/>
    <w:rsid w:val="008F139F"/>
    <w:rsid w:val="008F22C5"/>
    <w:rsid w:val="008F2DCC"/>
    <w:rsid w:val="008F68CC"/>
    <w:rsid w:val="008F6B7C"/>
    <w:rsid w:val="008F7022"/>
    <w:rsid w:val="009000FA"/>
    <w:rsid w:val="0090115D"/>
    <w:rsid w:val="00901270"/>
    <w:rsid w:val="009013B7"/>
    <w:rsid w:val="00901ECE"/>
    <w:rsid w:val="00902665"/>
    <w:rsid w:val="00902B09"/>
    <w:rsid w:val="00903099"/>
    <w:rsid w:val="009033D7"/>
    <w:rsid w:val="0090396A"/>
    <w:rsid w:val="00903A68"/>
    <w:rsid w:val="00903BA3"/>
    <w:rsid w:val="00904375"/>
    <w:rsid w:val="00905209"/>
    <w:rsid w:val="00905656"/>
    <w:rsid w:val="00905BEE"/>
    <w:rsid w:val="00907F80"/>
    <w:rsid w:val="00911534"/>
    <w:rsid w:val="00912DDC"/>
    <w:rsid w:val="009143A0"/>
    <w:rsid w:val="00914A64"/>
    <w:rsid w:val="00914AD0"/>
    <w:rsid w:val="00915578"/>
    <w:rsid w:val="00915B94"/>
    <w:rsid w:val="00915C96"/>
    <w:rsid w:val="009165A3"/>
    <w:rsid w:val="009171B0"/>
    <w:rsid w:val="00920334"/>
    <w:rsid w:val="0092042E"/>
    <w:rsid w:val="009221AA"/>
    <w:rsid w:val="009223E2"/>
    <w:rsid w:val="0092274D"/>
    <w:rsid w:val="00922AFF"/>
    <w:rsid w:val="00922C26"/>
    <w:rsid w:val="009234A2"/>
    <w:rsid w:val="00923BD8"/>
    <w:rsid w:val="0092438D"/>
    <w:rsid w:val="009245C3"/>
    <w:rsid w:val="009261BF"/>
    <w:rsid w:val="0092675C"/>
    <w:rsid w:val="00927124"/>
    <w:rsid w:val="009273E7"/>
    <w:rsid w:val="00927D7F"/>
    <w:rsid w:val="00927F1C"/>
    <w:rsid w:val="0093226E"/>
    <w:rsid w:val="0093364E"/>
    <w:rsid w:val="00933E62"/>
    <w:rsid w:val="0093424F"/>
    <w:rsid w:val="0093434D"/>
    <w:rsid w:val="00935332"/>
    <w:rsid w:val="00936AD3"/>
    <w:rsid w:val="009379C7"/>
    <w:rsid w:val="00937A58"/>
    <w:rsid w:val="00940308"/>
    <w:rsid w:val="00940B0B"/>
    <w:rsid w:val="00941F2A"/>
    <w:rsid w:val="00942155"/>
    <w:rsid w:val="009429AC"/>
    <w:rsid w:val="009438B9"/>
    <w:rsid w:val="009441C7"/>
    <w:rsid w:val="009455A2"/>
    <w:rsid w:val="00946606"/>
    <w:rsid w:val="00946E45"/>
    <w:rsid w:val="0094787C"/>
    <w:rsid w:val="00951EC5"/>
    <w:rsid w:val="009524CF"/>
    <w:rsid w:val="00952C21"/>
    <w:rsid w:val="009553AD"/>
    <w:rsid w:val="00955F5A"/>
    <w:rsid w:val="00955F6F"/>
    <w:rsid w:val="00956619"/>
    <w:rsid w:val="009577BA"/>
    <w:rsid w:val="00957B70"/>
    <w:rsid w:val="009603AF"/>
    <w:rsid w:val="00962160"/>
    <w:rsid w:val="0096225C"/>
    <w:rsid w:val="00962386"/>
    <w:rsid w:val="009624CA"/>
    <w:rsid w:val="00962718"/>
    <w:rsid w:val="0096319F"/>
    <w:rsid w:val="00963BAB"/>
    <w:rsid w:val="009640BA"/>
    <w:rsid w:val="0096410F"/>
    <w:rsid w:val="00964512"/>
    <w:rsid w:val="009647E8"/>
    <w:rsid w:val="00965006"/>
    <w:rsid w:val="009652FF"/>
    <w:rsid w:val="009656C5"/>
    <w:rsid w:val="00965F77"/>
    <w:rsid w:val="009669E1"/>
    <w:rsid w:val="0097095D"/>
    <w:rsid w:val="009709C7"/>
    <w:rsid w:val="00970B9B"/>
    <w:rsid w:val="00971CF1"/>
    <w:rsid w:val="0097235B"/>
    <w:rsid w:val="0097240D"/>
    <w:rsid w:val="00972CBB"/>
    <w:rsid w:val="0097372C"/>
    <w:rsid w:val="009740F4"/>
    <w:rsid w:val="009745C3"/>
    <w:rsid w:val="00974B80"/>
    <w:rsid w:val="009758E0"/>
    <w:rsid w:val="00976E63"/>
    <w:rsid w:val="0098033B"/>
    <w:rsid w:val="00980495"/>
    <w:rsid w:val="0098106E"/>
    <w:rsid w:val="0098282D"/>
    <w:rsid w:val="00983A6C"/>
    <w:rsid w:val="00984F55"/>
    <w:rsid w:val="009851D6"/>
    <w:rsid w:val="00986250"/>
    <w:rsid w:val="0098653C"/>
    <w:rsid w:val="00987D37"/>
    <w:rsid w:val="009901CC"/>
    <w:rsid w:val="00990389"/>
    <w:rsid w:val="009908B9"/>
    <w:rsid w:val="009913F3"/>
    <w:rsid w:val="00991E9F"/>
    <w:rsid w:val="0099245D"/>
    <w:rsid w:val="009931A8"/>
    <w:rsid w:val="00994562"/>
    <w:rsid w:val="00994827"/>
    <w:rsid w:val="00994DE3"/>
    <w:rsid w:val="0099527E"/>
    <w:rsid w:val="00995460"/>
    <w:rsid w:val="00995588"/>
    <w:rsid w:val="009957AE"/>
    <w:rsid w:val="00996317"/>
    <w:rsid w:val="0099768B"/>
    <w:rsid w:val="009A1081"/>
    <w:rsid w:val="009A23B3"/>
    <w:rsid w:val="009A29D3"/>
    <w:rsid w:val="009A36D1"/>
    <w:rsid w:val="009A3842"/>
    <w:rsid w:val="009A39C1"/>
    <w:rsid w:val="009A4DC9"/>
    <w:rsid w:val="009A4F38"/>
    <w:rsid w:val="009A7160"/>
    <w:rsid w:val="009A74AE"/>
    <w:rsid w:val="009B0A1E"/>
    <w:rsid w:val="009B0C44"/>
    <w:rsid w:val="009B28BE"/>
    <w:rsid w:val="009B3303"/>
    <w:rsid w:val="009B3BF9"/>
    <w:rsid w:val="009B3D48"/>
    <w:rsid w:val="009B4991"/>
    <w:rsid w:val="009B6370"/>
    <w:rsid w:val="009B6F37"/>
    <w:rsid w:val="009B72C5"/>
    <w:rsid w:val="009B77E3"/>
    <w:rsid w:val="009C0850"/>
    <w:rsid w:val="009C0CF4"/>
    <w:rsid w:val="009C227C"/>
    <w:rsid w:val="009C279B"/>
    <w:rsid w:val="009C4761"/>
    <w:rsid w:val="009C47D7"/>
    <w:rsid w:val="009C5325"/>
    <w:rsid w:val="009C5681"/>
    <w:rsid w:val="009C6721"/>
    <w:rsid w:val="009D0961"/>
    <w:rsid w:val="009D24AB"/>
    <w:rsid w:val="009D2A2D"/>
    <w:rsid w:val="009D342F"/>
    <w:rsid w:val="009D367A"/>
    <w:rsid w:val="009D3900"/>
    <w:rsid w:val="009D4108"/>
    <w:rsid w:val="009D48CA"/>
    <w:rsid w:val="009D58AC"/>
    <w:rsid w:val="009D6DBC"/>
    <w:rsid w:val="009D7021"/>
    <w:rsid w:val="009D7A1E"/>
    <w:rsid w:val="009D7CB4"/>
    <w:rsid w:val="009E25E3"/>
    <w:rsid w:val="009E2AF4"/>
    <w:rsid w:val="009E322E"/>
    <w:rsid w:val="009E46B1"/>
    <w:rsid w:val="009E4B4F"/>
    <w:rsid w:val="009E51E6"/>
    <w:rsid w:val="009E5C4E"/>
    <w:rsid w:val="009E7CEE"/>
    <w:rsid w:val="009F080E"/>
    <w:rsid w:val="009F0D41"/>
    <w:rsid w:val="009F11BF"/>
    <w:rsid w:val="009F34FE"/>
    <w:rsid w:val="009F477A"/>
    <w:rsid w:val="009F6EEF"/>
    <w:rsid w:val="009F743C"/>
    <w:rsid w:val="009F7BB5"/>
    <w:rsid w:val="00A004B2"/>
    <w:rsid w:val="00A0079A"/>
    <w:rsid w:val="00A01D4B"/>
    <w:rsid w:val="00A01EA5"/>
    <w:rsid w:val="00A026DC"/>
    <w:rsid w:val="00A02E1F"/>
    <w:rsid w:val="00A04778"/>
    <w:rsid w:val="00A04DD3"/>
    <w:rsid w:val="00A0577B"/>
    <w:rsid w:val="00A058B5"/>
    <w:rsid w:val="00A06559"/>
    <w:rsid w:val="00A07535"/>
    <w:rsid w:val="00A07A53"/>
    <w:rsid w:val="00A14613"/>
    <w:rsid w:val="00A1510F"/>
    <w:rsid w:val="00A1563E"/>
    <w:rsid w:val="00A15EB4"/>
    <w:rsid w:val="00A16978"/>
    <w:rsid w:val="00A169D7"/>
    <w:rsid w:val="00A17D79"/>
    <w:rsid w:val="00A201E9"/>
    <w:rsid w:val="00A20247"/>
    <w:rsid w:val="00A20447"/>
    <w:rsid w:val="00A21DE3"/>
    <w:rsid w:val="00A22110"/>
    <w:rsid w:val="00A22C15"/>
    <w:rsid w:val="00A24804"/>
    <w:rsid w:val="00A25676"/>
    <w:rsid w:val="00A27895"/>
    <w:rsid w:val="00A30C47"/>
    <w:rsid w:val="00A3146F"/>
    <w:rsid w:val="00A32598"/>
    <w:rsid w:val="00A32954"/>
    <w:rsid w:val="00A34641"/>
    <w:rsid w:val="00A3495B"/>
    <w:rsid w:val="00A35085"/>
    <w:rsid w:val="00A3566C"/>
    <w:rsid w:val="00A36538"/>
    <w:rsid w:val="00A36797"/>
    <w:rsid w:val="00A404C8"/>
    <w:rsid w:val="00A40763"/>
    <w:rsid w:val="00A42160"/>
    <w:rsid w:val="00A440F3"/>
    <w:rsid w:val="00A44D38"/>
    <w:rsid w:val="00A45781"/>
    <w:rsid w:val="00A45E3E"/>
    <w:rsid w:val="00A46969"/>
    <w:rsid w:val="00A46FD8"/>
    <w:rsid w:val="00A478CF"/>
    <w:rsid w:val="00A50385"/>
    <w:rsid w:val="00A50651"/>
    <w:rsid w:val="00A50809"/>
    <w:rsid w:val="00A510EC"/>
    <w:rsid w:val="00A52026"/>
    <w:rsid w:val="00A52EC5"/>
    <w:rsid w:val="00A53BB6"/>
    <w:rsid w:val="00A54062"/>
    <w:rsid w:val="00A54A46"/>
    <w:rsid w:val="00A54AB2"/>
    <w:rsid w:val="00A555A1"/>
    <w:rsid w:val="00A562CE"/>
    <w:rsid w:val="00A564A8"/>
    <w:rsid w:val="00A5718F"/>
    <w:rsid w:val="00A57CC7"/>
    <w:rsid w:val="00A601D8"/>
    <w:rsid w:val="00A6028F"/>
    <w:rsid w:val="00A60A16"/>
    <w:rsid w:val="00A60BE5"/>
    <w:rsid w:val="00A613E8"/>
    <w:rsid w:val="00A61D01"/>
    <w:rsid w:val="00A629D9"/>
    <w:rsid w:val="00A630E9"/>
    <w:rsid w:val="00A63277"/>
    <w:rsid w:val="00A640EB"/>
    <w:rsid w:val="00A645AA"/>
    <w:rsid w:val="00A65B4D"/>
    <w:rsid w:val="00A66923"/>
    <w:rsid w:val="00A66CD7"/>
    <w:rsid w:val="00A66EDF"/>
    <w:rsid w:val="00A67A9D"/>
    <w:rsid w:val="00A67D2E"/>
    <w:rsid w:val="00A67F94"/>
    <w:rsid w:val="00A70C2D"/>
    <w:rsid w:val="00A71251"/>
    <w:rsid w:val="00A717F4"/>
    <w:rsid w:val="00A7217E"/>
    <w:rsid w:val="00A757D0"/>
    <w:rsid w:val="00A75D1C"/>
    <w:rsid w:val="00A76260"/>
    <w:rsid w:val="00A767BC"/>
    <w:rsid w:val="00A778D0"/>
    <w:rsid w:val="00A77CF5"/>
    <w:rsid w:val="00A803B6"/>
    <w:rsid w:val="00A833CC"/>
    <w:rsid w:val="00A839A6"/>
    <w:rsid w:val="00A83FFF"/>
    <w:rsid w:val="00A84374"/>
    <w:rsid w:val="00A84B50"/>
    <w:rsid w:val="00A84BE8"/>
    <w:rsid w:val="00A857DE"/>
    <w:rsid w:val="00A85988"/>
    <w:rsid w:val="00A8635C"/>
    <w:rsid w:val="00A872CA"/>
    <w:rsid w:val="00A876B1"/>
    <w:rsid w:val="00A87D25"/>
    <w:rsid w:val="00A87E13"/>
    <w:rsid w:val="00A908F2"/>
    <w:rsid w:val="00A90F3A"/>
    <w:rsid w:val="00A91346"/>
    <w:rsid w:val="00A91929"/>
    <w:rsid w:val="00A92687"/>
    <w:rsid w:val="00A92EB3"/>
    <w:rsid w:val="00A9308F"/>
    <w:rsid w:val="00A93C8D"/>
    <w:rsid w:val="00A93DE5"/>
    <w:rsid w:val="00A958D6"/>
    <w:rsid w:val="00A962A5"/>
    <w:rsid w:val="00A96AC9"/>
    <w:rsid w:val="00A9725D"/>
    <w:rsid w:val="00A9787A"/>
    <w:rsid w:val="00A97ADB"/>
    <w:rsid w:val="00A97EAF"/>
    <w:rsid w:val="00AA0AD9"/>
    <w:rsid w:val="00AA14E5"/>
    <w:rsid w:val="00AA1D29"/>
    <w:rsid w:val="00AA2232"/>
    <w:rsid w:val="00AA3ECE"/>
    <w:rsid w:val="00AA47C9"/>
    <w:rsid w:val="00AA52AD"/>
    <w:rsid w:val="00AA56E0"/>
    <w:rsid w:val="00AA58D4"/>
    <w:rsid w:val="00AA6002"/>
    <w:rsid w:val="00AA7429"/>
    <w:rsid w:val="00AB1748"/>
    <w:rsid w:val="00AB1F9A"/>
    <w:rsid w:val="00AB2975"/>
    <w:rsid w:val="00AB2DD6"/>
    <w:rsid w:val="00AB2EB2"/>
    <w:rsid w:val="00AB513F"/>
    <w:rsid w:val="00AB5922"/>
    <w:rsid w:val="00AB60FD"/>
    <w:rsid w:val="00AB64AC"/>
    <w:rsid w:val="00AB687D"/>
    <w:rsid w:val="00AC0B29"/>
    <w:rsid w:val="00AC13B6"/>
    <w:rsid w:val="00AC2909"/>
    <w:rsid w:val="00AC32C8"/>
    <w:rsid w:val="00AC49D5"/>
    <w:rsid w:val="00AC522B"/>
    <w:rsid w:val="00AC5555"/>
    <w:rsid w:val="00AC6962"/>
    <w:rsid w:val="00AC6BFC"/>
    <w:rsid w:val="00AC71BD"/>
    <w:rsid w:val="00AD04A1"/>
    <w:rsid w:val="00AD221D"/>
    <w:rsid w:val="00AD3BF1"/>
    <w:rsid w:val="00AD431A"/>
    <w:rsid w:val="00AD526F"/>
    <w:rsid w:val="00AD5321"/>
    <w:rsid w:val="00AD56D9"/>
    <w:rsid w:val="00AE01F9"/>
    <w:rsid w:val="00AE07FD"/>
    <w:rsid w:val="00AE08D7"/>
    <w:rsid w:val="00AE0C68"/>
    <w:rsid w:val="00AE0C9D"/>
    <w:rsid w:val="00AE178D"/>
    <w:rsid w:val="00AE17AD"/>
    <w:rsid w:val="00AE22C7"/>
    <w:rsid w:val="00AE2994"/>
    <w:rsid w:val="00AE36C5"/>
    <w:rsid w:val="00AE3B75"/>
    <w:rsid w:val="00AE4BAF"/>
    <w:rsid w:val="00AE5897"/>
    <w:rsid w:val="00AE648C"/>
    <w:rsid w:val="00AE678F"/>
    <w:rsid w:val="00AE7607"/>
    <w:rsid w:val="00AE7769"/>
    <w:rsid w:val="00AF1179"/>
    <w:rsid w:val="00AF1595"/>
    <w:rsid w:val="00AF167A"/>
    <w:rsid w:val="00AF29FB"/>
    <w:rsid w:val="00AF34F5"/>
    <w:rsid w:val="00AF3B2B"/>
    <w:rsid w:val="00AF4974"/>
    <w:rsid w:val="00AF5168"/>
    <w:rsid w:val="00AF54C6"/>
    <w:rsid w:val="00AF56F7"/>
    <w:rsid w:val="00AF5BA4"/>
    <w:rsid w:val="00AF69CD"/>
    <w:rsid w:val="00AF77BD"/>
    <w:rsid w:val="00B00A95"/>
    <w:rsid w:val="00B01B33"/>
    <w:rsid w:val="00B01D04"/>
    <w:rsid w:val="00B021B2"/>
    <w:rsid w:val="00B03956"/>
    <w:rsid w:val="00B04E49"/>
    <w:rsid w:val="00B06C14"/>
    <w:rsid w:val="00B06E0C"/>
    <w:rsid w:val="00B07437"/>
    <w:rsid w:val="00B079C7"/>
    <w:rsid w:val="00B11F47"/>
    <w:rsid w:val="00B1243B"/>
    <w:rsid w:val="00B134E0"/>
    <w:rsid w:val="00B13655"/>
    <w:rsid w:val="00B15569"/>
    <w:rsid w:val="00B15D13"/>
    <w:rsid w:val="00B16ADF"/>
    <w:rsid w:val="00B176DE"/>
    <w:rsid w:val="00B17BC4"/>
    <w:rsid w:val="00B201D1"/>
    <w:rsid w:val="00B20916"/>
    <w:rsid w:val="00B21A7C"/>
    <w:rsid w:val="00B2285D"/>
    <w:rsid w:val="00B22B66"/>
    <w:rsid w:val="00B22FEB"/>
    <w:rsid w:val="00B23237"/>
    <w:rsid w:val="00B24008"/>
    <w:rsid w:val="00B25A8D"/>
    <w:rsid w:val="00B26410"/>
    <w:rsid w:val="00B27307"/>
    <w:rsid w:val="00B311EC"/>
    <w:rsid w:val="00B314C9"/>
    <w:rsid w:val="00B32680"/>
    <w:rsid w:val="00B326FB"/>
    <w:rsid w:val="00B3497E"/>
    <w:rsid w:val="00B34C56"/>
    <w:rsid w:val="00B34FFF"/>
    <w:rsid w:val="00B3515D"/>
    <w:rsid w:val="00B35692"/>
    <w:rsid w:val="00B35DD0"/>
    <w:rsid w:val="00B36D0E"/>
    <w:rsid w:val="00B375FE"/>
    <w:rsid w:val="00B404BF"/>
    <w:rsid w:val="00B4131D"/>
    <w:rsid w:val="00B435E7"/>
    <w:rsid w:val="00B43CB6"/>
    <w:rsid w:val="00B4462B"/>
    <w:rsid w:val="00B4638E"/>
    <w:rsid w:val="00B46CAC"/>
    <w:rsid w:val="00B46D54"/>
    <w:rsid w:val="00B47A09"/>
    <w:rsid w:val="00B47EDF"/>
    <w:rsid w:val="00B512FD"/>
    <w:rsid w:val="00B519F4"/>
    <w:rsid w:val="00B51B5F"/>
    <w:rsid w:val="00B51C0B"/>
    <w:rsid w:val="00B51C8E"/>
    <w:rsid w:val="00B5265E"/>
    <w:rsid w:val="00B5329C"/>
    <w:rsid w:val="00B533BD"/>
    <w:rsid w:val="00B533DF"/>
    <w:rsid w:val="00B55711"/>
    <w:rsid w:val="00B559BF"/>
    <w:rsid w:val="00B6290D"/>
    <w:rsid w:val="00B62F9F"/>
    <w:rsid w:val="00B64AA7"/>
    <w:rsid w:val="00B64BC5"/>
    <w:rsid w:val="00B650F3"/>
    <w:rsid w:val="00B65EFE"/>
    <w:rsid w:val="00B6627C"/>
    <w:rsid w:val="00B663BD"/>
    <w:rsid w:val="00B66684"/>
    <w:rsid w:val="00B66728"/>
    <w:rsid w:val="00B66D08"/>
    <w:rsid w:val="00B66EF9"/>
    <w:rsid w:val="00B67482"/>
    <w:rsid w:val="00B67A7D"/>
    <w:rsid w:val="00B67EDD"/>
    <w:rsid w:val="00B70DF6"/>
    <w:rsid w:val="00B70FDB"/>
    <w:rsid w:val="00B7105B"/>
    <w:rsid w:val="00B72280"/>
    <w:rsid w:val="00B72441"/>
    <w:rsid w:val="00B72F10"/>
    <w:rsid w:val="00B73561"/>
    <w:rsid w:val="00B7425B"/>
    <w:rsid w:val="00B7485E"/>
    <w:rsid w:val="00B74EA8"/>
    <w:rsid w:val="00B75EEA"/>
    <w:rsid w:val="00B76226"/>
    <w:rsid w:val="00B76930"/>
    <w:rsid w:val="00B76E77"/>
    <w:rsid w:val="00B80430"/>
    <w:rsid w:val="00B80C85"/>
    <w:rsid w:val="00B81FA4"/>
    <w:rsid w:val="00B8216A"/>
    <w:rsid w:val="00B832D2"/>
    <w:rsid w:val="00B83338"/>
    <w:rsid w:val="00B838C7"/>
    <w:rsid w:val="00B83B9E"/>
    <w:rsid w:val="00B8460B"/>
    <w:rsid w:val="00B85421"/>
    <w:rsid w:val="00B85CC4"/>
    <w:rsid w:val="00B86780"/>
    <w:rsid w:val="00B868FD"/>
    <w:rsid w:val="00B874FB"/>
    <w:rsid w:val="00B87BA2"/>
    <w:rsid w:val="00B91C2A"/>
    <w:rsid w:val="00B91F34"/>
    <w:rsid w:val="00B9295D"/>
    <w:rsid w:val="00B92C55"/>
    <w:rsid w:val="00B92E5E"/>
    <w:rsid w:val="00B92EE5"/>
    <w:rsid w:val="00B93B8D"/>
    <w:rsid w:val="00B9481E"/>
    <w:rsid w:val="00B9499F"/>
    <w:rsid w:val="00B95891"/>
    <w:rsid w:val="00B95C97"/>
    <w:rsid w:val="00B96087"/>
    <w:rsid w:val="00B96DB0"/>
    <w:rsid w:val="00B9762D"/>
    <w:rsid w:val="00BA0AE6"/>
    <w:rsid w:val="00BA178E"/>
    <w:rsid w:val="00BA2253"/>
    <w:rsid w:val="00BA3495"/>
    <w:rsid w:val="00BA3841"/>
    <w:rsid w:val="00BA3DC0"/>
    <w:rsid w:val="00BA535B"/>
    <w:rsid w:val="00BA5608"/>
    <w:rsid w:val="00BA57EA"/>
    <w:rsid w:val="00BA6C8F"/>
    <w:rsid w:val="00BA71DA"/>
    <w:rsid w:val="00BA7210"/>
    <w:rsid w:val="00BA76D2"/>
    <w:rsid w:val="00BB1F80"/>
    <w:rsid w:val="00BB24F6"/>
    <w:rsid w:val="00BB322B"/>
    <w:rsid w:val="00BB49A5"/>
    <w:rsid w:val="00BB4B30"/>
    <w:rsid w:val="00BB56FD"/>
    <w:rsid w:val="00BB604A"/>
    <w:rsid w:val="00BB61DA"/>
    <w:rsid w:val="00BB6A7E"/>
    <w:rsid w:val="00BB73BD"/>
    <w:rsid w:val="00BB7C3C"/>
    <w:rsid w:val="00BC02CF"/>
    <w:rsid w:val="00BC060C"/>
    <w:rsid w:val="00BC3163"/>
    <w:rsid w:val="00BC36FB"/>
    <w:rsid w:val="00BC37E7"/>
    <w:rsid w:val="00BC3829"/>
    <w:rsid w:val="00BC475C"/>
    <w:rsid w:val="00BC49DE"/>
    <w:rsid w:val="00BC4C7E"/>
    <w:rsid w:val="00BC667E"/>
    <w:rsid w:val="00BC7050"/>
    <w:rsid w:val="00BC774E"/>
    <w:rsid w:val="00BC796E"/>
    <w:rsid w:val="00BD08A3"/>
    <w:rsid w:val="00BD0BE9"/>
    <w:rsid w:val="00BD28F9"/>
    <w:rsid w:val="00BD32D9"/>
    <w:rsid w:val="00BD3424"/>
    <w:rsid w:val="00BD3479"/>
    <w:rsid w:val="00BD35AA"/>
    <w:rsid w:val="00BD53CC"/>
    <w:rsid w:val="00BD6B65"/>
    <w:rsid w:val="00BE02D6"/>
    <w:rsid w:val="00BE0F71"/>
    <w:rsid w:val="00BE14C7"/>
    <w:rsid w:val="00BE2CDE"/>
    <w:rsid w:val="00BE39BF"/>
    <w:rsid w:val="00BE3BAC"/>
    <w:rsid w:val="00BE3CB0"/>
    <w:rsid w:val="00BE46CB"/>
    <w:rsid w:val="00BE60A1"/>
    <w:rsid w:val="00BE65E6"/>
    <w:rsid w:val="00BE730B"/>
    <w:rsid w:val="00BE7926"/>
    <w:rsid w:val="00BE7A2B"/>
    <w:rsid w:val="00BF0907"/>
    <w:rsid w:val="00BF0D47"/>
    <w:rsid w:val="00BF0DA2"/>
    <w:rsid w:val="00BF10AD"/>
    <w:rsid w:val="00BF16DE"/>
    <w:rsid w:val="00BF4EE4"/>
    <w:rsid w:val="00BF5019"/>
    <w:rsid w:val="00BF533E"/>
    <w:rsid w:val="00BF56DE"/>
    <w:rsid w:val="00BF5FAD"/>
    <w:rsid w:val="00BF62CD"/>
    <w:rsid w:val="00BF654A"/>
    <w:rsid w:val="00BF66A4"/>
    <w:rsid w:val="00BF6CB1"/>
    <w:rsid w:val="00C00965"/>
    <w:rsid w:val="00C014C0"/>
    <w:rsid w:val="00C01591"/>
    <w:rsid w:val="00C02288"/>
    <w:rsid w:val="00C03333"/>
    <w:rsid w:val="00C0393C"/>
    <w:rsid w:val="00C03968"/>
    <w:rsid w:val="00C04890"/>
    <w:rsid w:val="00C04A5A"/>
    <w:rsid w:val="00C05BEB"/>
    <w:rsid w:val="00C07163"/>
    <w:rsid w:val="00C07530"/>
    <w:rsid w:val="00C1120D"/>
    <w:rsid w:val="00C11508"/>
    <w:rsid w:val="00C12B6C"/>
    <w:rsid w:val="00C13094"/>
    <w:rsid w:val="00C13376"/>
    <w:rsid w:val="00C1435C"/>
    <w:rsid w:val="00C14D1F"/>
    <w:rsid w:val="00C14E20"/>
    <w:rsid w:val="00C14F42"/>
    <w:rsid w:val="00C161AB"/>
    <w:rsid w:val="00C20EA9"/>
    <w:rsid w:val="00C21442"/>
    <w:rsid w:val="00C219AA"/>
    <w:rsid w:val="00C21BD5"/>
    <w:rsid w:val="00C23B92"/>
    <w:rsid w:val="00C23D35"/>
    <w:rsid w:val="00C23EB0"/>
    <w:rsid w:val="00C243EB"/>
    <w:rsid w:val="00C248C6"/>
    <w:rsid w:val="00C24E30"/>
    <w:rsid w:val="00C25DEB"/>
    <w:rsid w:val="00C27088"/>
    <w:rsid w:val="00C27723"/>
    <w:rsid w:val="00C314F0"/>
    <w:rsid w:val="00C3257B"/>
    <w:rsid w:val="00C32DF9"/>
    <w:rsid w:val="00C3310F"/>
    <w:rsid w:val="00C33DC4"/>
    <w:rsid w:val="00C34E31"/>
    <w:rsid w:val="00C359EC"/>
    <w:rsid w:val="00C36D96"/>
    <w:rsid w:val="00C3777F"/>
    <w:rsid w:val="00C4073F"/>
    <w:rsid w:val="00C40BC0"/>
    <w:rsid w:val="00C424E0"/>
    <w:rsid w:val="00C4271B"/>
    <w:rsid w:val="00C4300D"/>
    <w:rsid w:val="00C43745"/>
    <w:rsid w:val="00C4419C"/>
    <w:rsid w:val="00C45128"/>
    <w:rsid w:val="00C466CA"/>
    <w:rsid w:val="00C467DC"/>
    <w:rsid w:val="00C468F4"/>
    <w:rsid w:val="00C46C68"/>
    <w:rsid w:val="00C50310"/>
    <w:rsid w:val="00C50C16"/>
    <w:rsid w:val="00C51E6D"/>
    <w:rsid w:val="00C51EB5"/>
    <w:rsid w:val="00C539D5"/>
    <w:rsid w:val="00C53C6E"/>
    <w:rsid w:val="00C55333"/>
    <w:rsid w:val="00C5563A"/>
    <w:rsid w:val="00C56270"/>
    <w:rsid w:val="00C5737D"/>
    <w:rsid w:val="00C574FD"/>
    <w:rsid w:val="00C607BA"/>
    <w:rsid w:val="00C60896"/>
    <w:rsid w:val="00C632A6"/>
    <w:rsid w:val="00C63778"/>
    <w:rsid w:val="00C639D1"/>
    <w:rsid w:val="00C63D54"/>
    <w:rsid w:val="00C64971"/>
    <w:rsid w:val="00C64B3D"/>
    <w:rsid w:val="00C64F3C"/>
    <w:rsid w:val="00C65E6C"/>
    <w:rsid w:val="00C66C36"/>
    <w:rsid w:val="00C66D96"/>
    <w:rsid w:val="00C67A95"/>
    <w:rsid w:val="00C67DA5"/>
    <w:rsid w:val="00C705FC"/>
    <w:rsid w:val="00C70C7E"/>
    <w:rsid w:val="00C71518"/>
    <w:rsid w:val="00C7161B"/>
    <w:rsid w:val="00C719C8"/>
    <w:rsid w:val="00C72648"/>
    <w:rsid w:val="00C72D0C"/>
    <w:rsid w:val="00C73823"/>
    <w:rsid w:val="00C7443C"/>
    <w:rsid w:val="00C758B4"/>
    <w:rsid w:val="00C76E27"/>
    <w:rsid w:val="00C77666"/>
    <w:rsid w:val="00C805E7"/>
    <w:rsid w:val="00C81008"/>
    <w:rsid w:val="00C81294"/>
    <w:rsid w:val="00C812B6"/>
    <w:rsid w:val="00C81932"/>
    <w:rsid w:val="00C82645"/>
    <w:rsid w:val="00C8339C"/>
    <w:rsid w:val="00C84B2B"/>
    <w:rsid w:val="00C84C53"/>
    <w:rsid w:val="00C84E9E"/>
    <w:rsid w:val="00C850C7"/>
    <w:rsid w:val="00C850ED"/>
    <w:rsid w:val="00C87041"/>
    <w:rsid w:val="00C87F9F"/>
    <w:rsid w:val="00C902D5"/>
    <w:rsid w:val="00C91FB3"/>
    <w:rsid w:val="00C931A9"/>
    <w:rsid w:val="00C93BA0"/>
    <w:rsid w:val="00C948F2"/>
    <w:rsid w:val="00C94E77"/>
    <w:rsid w:val="00C9525E"/>
    <w:rsid w:val="00C96607"/>
    <w:rsid w:val="00C96F2E"/>
    <w:rsid w:val="00C96FBD"/>
    <w:rsid w:val="00C97766"/>
    <w:rsid w:val="00C97D6D"/>
    <w:rsid w:val="00CA1F65"/>
    <w:rsid w:val="00CA256A"/>
    <w:rsid w:val="00CA26C8"/>
    <w:rsid w:val="00CA297C"/>
    <w:rsid w:val="00CA4EB2"/>
    <w:rsid w:val="00CA62E6"/>
    <w:rsid w:val="00CA71B2"/>
    <w:rsid w:val="00CA76E7"/>
    <w:rsid w:val="00CB02AC"/>
    <w:rsid w:val="00CB07BF"/>
    <w:rsid w:val="00CB0F6D"/>
    <w:rsid w:val="00CB15BF"/>
    <w:rsid w:val="00CB20D9"/>
    <w:rsid w:val="00CB229B"/>
    <w:rsid w:val="00CB2A6E"/>
    <w:rsid w:val="00CB320C"/>
    <w:rsid w:val="00CB33E8"/>
    <w:rsid w:val="00CB3BDA"/>
    <w:rsid w:val="00CB5221"/>
    <w:rsid w:val="00CB6C65"/>
    <w:rsid w:val="00CB75DF"/>
    <w:rsid w:val="00CB7F90"/>
    <w:rsid w:val="00CC0A19"/>
    <w:rsid w:val="00CC0C35"/>
    <w:rsid w:val="00CC172F"/>
    <w:rsid w:val="00CC2BDE"/>
    <w:rsid w:val="00CC3A2B"/>
    <w:rsid w:val="00CC3D48"/>
    <w:rsid w:val="00CC458C"/>
    <w:rsid w:val="00CC4B2A"/>
    <w:rsid w:val="00CC4B5F"/>
    <w:rsid w:val="00CC6BF8"/>
    <w:rsid w:val="00CC71E2"/>
    <w:rsid w:val="00CC7D6A"/>
    <w:rsid w:val="00CD14DA"/>
    <w:rsid w:val="00CD180B"/>
    <w:rsid w:val="00CD43A2"/>
    <w:rsid w:val="00CD461D"/>
    <w:rsid w:val="00CD4F0A"/>
    <w:rsid w:val="00CD5048"/>
    <w:rsid w:val="00CD548C"/>
    <w:rsid w:val="00CD6196"/>
    <w:rsid w:val="00CD6DB1"/>
    <w:rsid w:val="00CD733C"/>
    <w:rsid w:val="00CE0A60"/>
    <w:rsid w:val="00CE0F13"/>
    <w:rsid w:val="00CE1501"/>
    <w:rsid w:val="00CE1B17"/>
    <w:rsid w:val="00CE2581"/>
    <w:rsid w:val="00CE2EF9"/>
    <w:rsid w:val="00CE3A91"/>
    <w:rsid w:val="00CE42C8"/>
    <w:rsid w:val="00CE5F3B"/>
    <w:rsid w:val="00CE62B7"/>
    <w:rsid w:val="00CE6654"/>
    <w:rsid w:val="00CE7288"/>
    <w:rsid w:val="00CF007E"/>
    <w:rsid w:val="00CF00B5"/>
    <w:rsid w:val="00CF0437"/>
    <w:rsid w:val="00CF0604"/>
    <w:rsid w:val="00CF06FA"/>
    <w:rsid w:val="00CF2983"/>
    <w:rsid w:val="00CF353D"/>
    <w:rsid w:val="00CF51F5"/>
    <w:rsid w:val="00CF63BA"/>
    <w:rsid w:val="00CF65E5"/>
    <w:rsid w:val="00CF6FCB"/>
    <w:rsid w:val="00CF7674"/>
    <w:rsid w:val="00D000B6"/>
    <w:rsid w:val="00D0018F"/>
    <w:rsid w:val="00D00463"/>
    <w:rsid w:val="00D0051F"/>
    <w:rsid w:val="00D01423"/>
    <w:rsid w:val="00D021F9"/>
    <w:rsid w:val="00D02448"/>
    <w:rsid w:val="00D02708"/>
    <w:rsid w:val="00D037D2"/>
    <w:rsid w:val="00D057CB"/>
    <w:rsid w:val="00D06231"/>
    <w:rsid w:val="00D06745"/>
    <w:rsid w:val="00D075BC"/>
    <w:rsid w:val="00D075BE"/>
    <w:rsid w:val="00D07AB6"/>
    <w:rsid w:val="00D07F4C"/>
    <w:rsid w:val="00D1124A"/>
    <w:rsid w:val="00D13550"/>
    <w:rsid w:val="00D14159"/>
    <w:rsid w:val="00D1428A"/>
    <w:rsid w:val="00D14A1E"/>
    <w:rsid w:val="00D1584E"/>
    <w:rsid w:val="00D15A2E"/>
    <w:rsid w:val="00D205FD"/>
    <w:rsid w:val="00D20A79"/>
    <w:rsid w:val="00D2185F"/>
    <w:rsid w:val="00D21EF0"/>
    <w:rsid w:val="00D22210"/>
    <w:rsid w:val="00D22750"/>
    <w:rsid w:val="00D22AB3"/>
    <w:rsid w:val="00D238E0"/>
    <w:rsid w:val="00D249C1"/>
    <w:rsid w:val="00D253BE"/>
    <w:rsid w:val="00D26622"/>
    <w:rsid w:val="00D276C7"/>
    <w:rsid w:val="00D27ACC"/>
    <w:rsid w:val="00D307B4"/>
    <w:rsid w:val="00D30908"/>
    <w:rsid w:val="00D31097"/>
    <w:rsid w:val="00D31F77"/>
    <w:rsid w:val="00D3286F"/>
    <w:rsid w:val="00D34005"/>
    <w:rsid w:val="00D35524"/>
    <w:rsid w:val="00D367EA"/>
    <w:rsid w:val="00D41593"/>
    <w:rsid w:val="00D41BAF"/>
    <w:rsid w:val="00D4263E"/>
    <w:rsid w:val="00D43321"/>
    <w:rsid w:val="00D45311"/>
    <w:rsid w:val="00D453C7"/>
    <w:rsid w:val="00D458F4"/>
    <w:rsid w:val="00D45926"/>
    <w:rsid w:val="00D460FC"/>
    <w:rsid w:val="00D472DE"/>
    <w:rsid w:val="00D4768A"/>
    <w:rsid w:val="00D5062E"/>
    <w:rsid w:val="00D50819"/>
    <w:rsid w:val="00D50A63"/>
    <w:rsid w:val="00D51525"/>
    <w:rsid w:val="00D516B9"/>
    <w:rsid w:val="00D5187D"/>
    <w:rsid w:val="00D53DFF"/>
    <w:rsid w:val="00D54084"/>
    <w:rsid w:val="00D54629"/>
    <w:rsid w:val="00D551F4"/>
    <w:rsid w:val="00D55506"/>
    <w:rsid w:val="00D55733"/>
    <w:rsid w:val="00D55B68"/>
    <w:rsid w:val="00D56A49"/>
    <w:rsid w:val="00D5711B"/>
    <w:rsid w:val="00D57635"/>
    <w:rsid w:val="00D57B7C"/>
    <w:rsid w:val="00D60298"/>
    <w:rsid w:val="00D604DF"/>
    <w:rsid w:val="00D60B82"/>
    <w:rsid w:val="00D60FEF"/>
    <w:rsid w:val="00D611B9"/>
    <w:rsid w:val="00D618FE"/>
    <w:rsid w:val="00D61BB5"/>
    <w:rsid w:val="00D62ABD"/>
    <w:rsid w:val="00D641B8"/>
    <w:rsid w:val="00D644F7"/>
    <w:rsid w:val="00D6481F"/>
    <w:rsid w:val="00D65471"/>
    <w:rsid w:val="00D65589"/>
    <w:rsid w:val="00D66288"/>
    <w:rsid w:val="00D70539"/>
    <w:rsid w:val="00D70A38"/>
    <w:rsid w:val="00D711C1"/>
    <w:rsid w:val="00D724B0"/>
    <w:rsid w:val="00D725CE"/>
    <w:rsid w:val="00D7291D"/>
    <w:rsid w:val="00D72D28"/>
    <w:rsid w:val="00D73B43"/>
    <w:rsid w:val="00D74E52"/>
    <w:rsid w:val="00D74EA1"/>
    <w:rsid w:val="00D75D5E"/>
    <w:rsid w:val="00D80549"/>
    <w:rsid w:val="00D8144E"/>
    <w:rsid w:val="00D81FC5"/>
    <w:rsid w:val="00D8288E"/>
    <w:rsid w:val="00D840B7"/>
    <w:rsid w:val="00D84DF8"/>
    <w:rsid w:val="00D8605E"/>
    <w:rsid w:val="00D86426"/>
    <w:rsid w:val="00D86929"/>
    <w:rsid w:val="00D87579"/>
    <w:rsid w:val="00D90464"/>
    <w:rsid w:val="00D912DB"/>
    <w:rsid w:val="00D9203F"/>
    <w:rsid w:val="00D924E5"/>
    <w:rsid w:val="00D9281B"/>
    <w:rsid w:val="00D936B3"/>
    <w:rsid w:val="00D93ED4"/>
    <w:rsid w:val="00D93F0B"/>
    <w:rsid w:val="00D944A9"/>
    <w:rsid w:val="00D94B0D"/>
    <w:rsid w:val="00D94C42"/>
    <w:rsid w:val="00D9550E"/>
    <w:rsid w:val="00D955CF"/>
    <w:rsid w:val="00D96C0B"/>
    <w:rsid w:val="00D970C3"/>
    <w:rsid w:val="00DA0D02"/>
    <w:rsid w:val="00DA1A57"/>
    <w:rsid w:val="00DA2720"/>
    <w:rsid w:val="00DA2A3E"/>
    <w:rsid w:val="00DA3932"/>
    <w:rsid w:val="00DA3CF5"/>
    <w:rsid w:val="00DA40D9"/>
    <w:rsid w:val="00DA4980"/>
    <w:rsid w:val="00DA6B06"/>
    <w:rsid w:val="00DA7341"/>
    <w:rsid w:val="00DB125A"/>
    <w:rsid w:val="00DB2BCC"/>
    <w:rsid w:val="00DB2F6A"/>
    <w:rsid w:val="00DB3501"/>
    <w:rsid w:val="00DB4692"/>
    <w:rsid w:val="00DB4B5F"/>
    <w:rsid w:val="00DB54CD"/>
    <w:rsid w:val="00DB5D7D"/>
    <w:rsid w:val="00DB6394"/>
    <w:rsid w:val="00DC084C"/>
    <w:rsid w:val="00DC097E"/>
    <w:rsid w:val="00DC148F"/>
    <w:rsid w:val="00DC2BB8"/>
    <w:rsid w:val="00DC3159"/>
    <w:rsid w:val="00DC3C72"/>
    <w:rsid w:val="00DC40AF"/>
    <w:rsid w:val="00DC41C9"/>
    <w:rsid w:val="00DC50FB"/>
    <w:rsid w:val="00DC558C"/>
    <w:rsid w:val="00DC5666"/>
    <w:rsid w:val="00DC56F8"/>
    <w:rsid w:val="00DC5731"/>
    <w:rsid w:val="00DC57FD"/>
    <w:rsid w:val="00DC6236"/>
    <w:rsid w:val="00DC65A8"/>
    <w:rsid w:val="00DC65FA"/>
    <w:rsid w:val="00DC68D0"/>
    <w:rsid w:val="00DC6923"/>
    <w:rsid w:val="00DC6F07"/>
    <w:rsid w:val="00DC7604"/>
    <w:rsid w:val="00DC779A"/>
    <w:rsid w:val="00DC7F1C"/>
    <w:rsid w:val="00DD0BDC"/>
    <w:rsid w:val="00DD14E4"/>
    <w:rsid w:val="00DD1603"/>
    <w:rsid w:val="00DD2AE1"/>
    <w:rsid w:val="00DD2FE3"/>
    <w:rsid w:val="00DD321B"/>
    <w:rsid w:val="00DD33E7"/>
    <w:rsid w:val="00DD345C"/>
    <w:rsid w:val="00DD34D6"/>
    <w:rsid w:val="00DD4B9F"/>
    <w:rsid w:val="00DD585C"/>
    <w:rsid w:val="00DD58FF"/>
    <w:rsid w:val="00DD63C5"/>
    <w:rsid w:val="00DD6C3C"/>
    <w:rsid w:val="00DD784D"/>
    <w:rsid w:val="00DE0A8A"/>
    <w:rsid w:val="00DE0B35"/>
    <w:rsid w:val="00DE0B61"/>
    <w:rsid w:val="00DE1821"/>
    <w:rsid w:val="00DE2C7B"/>
    <w:rsid w:val="00DE2F39"/>
    <w:rsid w:val="00DE3499"/>
    <w:rsid w:val="00DE3F31"/>
    <w:rsid w:val="00DE4052"/>
    <w:rsid w:val="00DE4255"/>
    <w:rsid w:val="00DE4429"/>
    <w:rsid w:val="00DE4A72"/>
    <w:rsid w:val="00DE533F"/>
    <w:rsid w:val="00DE5548"/>
    <w:rsid w:val="00DE62CC"/>
    <w:rsid w:val="00DE7E91"/>
    <w:rsid w:val="00DE7ED0"/>
    <w:rsid w:val="00DF04F3"/>
    <w:rsid w:val="00DF168F"/>
    <w:rsid w:val="00DF2ACE"/>
    <w:rsid w:val="00DF2CB3"/>
    <w:rsid w:val="00DF2DDC"/>
    <w:rsid w:val="00DF3028"/>
    <w:rsid w:val="00DF4303"/>
    <w:rsid w:val="00DF4CA9"/>
    <w:rsid w:val="00DF56F6"/>
    <w:rsid w:val="00DF57E0"/>
    <w:rsid w:val="00DF5FAC"/>
    <w:rsid w:val="00E00578"/>
    <w:rsid w:val="00E00D6D"/>
    <w:rsid w:val="00E015DA"/>
    <w:rsid w:val="00E02592"/>
    <w:rsid w:val="00E027FC"/>
    <w:rsid w:val="00E036B8"/>
    <w:rsid w:val="00E03817"/>
    <w:rsid w:val="00E048B6"/>
    <w:rsid w:val="00E06FD2"/>
    <w:rsid w:val="00E07B8A"/>
    <w:rsid w:val="00E102BE"/>
    <w:rsid w:val="00E10391"/>
    <w:rsid w:val="00E10505"/>
    <w:rsid w:val="00E1077F"/>
    <w:rsid w:val="00E11E38"/>
    <w:rsid w:val="00E126FC"/>
    <w:rsid w:val="00E154AC"/>
    <w:rsid w:val="00E16887"/>
    <w:rsid w:val="00E20876"/>
    <w:rsid w:val="00E237D9"/>
    <w:rsid w:val="00E26265"/>
    <w:rsid w:val="00E26500"/>
    <w:rsid w:val="00E26BD4"/>
    <w:rsid w:val="00E30A6E"/>
    <w:rsid w:val="00E30B4F"/>
    <w:rsid w:val="00E3102A"/>
    <w:rsid w:val="00E31C37"/>
    <w:rsid w:val="00E31FE6"/>
    <w:rsid w:val="00E3222C"/>
    <w:rsid w:val="00E32581"/>
    <w:rsid w:val="00E33FE1"/>
    <w:rsid w:val="00E34BD8"/>
    <w:rsid w:val="00E3641F"/>
    <w:rsid w:val="00E40B2B"/>
    <w:rsid w:val="00E41EA5"/>
    <w:rsid w:val="00E42ACC"/>
    <w:rsid w:val="00E439D7"/>
    <w:rsid w:val="00E43C49"/>
    <w:rsid w:val="00E44743"/>
    <w:rsid w:val="00E448CE"/>
    <w:rsid w:val="00E457F9"/>
    <w:rsid w:val="00E45813"/>
    <w:rsid w:val="00E45CB9"/>
    <w:rsid w:val="00E47066"/>
    <w:rsid w:val="00E47969"/>
    <w:rsid w:val="00E47EBA"/>
    <w:rsid w:val="00E47FD9"/>
    <w:rsid w:val="00E527B4"/>
    <w:rsid w:val="00E53FCF"/>
    <w:rsid w:val="00E542D0"/>
    <w:rsid w:val="00E54C84"/>
    <w:rsid w:val="00E55CE9"/>
    <w:rsid w:val="00E56187"/>
    <w:rsid w:val="00E564B6"/>
    <w:rsid w:val="00E566FE"/>
    <w:rsid w:val="00E56851"/>
    <w:rsid w:val="00E60C83"/>
    <w:rsid w:val="00E60F1B"/>
    <w:rsid w:val="00E62A25"/>
    <w:rsid w:val="00E62DC7"/>
    <w:rsid w:val="00E62E01"/>
    <w:rsid w:val="00E6337F"/>
    <w:rsid w:val="00E640C3"/>
    <w:rsid w:val="00E64300"/>
    <w:rsid w:val="00E64417"/>
    <w:rsid w:val="00E6463F"/>
    <w:rsid w:val="00E65ACC"/>
    <w:rsid w:val="00E65D54"/>
    <w:rsid w:val="00E65F87"/>
    <w:rsid w:val="00E664C6"/>
    <w:rsid w:val="00E6684B"/>
    <w:rsid w:val="00E66C4D"/>
    <w:rsid w:val="00E671B7"/>
    <w:rsid w:val="00E67773"/>
    <w:rsid w:val="00E67CF7"/>
    <w:rsid w:val="00E67EF1"/>
    <w:rsid w:val="00E70D9D"/>
    <w:rsid w:val="00E71630"/>
    <w:rsid w:val="00E71CF2"/>
    <w:rsid w:val="00E72E6C"/>
    <w:rsid w:val="00E741A4"/>
    <w:rsid w:val="00E758CC"/>
    <w:rsid w:val="00E75E31"/>
    <w:rsid w:val="00E75F30"/>
    <w:rsid w:val="00E76271"/>
    <w:rsid w:val="00E76932"/>
    <w:rsid w:val="00E770A9"/>
    <w:rsid w:val="00E803C0"/>
    <w:rsid w:val="00E83140"/>
    <w:rsid w:val="00E8385D"/>
    <w:rsid w:val="00E838E9"/>
    <w:rsid w:val="00E83962"/>
    <w:rsid w:val="00E84E7C"/>
    <w:rsid w:val="00E85D36"/>
    <w:rsid w:val="00E85F4E"/>
    <w:rsid w:val="00E8798B"/>
    <w:rsid w:val="00E90736"/>
    <w:rsid w:val="00E90B70"/>
    <w:rsid w:val="00E90E56"/>
    <w:rsid w:val="00E91134"/>
    <w:rsid w:val="00E919AA"/>
    <w:rsid w:val="00E91B4C"/>
    <w:rsid w:val="00E91E56"/>
    <w:rsid w:val="00E9214E"/>
    <w:rsid w:val="00E92161"/>
    <w:rsid w:val="00E92BCC"/>
    <w:rsid w:val="00E92BD7"/>
    <w:rsid w:val="00E92C2F"/>
    <w:rsid w:val="00E93250"/>
    <w:rsid w:val="00E94711"/>
    <w:rsid w:val="00E955EF"/>
    <w:rsid w:val="00E9771E"/>
    <w:rsid w:val="00E9798F"/>
    <w:rsid w:val="00EA0E1C"/>
    <w:rsid w:val="00EA1BDF"/>
    <w:rsid w:val="00EA1CE9"/>
    <w:rsid w:val="00EA2753"/>
    <w:rsid w:val="00EA3619"/>
    <w:rsid w:val="00EA3800"/>
    <w:rsid w:val="00EA46A7"/>
    <w:rsid w:val="00EA4F7A"/>
    <w:rsid w:val="00EA5091"/>
    <w:rsid w:val="00EA66AB"/>
    <w:rsid w:val="00EA67AC"/>
    <w:rsid w:val="00EA74F1"/>
    <w:rsid w:val="00EA7594"/>
    <w:rsid w:val="00EA76A0"/>
    <w:rsid w:val="00EA7DA8"/>
    <w:rsid w:val="00EB09B5"/>
    <w:rsid w:val="00EB197A"/>
    <w:rsid w:val="00EB1FFD"/>
    <w:rsid w:val="00EB23D7"/>
    <w:rsid w:val="00EB278D"/>
    <w:rsid w:val="00EB480A"/>
    <w:rsid w:val="00EB4B9B"/>
    <w:rsid w:val="00EB62C9"/>
    <w:rsid w:val="00EC0AB5"/>
    <w:rsid w:val="00EC18BA"/>
    <w:rsid w:val="00EC1E3E"/>
    <w:rsid w:val="00EC2CCD"/>
    <w:rsid w:val="00EC319E"/>
    <w:rsid w:val="00EC484C"/>
    <w:rsid w:val="00EC4FBB"/>
    <w:rsid w:val="00EC5248"/>
    <w:rsid w:val="00EC5A70"/>
    <w:rsid w:val="00EC69A1"/>
    <w:rsid w:val="00EC743C"/>
    <w:rsid w:val="00EC7F01"/>
    <w:rsid w:val="00ED009A"/>
    <w:rsid w:val="00ED0DA8"/>
    <w:rsid w:val="00ED28D9"/>
    <w:rsid w:val="00ED29F6"/>
    <w:rsid w:val="00ED3E4D"/>
    <w:rsid w:val="00ED652C"/>
    <w:rsid w:val="00ED6A9A"/>
    <w:rsid w:val="00ED7471"/>
    <w:rsid w:val="00ED7727"/>
    <w:rsid w:val="00ED7897"/>
    <w:rsid w:val="00EE0216"/>
    <w:rsid w:val="00EE0880"/>
    <w:rsid w:val="00EE0DEB"/>
    <w:rsid w:val="00EE1BA2"/>
    <w:rsid w:val="00EE23A1"/>
    <w:rsid w:val="00EE2BAD"/>
    <w:rsid w:val="00EE394E"/>
    <w:rsid w:val="00EE50F3"/>
    <w:rsid w:val="00EE64A0"/>
    <w:rsid w:val="00EE7C18"/>
    <w:rsid w:val="00EF076B"/>
    <w:rsid w:val="00EF0C3B"/>
    <w:rsid w:val="00EF14C7"/>
    <w:rsid w:val="00EF1BE2"/>
    <w:rsid w:val="00EF1E84"/>
    <w:rsid w:val="00EF219C"/>
    <w:rsid w:val="00EF242E"/>
    <w:rsid w:val="00EF399D"/>
    <w:rsid w:val="00EF3B7A"/>
    <w:rsid w:val="00EF5304"/>
    <w:rsid w:val="00EF5CAB"/>
    <w:rsid w:val="00EF61D9"/>
    <w:rsid w:val="00EF6201"/>
    <w:rsid w:val="00EF6391"/>
    <w:rsid w:val="00EF697D"/>
    <w:rsid w:val="00EF70AD"/>
    <w:rsid w:val="00EF73B0"/>
    <w:rsid w:val="00EF77FD"/>
    <w:rsid w:val="00F00F3E"/>
    <w:rsid w:val="00F014AC"/>
    <w:rsid w:val="00F02244"/>
    <w:rsid w:val="00F025BA"/>
    <w:rsid w:val="00F0261D"/>
    <w:rsid w:val="00F0269D"/>
    <w:rsid w:val="00F03504"/>
    <w:rsid w:val="00F03B86"/>
    <w:rsid w:val="00F03CE7"/>
    <w:rsid w:val="00F03D67"/>
    <w:rsid w:val="00F060A4"/>
    <w:rsid w:val="00F0670A"/>
    <w:rsid w:val="00F07374"/>
    <w:rsid w:val="00F106C2"/>
    <w:rsid w:val="00F10F00"/>
    <w:rsid w:val="00F11D69"/>
    <w:rsid w:val="00F12308"/>
    <w:rsid w:val="00F12750"/>
    <w:rsid w:val="00F143D2"/>
    <w:rsid w:val="00F14F6D"/>
    <w:rsid w:val="00F16D51"/>
    <w:rsid w:val="00F20E87"/>
    <w:rsid w:val="00F22E62"/>
    <w:rsid w:val="00F23065"/>
    <w:rsid w:val="00F2348C"/>
    <w:rsid w:val="00F23518"/>
    <w:rsid w:val="00F24C91"/>
    <w:rsid w:val="00F25313"/>
    <w:rsid w:val="00F25E10"/>
    <w:rsid w:val="00F26EED"/>
    <w:rsid w:val="00F3107D"/>
    <w:rsid w:val="00F31A62"/>
    <w:rsid w:val="00F32C18"/>
    <w:rsid w:val="00F34806"/>
    <w:rsid w:val="00F34AA3"/>
    <w:rsid w:val="00F34BDC"/>
    <w:rsid w:val="00F3565B"/>
    <w:rsid w:val="00F3570A"/>
    <w:rsid w:val="00F35E01"/>
    <w:rsid w:val="00F3648B"/>
    <w:rsid w:val="00F3780D"/>
    <w:rsid w:val="00F3799D"/>
    <w:rsid w:val="00F37B4F"/>
    <w:rsid w:val="00F37D30"/>
    <w:rsid w:val="00F40656"/>
    <w:rsid w:val="00F41436"/>
    <w:rsid w:val="00F42ED2"/>
    <w:rsid w:val="00F43CAB"/>
    <w:rsid w:val="00F445AB"/>
    <w:rsid w:val="00F45EF3"/>
    <w:rsid w:val="00F465B0"/>
    <w:rsid w:val="00F47D31"/>
    <w:rsid w:val="00F50D7D"/>
    <w:rsid w:val="00F50E46"/>
    <w:rsid w:val="00F52B9E"/>
    <w:rsid w:val="00F5417C"/>
    <w:rsid w:val="00F54F7F"/>
    <w:rsid w:val="00F55100"/>
    <w:rsid w:val="00F55D9C"/>
    <w:rsid w:val="00F56777"/>
    <w:rsid w:val="00F57293"/>
    <w:rsid w:val="00F6048C"/>
    <w:rsid w:val="00F61FE4"/>
    <w:rsid w:val="00F62147"/>
    <w:rsid w:val="00F6227A"/>
    <w:rsid w:val="00F62842"/>
    <w:rsid w:val="00F6440F"/>
    <w:rsid w:val="00F65906"/>
    <w:rsid w:val="00F65B90"/>
    <w:rsid w:val="00F65FC5"/>
    <w:rsid w:val="00F661E9"/>
    <w:rsid w:val="00F670A2"/>
    <w:rsid w:val="00F670BD"/>
    <w:rsid w:val="00F6712C"/>
    <w:rsid w:val="00F7051D"/>
    <w:rsid w:val="00F705C8"/>
    <w:rsid w:val="00F70663"/>
    <w:rsid w:val="00F71D5F"/>
    <w:rsid w:val="00F7291B"/>
    <w:rsid w:val="00F7346B"/>
    <w:rsid w:val="00F74AED"/>
    <w:rsid w:val="00F74F36"/>
    <w:rsid w:val="00F754CA"/>
    <w:rsid w:val="00F76CE1"/>
    <w:rsid w:val="00F76DD9"/>
    <w:rsid w:val="00F77DD7"/>
    <w:rsid w:val="00F80132"/>
    <w:rsid w:val="00F80C98"/>
    <w:rsid w:val="00F80DF1"/>
    <w:rsid w:val="00F80FF4"/>
    <w:rsid w:val="00F81FF5"/>
    <w:rsid w:val="00F827F7"/>
    <w:rsid w:val="00F84008"/>
    <w:rsid w:val="00F8465D"/>
    <w:rsid w:val="00F84B54"/>
    <w:rsid w:val="00F84B87"/>
    <w:rsid w:val="00F851F6"/>
    <w:rsid w:val="00F85D30"/>
    <w:rsid w:val="00F879B8"/>
    <w:rsid w:val="00F87D26"/>
    <w:rsid w:val="00F87D2D"/>
    <w:rsid w:val="00F905D9"/>
    <w:rsid w:val="00F93A7E"/>
    <w:rsid w:val="00F94811"/>
    <w:rsid w:val="00F95897"/>
    <w:rsid w:val="00F95C31"/>
    <w:rsid w:val="00F95F16"/>
    <w:rsid w:val="00F962A0"/>
    <w:rsid w:val="00F97253"/>
    <w:rsid w:val="00F97259"/>
    <w:rsid w:val="00F97B80"/>
    <w:rsid w:val="00F97DB2"/>
    <w:rsid w:val="00FA0F4C"/>
    <w:rsid w:val="00FA1AF0"/>
    <w:rsid w:val="00FA1D17"/>
    <w:rsid w:val="00FA1EEF"/>
    <w:rsid w:val="00FA206E"/>
    <w:rsid w:val="00FA232C"/>
    <w:rsid w:val="00FA26D4"/>
    <w:rsid w:val="00FA2A5F"/>
    <w:rsid w:val="00FA3F04"/>
    <w:rsid w:val="00FA468B"/>
    <w:rsid w:val="00FA4852"/>
    <w:rsid w:val="00FA4AA4"/>
    <w:rsid w:val="00FA4B7D"/>
    <w:rsid w:val="00FA5818"/>
    <w:rsid w:val="00FA5D47"/>
    <w:rsid w:val="00FA5F4F"/>
    <w:rsid w:val="00FA612E"/>
    <w:rsid w:val="00FA65D4"/>
    <w:rsid w:val="00FA69C3"/>
    <w:rsid w:val="00FA75E0"/>
    <w:rsid w:val="00FA76F8"/>
    <w:rsid w:val="00FB0FC8"/>
    <w:rsid w:val="00FB1A97"/>
    <w:rsid w:val="00FB1DD9"/>
    <w:rsid w:val="00FB28A2"/>
    <w:rsid w:val="00FB2B5A"/>
    <w:rsid w:val="00FB2CD2"/>
    <w:rsid w:val="00FB362E"/>
    <w:rsid w:val="00FB3F70"/>
    <w:rsid w:val="00FB4224"/>
    <w:rsid w:val="00FB4481"/>
    <w:rsid w:val="00FB5B24"/>
    <w:rsid w:val="00FB5BB3"/>
    <w:rsid w:val="00FB5EA8"/>
    <w:rsid w:val="00FB5EA9"/>
    <w:rsid w:val="00FB7B5C"/>
    <w:rsid w:val="00FC07E8"/>
    <w:rsid w:val="00FC1E68"/>
    <w:rsid w:val="00FC3476"/>
    <w:rsid w:val="00FC3690"/>
    <w:rsid w:val="00FC39D1"/>
    <w:rsid w:val="00FC3AB1"/>
    <w:rsid w:val="00FC3B17"/>
    <w:rsid w:val="00FC4164"/>
    <w:rsid w:val="00FC4755"/>
    <w:rsid w:val="00FC4BF1"/>
    <w:rsid w:val="00FC7A17"/>
    <w:rsid w:val="00FD0847"/>
    <w:rsid w:val="00FD1540"/>
    <w:rsid w:val="00FD1D3B"/>
    <w:rsid w:val="00FD3A05"/>
    <w:rsid w:val="00FD5224"/>
    <w:rsid w:val="00FD5B5B"/>
    <w:rsid w:val="00FD6BB8"/>
    <w:rsid w:val="00FD6F25"/>
    <w:rsid w:val="00FD779D"/>
    <w:rsid w:val="00FE062F"/>
    <w:rsid w:val="00FE0A23"/>
    <w:rsid w:val="00FE153D"/>
    <w:rsid w:val="00FE15BD"/>
    <w:rsid w:val="00FE2184"/>
    <w:rsid w:val="00FE2982"/>
    <w:rsid w:val="00FE2A25"/>
    <w:rsid w:val="00FE5028"/>
    <w:rsid w:val="00FE6108"/>
    <w:rsid w:val="00FE6E5C"/>
    <w:rsid w:val="00FE73B9"/>
    <w:rsid w:val="00FE792E"/>
    <w:rsid w:val="00FE7A05"/>
    <w:rsid w:val="00FE7ED4"/>
    <w:rsid w:val="00FF0A4B"/>
    <w:rsid w:val="00FF0F6F"/>
    <w:rsid w:val="00FF15E6"/>
    <w:rsid w:val="00FF2404"/>
    <w:rsid w:val="00FF41DD"/>
    <w:rsid w:val="00FF475D"/>
    <w:rsid w:val="00FF4C99"/>
    <w:rsid w:val="00FF6BEA"/>
    <w:rsid w:val="00FF7D73"/>
    <w:rsid w:val="00FF7F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A47"/>
  </w:style>
  <w:style w:type="paragraph" w:styleId="1">
    <w:name w:val="heading 1"/>
    <w:basedOn w:val="a"/>
    <w:next w:val="a"/>
    <w:link w:val="10"/>
    <w:rsid w:val="006124C7"/>
    <w:pPr>
      <w:keepNext/>
      <w:keepLines/>
      <w:spacing w:before="400" w:after="120" w:line="276" w:lineRule="auto"/>
      <w:outlineLvl w:val="0"/>
    </w:pPr>
    <w:rPr>
      <w:rFonts w:ascii="Arial" w:eastAsia="Arial" w:hAnsi="Arial" w:cs="Arial"/>
      <w:sz w:val="40"/>
      <w:szCs w:val="40"/>
      <w:lang w:eastAsia="ru-RU"/>
    </w:rPr>
  </w:style>
  <w:style w:type="paragraph" w:styleId="2">
    <w:name w:val="heading 2"/>
    <w:basedOn w:val="a"/>
    <w:next w:val="a"/>
    <w:link w:val="20"/>
    <w:rsid w:val="006124C7"/>
    <w:pPr>
      <w:keepNext/>
      <w:keepLines/>
      <w:spacing w:before="360" w:after="120" w:line="276" w:lineRule="auto"/>
      <w:outlineLvl w:val="1"/>
    </w:pPr>
    <w:rPr>
      <w:rFonts w:ascii="Arial" w:eastAsia="Arial" w:hAnsi="Arial" w:cs="Arial"/>
      <w:sz w:val="32"/>
      <w:szCs w:val="32"/>
      <w:lang w:eastAsia="ru-RU"/>
    </w:rPr>
  </w:style>
  <w:style w:type="paragraph" w:styleId="3">
    <w:name w:val="heading 3"/>
    <w:basedOn w:val="a"/>
    <w:next w:val="a"/>
    <w:link w:val="30"/>
    <w:rsid w:val="006124C7"/>
    <w:pPr>
      <w:keepNext/>
      <w:keepLines/>
      <w:spacing w:before="320" w:after="80" w:line="276" w:lineRule="auto"/>
      <w:outlineLvl w:val="2"/>
    </w:pPr>
    <w:rPr>
      <w:rFonts w:ascii="Arial" w:eastAsia="Arial" w:hAnsi="Arial" w:cs="Arial"/>
      <w:color w:val="434343"/>
      <w:sz w:val="28"/>
      <w:szCs w:val="28"/>
      <w:lang w:eastAsia="ru-RU"/>
    </w:rPr>
  </w:style>
  <w:style w:type="paragraph" w:styleId="4">
    <w:name w:val="heading 4"/>
    <w:basedOn w:val="a"/>
    <w:next w:val="a"/>
    <w:link w:val="40"/>
    <w:rsid w:val="006124C7"/>
    <w:pPr>
      <w:keepNext/>
      <w:keepLines/>
      <w:spacing w:before="280" w:after="80" w:line="276" w:lineRule="auto"/>
      <w:outlineLvl w:val="3"/>
    </w:pPr>
    <w:rPr>
      <w:rFonts w:ascii="Arial" w:eastAsia="Arial" w:hAnsi="Arial" w:cs="Arial"/>
      <w:color w:val="666666"/>
      <w:sz w:val="24"/>
      <w:szCs w:val="24"/>
      <w:lang w:eastAsia="ru-RU"/>
    </w:rPr>
  </w:style>
  <w:style w:type="paragraph" w:styleId="5">
    <w:name w:val="heading 5"/>
    <w:basedOn w:val="a"/>
    <w:next w:val="a"/>
    <w:link w:val="50"/>
    <w:rsid w:val="006124C7"/>
    <w:pPr>
      <w:keepNext/>
      <w:keepLines/>
      <w:spacing w:before="240" w:after="80" w:line="276" w:lineRule="auto"/>
      <w:outlineLvl w:val="4"/>
    </w:pPr>
    <w:rPr>
      <w:rFonts w:ascii="Arial" w:eastAsia="Arial" w:hAnsi="Arial" w:cs="Arial"/>
      <w:color w:val="666666"/>
      <w:lang w:eastAsia="ru-RU"/>
    </w:rPr>
  </w:style>
  <w:style w:type="paragraph" w:styleId="6">
    <w:name w:val="heading 6"/>
    <w:basedOn w:val="a"/>
    <w:next w:val="a"/>
    <w:link w:val="60"/>
    <w:rsid w:val="006124C7"/>
    <w:pPr>
      <w:keepNext/>
      <w:keepLines/>
      <w:spacing w:before="240" w:after="80" w:line="276" w:lineRule="auto"/>
      <w:outlineLvl w:val="5"/>
    </w:pPr>
    <w:rPr>
      <w:rFonts w:ascii="Arial" w:eastAsia="Arial" w:hAnsi="Arial" w:cs="Arial"/>
      <w:i/>
      <w:color w:val="66666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B3497E"/>
  </w:style>
  <w:style w:type="character" w:styleId="a3">
    <w:name w:val="Hyperlink"/>
    <w:basedOn w:val="a0"/>
    <w:uiPriority w:val="99"/>
    <w:semiHidden/>
    <w:unhideWhenUsed/>
    <w:rsid w:val="00B3497E"/>
    <w:rPr>
      <w:color w:val="0563C1"/>
      <w:u w:val="single"/>
    </w:rPr>
  </w:style>
  <w:style w:type="character" w:styleId="a4">
    <w:name w:val="FollowedHyperlink"/>
    <w:basedOn w:val="a0"/>
    <w:uiPriority w:val="99"/>
    <w:semiHidden/>
    <w:unhideWhenUsed/>
    <w:rsid w:val="00B3497E"/>
    <w:rPr>
      <w:color w:val="954F72"/>
      <w:u w:val="single"/>
    </w:rPr>
  </w:style>
  <w:style w:type="paragraph" w:customStyle="1" w:styleId="msonormal0">
    <w:name w:val="msonormal"/>
    <w:basedOn w:val="a"/>
    <w:rsid w:val="00B349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B3497E"/>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font6">
    <w:name w:val="font6"/>
    <w:basedOn w:val="a"/>
    <w:rsid w:val="00B3497E"/>
    <w:pPr>
      <w:spacing w:before="100" w:beforeAutospacing="1" w:after="100" w:afterAutospacing="1" w:line="240" w:lineRule="auto"/>
    </w:pPr>
    <w:rPr>
      <w:rFonts w:ascii="Arial" w:eastAsia="Times New Roman" w:hAnsi="Arial" w:cs="Arial"/>
      <w:b/>
      <w:bCs/>
      <w:i/>
      <w:iCs/>
      <w:color w:val="000000"/>
      <w:sz w:val="18"/>
      <w:szCs w:val="18"/>
      <w:lang w:eastAsia="ru-RU"/>
    </w:rPr>
  </w:style>
  <w:style w:type="paragraph" w:customStyle="1" w:styleId="font7">
    <w:name w:val="font7"/>
    <w:basedOn w:val="a"/>
    <w:rsid w:val="00B3497E"/>
    <w:pPr>
      <w:spacing w:before="100" w:beforeAutospacing="1" w:after="100" w:afterAutospacing="1" w:line="240" w:lineRule="auto"/>
    </w:pPr>
    <w:rPr>
      <w:rFonts w:ascii="Arial" w:eastAsia="Times New Roman" w:hAnsi="Arial" w:cs="Arial"/>
      <w:b/>
      <w:bCs/>
      <w:i/>
      <w:iCs/>
      <w:color w:val="FF0000"/>
      <w:sz w:val="18"/>
      <w:szCs w:val="18"/>
      <w:lang w:eastAsia="ru-RU"/>
    </w:rPr>
  </w:style>
  <w:style w:type="paragraph" w:customStyle="1" w:styleId="font8">
    <w:name w:val="font8"/>
    <w:basedOn w:val="a"/>
    <w:rsid w:val="00B3497E"/>
    <w:pPr>
      <w:spacing w:before="100" w:beforeAutospacing="1" w:after="100" w:afterAutospacing="1" w:line="240" w:lineRule="auto"/>
    </w:pPr>
    <w:rPr>
      <w:rFonts w:ascii="Arial" w:eastAsia="Times New Roman" w:hAnsi="Arial" w:cs="Arial"/>
      <w:b/>
      <w:bCs/>
      <w:color w:val="000000"/>
      <w:sz w:val="18"/>
      <w:szCs w:val="18"/>
      <w:lang w:eastAsia="ru-RU"/>
    </w:rPr>
  </w:style>
  <w:style w:type="paragraph" w:customStyle="1" w:styleId="font9">
    <w:name w:val="font9"/>
    <w:basedOn w:val="a"/>
    <w:rsid w:val="00B3497E"/>
    <w:pPr>
      <w:spacing w:before="100" w:beforeAutospacing="1" w:after="100" w:afterAutospacing="1" w:line="240" w:lineRule="auto"/>
    </w:pPr>
    <w:rPr>
      <w:rFonts w:ascii="Arial" w:eastAsia="Times New Roman" w:hAnsi="Arial" w:cs="Arial"/>
      <w:color w:val="FF0000"/>
      <w:sz w:val="18"/>
      <w:szCs w:val="18"/>
      <w:lang w:eastAsia="ru-RU"/>
    </w:rPr>
  </w:style>
  <w:style w:type="paragraph" w:customStyle="1" w:styleId="font10">
    <w:name w:val="font10"/>
    <w:basedOn w:val="a"/>
    <w:rsid w:val="00B3497E"/>
    <w:pPr>
      <w:spacing w:before="100" w:beforeAutospacing="1" w:after="100" w:afterAutospacing="1" w:line="240" w:lineRule="auto"/>
    </w:pPr>
    <w:rPr>
      <w:rFonts w:ascii="Arial" w:eastAsia="Times New Roman" w:hAnsi="Arial" w:cs="Arial"/>
      <w:b/>
      <w:bCs/>
      <w:color w:val="FF0000"/>
      <w:sz w:val="18"/>
      <w:szCs w:val="18"/>
      <w:lang w:eastAsia="ru-RU"/>
    </w:rPr>
  </w:style>
  <w:style w:type="paragraph" w:customStyle="1" w:styleId="font11">
    <w:name w:val="font11"/>
    <w:basedOn w:val="a"/>
    <w:rsid w:val="00B3497E"/>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12">
    <w:name w:val="font12"/>
    <w:basedOn w:val="a"/>
    <w:rsid w:val="00B3497E"/>
    <w:pPr>
      <w:spacing w:before="100" w:beforeAutospacing="1" w:after="100" w:afterAutospacing="1" w:line="240" w:lineRule="auto"/>
    </w:pPr>
    <w:rPr>
      <w:rFonts w:ascii="Arial" w:eastAsia="Times New Roman" w:hAnsi="Arial" w:cs="Arial"/>
      <w:color w:val="000000"/>
      <w:sz w:val="18"/>
      <w:szCs w:val="18"/>
      <w:u w:val="single"/>
      <w:lang w:eastAsia="ru-RU"/>
    </w:rPr>
  </w:style>
  <w:style w:type="paragraph" w:customStyle="1" w:styleId="font13">
    <w:name w:val="font13"/>
    <w:basedOn w:val="a"/>
    <w:rsid w:val="00B3497E"/>
    <w:pPr>
      <w:spacing w:before="100" w:beforeAutospacing="1" w:after="100" w:afterAutospacing="1" w:line="240" w:lineRule="auto"/>
    </w:pPr>
    <w:rPr>
      <w:rFonts w:ascii="Arial" w:eastAsia="Times New Roman" w:hAnsi="Arial" w:cs="Arial"/>
      <w:color w:val="323232"/>
      <w:sz w:val="18"/>
      <w:szCs w:val="18"/>
      <w:lang w:eastAsia="ru-RU"/>
    </w:rPr>
  </w:style>
  <w:style w:type="paragraph" w:customStyle="1" w:styleId="font14">
    <w:name w:val="font14"/>
    <w:basedOn w:val="a"/>
    <w:rsid w:val="00B3497E"/>
    <w:pPr>
      <w:spacing w:before="100" w:beforeAutospacing="1" w:after="100" w:afterAutospacing="1" w:line="240" w:lineRule="auto"/>
    </w:pPr>
    <w:rPr>
      <w:rFonts w:ascii="Arial" w:eastAsia="Times New Roman" w:hAnsi="Arial" w:cs="Arial"/>
      <w:b/>
      <w:bCs/>
      <w:i/>
      <w:iCs/>
      <w:color w:val="000000"/>
      <w:sz w:val="18"/>
      <w:szCs w:val="18"/>
      <w:u w:val="single"/>
      <w:lang w:eastAsia="ru-RU"/>
    </w:rPr>
  </w:style>
  <w:style w:type="paragraph" w:customStyle="1" w:styleId="font15">
    <w:name w:val="font15"/>
    <w:basedOn w:val="a"/>
    <w:rsid w:val="00B3497E"/>
    <w:pPr>
      <w:spacing w:before="100" w:beforeAutospacing="1" w:after="100" w:afterAutospacing="1" w:line="240" w:lineRule="auto"/>
    </w:pPr>
    <w:rPr>
      <w:rFonts w:ascii="Arial" w:eastAsia="Times New Roman" w:hAnsi="Arial" w:cs="Arial"/>
      <w:b/>
      <w:bCs/>
      <w:color w:val="000000"/>
      <w:sz w:val="18"/>
      <w:szCs w:val="18"/>
      <w:u w:val="single"/>
      <w:lang w:eastAsia="ru-RU"/>
    </w:rPr>
  </w:style>
  <w:style w:type="paragraph" w:customStyle="1" w:styleId="font16">
    <w:name w:val="font16"/>
    <w:basedOn w:val="a"/>
    <w:rsid w:val="00B3497E"/>
    <w:pPr>
      <w:spacing w:before="100" w:beforeAutospacing="1" w:after="100" w:afterAutospacing="1" w:line="240" w:lineRule="auto"/>
    </w:pPr>
    <w:rPr>
      <w:rFonts w:ascii="Arial" w:eastAsia="Times New Roman" w:hAnsi="Arial" w:cs="Arial"/>
      <w:color w:val="000000"/>
      <w:sz w:val="28"/>
      <w:szCs w:val="28"/>
      <w:lang w:eastAsia="ru-RU"/>
    </w:rPr>
  </w:style>
  <w:style w:type="paragraph" w:customStyle="1" w:styleId="font17">
    <w:name w:val="font17"/>
    <w:basedOn w:val="a"/>
    <w:rsid w:val="00B3497E"/>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font18">
    <w:name w:val="font18"/>
    <w:basedOn w:val="a"/>
    <w:rsid w:val="00B3497E"/>
    <w:pPr>
      <w:spacing w:before="100" w:beforeAutospacing="1" w:after="100" w:afterAutospacing="1" w:line="240" w:lineRule="auto"/>
    </w:pPr>
    <w:rPr>
      <w:rFonts w:ascii="Arial" w:eastAsia="Times New Roman" w:hAnsi="Arial" w:cs="Arial"/>
      <w:color w:val="000000"/>
      <w:sz w:val="16"/>
      <w:szCs w:val="16"/>
      <w:u w:val="single"/>
      <w:lang w:eastAsia="ru-RU"/>
    </w:rPr>
  </w:style>
  <w:style w:type="paragraph" w:customStyle="1" w:styleId="font19">
    <w:name w:val="font19"/>
    <w:basedOn w:val="a"/>
    <w:rsid w:val="00B3497E"/>
    <w:pPr>
      <w:spacing w:before="100" w:beforeAutospacing="1" w:after="100" w:afterAutospacing="1" w:line="240" w:lineRule="auto"/>
    </w:pPr>
    <w:rPr>
      <w:rFonts w:ascii="Arial" w:eastAsia="Times New Roman" w:hAnsi="Arial" w:cs="Arial"/>
      <w:color w:val="000000"/>
      <w:lang w:eastAsia="ru-RU"/>
    </w:rPr>
  </w:style>
  <w:style w:type="paragraph" w:customStyle="1" w:styleId="font20">
    <w:name w:val="font20"/>
    <w:basedOn w:val="a"/>
    <w:rsid w:val="00B3497E"/>
    <w:pPr>
      <w:spacing w:before="100" w:beforeAutospacing="1" w:after="100" w:afterAutospacing="1" w:line="240" w:lineRule="auto"/>
    </w:pPr>
    <w:rPr>
      <w:rFonts w:ascii="Arial" w:eastAsia="Times New Roman" w:hAnsi="Arial" w:cs="Arial"/>
      <w:b/>
      <w:bCs/>
      <w:i/>
      <w:iCs/>
      <w:color w:val="000000"/>
      <w:sz w:val="16"/>
      <w:szCs w:val="16"/>
      <w:lang w:eastAsia="ru-RU"/>
    </w:rPr>
  </w:style>
  <w:style w:type="paragraph" w:customStyle="1" w:styleId="font21">
    <w:name w:val="font21"/>
    <w:basedOn w:val="a"/>
    <w:rsid w:val="00B3497E"/>
    <w:pPr>
      <w:spacing w:before="100" w:beforeAutospacing="1" w:after="100" w:afterAutospacing="1" w:line="240" w:lineRule="auto"/>
    </w:pPr>
    <w:rPr>
      <w:rFonts w:ascii="Arial" w:eastAsia="Times New Roman" w:hAnsi="Arial" w:cs="Arial"/>
      <w:b/>
      <w:bCs/>
      <w:i/>
      <w:iCs/>
      <w:color w:val="000000"/>
      <w:sz w:val="16"/>
      <w:szCs w:val="16"/>
      <w:u w:val="single"/>
      <w:lang w:eastAsia="ru-RU"/>
    </w:rPr>
  </w:style>
  <w:style w:type="paragraph" w:customStyle="1" w:styleId="font22">
    <w:name w:val="font22"/>
    <w:basedOn w:val="a"/>
    <w:rsid w:val="00B3497E"/>
    <w:pPr>
      <w:spacing w:before="100" w:beforeAutospacing="1" w:after="100" w:afterAutospacing="1" w:line="240" w:lineRule="auto"/>
    </w:pPr>
    <w:rPr>
      <w:rFonts w:ascii="Arial" w:eastAsia="Times New Roman" w:hAnsi="Arial" w:cs="Arial"/>
      <w:b/>
      <w:bCs/>
      <w:i/>
      <w:iCs/>
      <w:color w:val="323232"/>
      <w:sz w:val="16"/>
      <w:szCs w:val="16"/>
      <w:lang w:eastAsia="ru-RU"/>
    </w:rPr>
  </w:style>
  <w:style w:type="paragraph" w:customStyle="1" w:styleId="font23">
    <w:name w:val="font23"/>
    <w:basedOn w:val="a"/>
    <w:rsid w:val="00B3497E"/>
    <w:pPr>
      <w:spacing w:before="100" w:beforeAutospacing="1" w:after="100" w:afterAutospacing="1" w:line="240" w:lineRule="auto"/>
    </w:pPr>
    <w:rPr>
      <w:rFonts w:ascii="Arial" w:eastAsia="Times New Roman" w:hAnsi="Arial" w:cs="Arial"/>
      <w:b/>
      <w:bCs/>
      <w:i/>
      <w:iCs/>
      <w:color w:val="323232"/>
      <w:sz w:val="18"/>
      <w:szCs w:val="18"/>
      <w:lang w:eastAsia="ru-RU"/>
    </w:rPr>
  </w:style>
  <w:style w:type="paragraph" w:customStyle="1" w:styleId="font24">
    <w:name w:val="font24"/>
    <w:basedOn w:val="a"/>
    <w:rsid w:val="00B3497E"/>
    <w:pPr>
      <w:spacing w:before="100" w:beforeAutospacing="1" w:after="100" w:afterAutospacing="1" w:line="240" w:lineRule="auto"/>
    </w:pPr>
    <w:rPr>
      <w:rFonts w:ascii="Arial" w:eastAsia="Times New Roman" w:hAnsi="Arial" w:cs="Arial"/>
      <w:color w:val="010000"/>
      <w:sz w:val="18"/>
      <w:szCs w:val="18"/>
      <w:lang w:eastAsia="ru-RU"/>
    </w:rPr>
  </w:style>
  <w:style w:type="paragraph" w:customStyle="1" w:styleId="font25">
    <w:name w:val="font25"/>
    <w:basedOn w:val="a"/>
    <w:rsid w:val="00B3497E"/>
    <w:pPr>
      <w:spacing w:before="100" w:beforeAutospacing="1" w:after="100" w:afterAutospacing="1" w:line="240" w:lineRule="auto"/>
    </w:pPr>
    <w:rPr>
      <w:rFonts w:ascii="Arial" w:eastAsia="Times New Roman" w:hAnsi="Arial" w:cs="Arial"/>
      <w:i/>
      <w:iCs/>
      <w:color w:val="000000"/>
      <w:sz w:val="18"/>
      <w:szCs w:val="18"/>
      <w:lang w:eastAsia="ru-RU"/>
    </w:rPr>
  </w:style>
  <w:style w:type="paragraph" w:customStyle="1" w:styleId="font26">
    <w:name w:val="font26"/>
    <w:basedOn w:val="a"/>
    <w:rsid w:val="00B3497E"/>
    <w:pPr>
      <w:spacing w:before="100" w:beforeAutospacing="1" w:after="100" w:afterAutospacing="1" w:line="240" w:lineRule="auto"/>
    </w:pPr>
    <w:rPr>
      <w:rFonts w:ascii="Arial" w:eastAsia="Times New Roman" w:hAnsi="Arial" w:cs="Arial"/>
      <w:i/>
      <w:iCs/>
      <w:color w:val="000000"/>
      <w:sz w:val="18"/>
      <w:szCs w:val="18"/>
      <w:u w:val="single"/>
      <w:lang w:eastAsia="ru-RU"/>
    </w:rPr>
  </w:style>
  <w:style w:type="paragraph" w:customStyle="1" w:styleId="font27">
    <w:name w:val="font27"/>
    <w:basedOn w:val="a"/>
    <w:rsid w:val="00B3497E"/>
    <w:pPr>
      <w:spacing w:before="100" w:beforeAutospacing="1" w:after="100" w:afterAutospacing="1" w:line="240" w:lineRule="auto"/>
    </w:pPr>
    <w:rPr>
      <w:rFonts w:ascii="Arial" w:eastAsia="Times New Roman" w:hAnsi="Arial" w:cs="Arial"/>
      <w:color w:val="010000"/>
      <w:sz w:val="18"/>
      <w:szCs w:val="18"/>
      <w:u w:val="single"/>
      <w:lang w:eastAsia="ru-RU"/>
    </w:rPr>
  </w:style>
  <w:style w:type="paragraph" w:customStyle="1" w:styleId="font28">
    <w:name w:val="font28"/>
    <w:basedOn w:val="a"/>
    <w:rsid w:val="00B3497E"/>
    <w:pPr>
      <w:spacing w:before="100" w:beforeAutospacing="1" w:after="100" w:afterAutospacing="1" w:line="240" w:lineRule="auto"/>
    </w:pPr>
    <w:rPr>
      <w:rFonts w:ascii="Arial" w:eastAsia="Times New Roman" w:hAnsi="Arial" w:cs="Arial"/>
      <w:b/>
      <w:bCs/>
      <w:i/>
      <w:iCs/>
      <w:color w:val="010000"/>
      <w:sz w:val="18"/>
      <w:szCs w:val="18"/>
      <w:lang w:eastAsia="ru-RU"/>
    </w:rPr>
  </w:style>
  <w:style w:type="paragraph" w:customStyle="1" w:styleId="font29">
    <w:name w:val="font29"/>
    <w:basedOn w:val="a"/>
    <w:rsid w:val="00B3497E"/>
    <w:pPr>
      <w:spacing w:before="100" w:beforeAutospacing="1" w:after="100" w:afterAutospacing="1" w:line="240" w:lineRule="auto"/>
    </w:pPr>
    <w:rPr>
      <w:rFonts w:ascii="Arial" w:eastAsia="Times New Roman" w:hAnsi="Arial" w:cs="Arial"/>
      <w:b/>
      <w:bCs/>
      <w:color w:val="010000"/>
      <w:sz w:val="18"/>
      <w:szCs w:val="18"/>
      <w:lang w:eastAsia="ru-RU"/>
    </w:rPr>
  </w:style>
  <w:style w:type="paragraph" w:customStyle="1" w:styleId="font30">
    <w:name w:val="font30"/>
    <w:basedOn w:val="a"/>
    <w:rsid w:val="00B3497E"/>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31">
    <w:name w:val="font31"/>
    <w:basedOn w:val="a"/>
    <w:rsid w:val="00B3497E"/>
    <w:pPr>
      <w:spacing w:before="100" w:beforeAutospacing="1" w:after="100" w:afterAutospacing="1" w:line="240" w:lineRule="auto"/>
    </w:pPr>
    <w:rPr>
      <w:rFonts w:ascii="Arial" w:eastAsia="Times New Roman" w:hAnsi="Arial" w:cs="Arial"/>
      <w:b/>
      <w:bCs/>
      <w:i/>
      <w:iCs/>
      <w:color w:val="010000"/>
      <w:sz w:val="28"/>
      <w:szCs w:val="28"/>
      <w:lang w:eastAsia="ru-RU"/>
    </w:rPr>
  </w:style>
  <w:style w:type="paragraph" w:customStyle="1" w:styleId="xl63">
    <w:name w:val="xl63"/>
    <w:basedOn w:val="a"/>
    <w:rsid w:val="00B3497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4">
    <w:name w:val="xl64"/>
    <w:basedOn w:val="a"/>
    <w:rsid w:val="00B3497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5">
    <w:name w:val="xl65"/>
    <w:basedOn w:val="a"/>
    <w:rsid w:val="00B3497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Times New Roman" w:eastAsia="Times New Roman" w:hAnsi="Times New Roman" w:cs="Times New Roman"/>
      <w:b/>
      <w:bCs/>
      <w:i/>
      <w:iCs/>
      <w:sz w:val="12"/>
      <w:szCs w:val="12"/>
      <w:lang w:eastAsia="ru-RU"/>
    </w:rPr>
  </w:style>
  <w:style w:type="paragraph" w:customStyle="1" w:styleId="xl66">
    <w:name w:val="xl66"/>
    <w:basedOn w:val="a"/>
    <w:rsid w:val="00B3497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B3497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Times New Roman" w:eastAsia="Times New Roman" w:hAnsi="Times New Roman" w:cs="Times New Roman"/>
      <w:b/>
      <w:bCs/>
      <w:i/>
      <w:iCs/>
      <w:sz w:val="16"/>
      <w:szCs w:val="16"/>
      <w:lang w:eastAsia="ru-RU"/>
    </w:rPr>
  </w:style>
  <w:style w:type="paragraph" w:customStyle="1" w:styleId="xl68">
    <w:name w:val="xl68"/>
    <w:basedOn w:val="a"/>
    <w:rsid w:val="00B3497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69">
    <w:name w:val="xl69"/>
    <w:basedOn w:val="a"/>
    <w:rsid w:val="00B3497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0">
    <w:name w:val="xl70"/>
    <w:basedOn w:val="a"/>
    <w:rsid w:val="00B3497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1">
    <w:name w:val="xl71"/>
    <w:basedOn w:val="a"/>
    <w:rsid w:val="00B3497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b/>
      <w:bCs/>
      <w:i/>
      <w:iCs/>
      <w:sz w:val="16"/>
      <w:szCs w:val="16"/>
      <w:lang w:eastAsia="ru-RU"/>
    </w:rPr>
  </w:style>
  <w:style w:type="paragraph" w:customStyle="1" w:styleId="xl72">
    <w:name w:val="xl72"/>
    <w:basedOn w:val="a"/>
    <w:rsid w:val="00B3497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
    <w:name w:val="xl73"/>
    <w:basedOn w:val="a"/>
    <w:rsid w:val="00B3497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Times New Roman" w:eastAsia="Times New Roman" w:hAnsi="Times New Roman" w:cs="Times New Roman"/>
      <w:b/>
      <w:bCs/>
      <w:i/>
      <w:iCs/>
      <w:sz w:val="12"/>
      <w:szCs w:val="12"/>
      <w:lang w:eastAsia="ru-RU"/>
    </w:rPr>
  </w:style>
  <w:style w:type="paragraph" w:customStyle="1" w:styleId="xl74">
    <w:name w:val="xl74"/>
    <w:basedOn w:val="a"/>
    <w:rsid w:val="00B3497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5">
    <w:name w:val="xl75"/>
    <w:basedOn w:val="a"/>
    <w:rsid w:val="00B3497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Times New Roman" w:eastAsia="Times New Roman" w:hAnsi="Times New Roman" w:cs="Times New Roman"/>
      <w:b/>
      <w:bCs/>
      <w:i/>
      <w:iCs/>
      <w:sz w:val="14"/>
      <w:szCs w:val="14"/>
      <w:lang w:eastAsia="ru-RU"/>
    </w:rPr>
  </w:style>
  <w:style w:type="paragraph" w:customStyle="1" w:styleId="xl76">
    <w:name w:val="xl76"/>
    <w:basedOn w:val="a"/>
    <w:rsid w:val="00B3497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B349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78">
    <w:name w:val="xl78"/>
    <w:basedOn w:val="a"/>
    <w:rsid w:val="00B3497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Times New Roman" w:eastAsia="Times New Roman" w:hAnsi="Times New Roman" w:cs="Times New Roman"/>
      <w:sz w:val="24"/>
      <w:szCs w:val="24"/>
      <w:u w:val="single"/>
      <w:lang w:eastAsia="ru-RU"/>
    </w:rPr>
  </w:style>
  <w:style w:type="paragraph" w:customStyle="1" w:styleId="xl79">
    <w:name w:val="xl79"/>
    <w:basedOn w:val="a"/>
    <w:rsid w:val="00B3497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0">
    <w:name w:val="xl80"/>
    <w:basedOn w:val="a"/>
    <w:rsid w:val="00B3497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b/>
      <w:bCs/>
      <w:i/>
      <w:iCs/>
      <w:sz w:val="12"/>
      <w:szCs w:val="12"/>
      <w:lang w:eastAsia="ru-RU"/>
    </w:rPr>
  </w:style>
  <w:style w:type="paragraph" w:customStyle="1" w:styleId="xl81">
    <w:name w:val="xl81"/>
    <w:basedOn w:val="a"/>
    <w:rsid w:val="00B3497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2">
    <w:name w:val="xl82"/>
    <w:basedOn w:val="a"/>
    <w:rsid w:val="00B349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10000"/>
      <w:sz w:val="16"/>
      <w:szCs w:val="16"/>
      <w:lang w:eastAsia="ru-RU"/>
    </w:rPr>
  </w:style>
  <w:style w:type="paragraph" w:customStyle="1" w:styleId="xl83">
    <w:name w:val="xl83"/>
    <w:basedOn w:val="a"/>
    <w:rsid w:val="00B3497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4">
    <w:name w:val="xl84"/>
    <w:basedOn w:val="a"/>
    <w:rsid w:val="00B349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
    <w:rsid w:val="00B349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b/>
      <w:bCs/>
      <w:i/>
      <w:iCs/>
      <w:sz w:val="12"/>
      <w:szCs w:val="12"/>
      <w:lang w:eastAsia="ru-RU"/>
    </w:rPr>
  </w:style>
  <w:style w:type="paragraph" w:customStyle="1" w:styleId="xl86">
    <w:name w:val="xl86"/>
    <w:basedOn w:val="a"/>
    <w:rsid w:val="00B349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10000"/>
      <w:sz w:val="24"/>
      <w:szCs w:val="24"/>
      <w:lang w:eastAsia="ru-RU"/>
    </w:rPr>
  </w:style>
  <w:style w:type="paragraph" w:customStyle="1" w:styleId="xl87">
    <w:name w:val="xl87"/>
    <w:basedOn w:val="a"/>
    <w:rsid w:val="00B349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B349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b/>
      <w:bCs/>
      <w:i/>
      <w:iCs/>
      <w:color w:val="010000"/>
      <w:sz w:val="12"/>
      <w:szCs w:val="12"/>
      <w:lang w:eastAsia="ru-RU"/>
    </w:rPr>
  </w:style>
  <w:style w:type="paragraph" w:customStyle="1" w:styleId="xl89">
    <w:name w:val="xl89"/>
    <w:basedOn w:val="a"/>
    <w:rsid w:val="00B349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90">
    <w:name w:val="xl90"/>
    <w:basedOn w:val="a"/>
    <w:rsid w:val="00B3497E"/>
    <w:pPr>
      <w:shd w:val="clear" w:color="FFFFFF"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
    <w:rsid w:val="00B3497E"/>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92">
    <w:name w:val="xl92"/>
    <w:basedOn w:val="a"/>
    <w:rsid w:val="00B3497E"/>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textAlignment w:val="top"/>
    </w:pPr>
    <w:rPr>
      <w:rFonts w:ascii="Times New Roman" w:eastAsia="Times New Roman" w:hAnsi="Times New Roman" w:cs="Times New Roman"/>
      <w:color w:val="010000"/>
      <w:sz w:val="24"/>
      <w:szCs w:val="24"/>
      <w:lang w:eastAsia="ru-RU"/>
    </w:rPr>
  </w:style>
  <w:style w:type="paragraph" w:customStyle="1" w:styleId="xl93">
    <w:name w:val="xl93"/>
    <w:basedOn w:val="a"/>
    <w:rsid w:val="00B3497E"/>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textAlignment w:val="top"/>
    </w:pPr>
    <w:rPr>
      <w:rFonts w:ascii="Times New Roman" w:eastAsia="Times New Roman" w:hAnsi="Times New Roman" w:cs="Times New Roman"/>
      <w:b/>
      <w:bCs/>
      <w:i/>
      <w:iCs/>
      <w:color w:val="010000"/>
      <w:sz w:val="12"/>
      <w:szCs w:val="12"/>
      <w:lang w:eastAsia="ru-RU"/>
    </w:rPr>
  </w:style>
  <w:style w:type="paragraph" w:customStyle="1" w:styleId="xl94">
    <w:name w:val="xl94"/>
    <w:basedOn w:val="a"/>
    <w:rsid w:val="00B3497E"/>
    <w:pPr>
      <w:spacing w:before="100" w:beforeAutospacing="1" w:after="100" w:afterAutospacing="1" w:line="240" w:lineRule="auto"/>
      <w:textAlignment w:val="top"/>
    </w:pPr>
    <w:rPr>
      <w:rFonts w:ascii="Times New Roman" w:eastAsia="Times New Roman" w:hAnsi="Times New Roman" w:cs="Times New Roman"/>
      <w:b/>
      <w:bCs/>
      <w:i/>
      <w:iCs/>
      <w:color w:val="010000"/>
      <w:sz w:val="12"/>
      <w:szCs w:val="12"/>
      <w:lang w:eastAsia="ru-RU"/>
    </w:rPr>
  </w:style>
  <w:style w:type="paragraph" w:customStyle="1" w:styleId="xl95">
    <w:name w:val="xl95"/>
    <w:basedOn w:val="a"/>
    <w:rsid w:val="00B3497E"/>
    <w:pPr>
      <w:pBdr>
        <w:bottom w:val="single" w:sz="8" w:space="0" w:color="000000"/>
        <w:right w:val="single" w:sz="8" w:space="0" w:color="000000"/>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96">
    <w:name w:val="xl96"/>
    <w:basedOn w:val="a"/>
    <w:rsid w:val="00B3497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Arial" w:eastAsia="Times New Roman" w:hAnsi="Arial" w:cs="Arial"/>
      <w:b/>
      <w:bCs/>
      <w:i/>
      <w:iCs/>
      <w:sz w:val="12"/>
      <w:szCs w:val="12"/>
      <w:lang w:eastAsia="ru-RU"/>
    </w:rPr>
  </w:style>
  <w:style w:type="paragraph" w:customStyle="1" w:styleId="xl97">
    <w:name w:val="xl97"/>
    <w:basedOn w:val="a"/>
    <w:rsid w:val="00B3497E"/>
    <w:pPr>
      <w:pBdr>
        <w:bottom w:val="single" w:sz="8" w:space="0" w:color="000000"/>
        <w:right w:val="single" w:sz="8" w:space="0" w:color="000000"/>
      </w:pBdr>
      <w:shd w:val="clear" w:color="000000" w:fill="FFFFFF"/>
      <w:spacing w:before="100" w:beforeAutospacing="1" w:after="100" w:afterAutospacing="1" w:line="240" w:lineRule="auto"/>
      <w:textAlignment w:val="center"/>
    </w:pPr>
    <w:rPr>
      <w:rFonts w:ascii="Arial" w:eastAsia="Times New Roman" w:hAnsi="Arial" w:cs="Arial"/>
      <w:b/>
      <w:bCs/>
      <w:i/>
      <w:iCs/>
      <w:sz w:val="18"/>
      <w:szCs w:val="18"/>
      <w:lang w:eastAsia="ru-RU"/>
    </w:rPr>
  </w:style>
  <w:style w:type="paragraph" w:customStyle="1" w:styleId="xl98">
    <w:name w:val="xl98"/>
    <w:basedOn w:val="a"/>
    <w:rsid w:val="00B3497E"/>
    <w:pPr>
      <w:pBdr>
        <w:bottom w:val="single" w:sz="8" w:space="0" w:color="000000"/>
        <w:right w:val="single" w:sz="8" w:space="0" w:color="000000"/>
      </w:pBdr>
      <w:shd w:val="clear" w:color="000000" w:fill="FFFFFF"/>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99">
    <w:name w:val="xl99"/>
    <w:basedOn w:val="a"/>
    <w:rsid w:val="00B3497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Arial" w:eastAsia="Times New Roman" w:hAnsi="Arial" w:cs="Arial"/>
      <w:b/>
      <w:bCs/>
      <w:i/>
      <w:iCs/>
      <w:sz w:val="16"/>
      <w:szCs w:val="16"/>
      <w:lang w:eastAsia="ru-RU"/>
    </w:rPr>
  </w:style>
  <w:style w:type="paragraph" w:customStyle="1" w:styleId="xl100">
    <w:name w:val="xl100"/>
    <w:basedOn w:val="a"/>
    <w:rsid w:val="00B3497E"/>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01">
    <w:name w:val="xl101"/>
    <w:basedOn w:val="a"/>
    <w:rsid w:val="00B3497E"/>
    <w:pPr>
      <w:pBdr>
        <w:top w:val="single" w:sz="8" w:space="0" w:color="000000"/>
        <w:bottom w:val="single" w:sz="8" w:space="0" w:color="000000"/>
        <w:right w:val="single" w:sz="8" w:space="0" w:color="000000"/>
      </w:pBdr>
      <w:shd w:val="clear" w:color="000000" w:fill="FFFFFF"/>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02">
    <w:name w:val="xl102"/>
    <w:basedOn w:val="a"/>
    <w:rsid w:val="00B3497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Arial" w:eastAsia="Times New Roman" w:hAnsi="Arial" w:cs="Arial"/>
      <w:sz w:val="12"/>
      <w:szCs w:val="12"/>
      <w:lang w:eastAsia="ru-RU"/>
    </w:rPr>
  </w:style>
  <w:style w:type="paragraph" w:customStyle="1" w:styleId="xl103">
    <w:name w:val="xl103"/>
    <w:basedOn w:val="a"/>
    <w:rsid w:val="00B3497E"/>
    <w:pPr>
      <w:pBdr>
        <w:top w:val="single" w:sz="8" w:space="0" w:color="000000"/>
        <w:bottom w:val="single" w:sz="8" w:space="0" w:color="000000"/>
        <w:right w:val="single" w:sz="8" w:space="0" w:color="000000"/>
      </w:pBdr>
      <w:shd w:val="clear" w:color="000000" w:fill="FFFFFF"/>
      <w:spacing w:before="100" w:beforeAutospacing="1" w:after="100" w:afterAutospacing="1" w:line="240" w:lineRule="auto"/>
      <w:textAlignment w:val="center"/>
    </w:pPr>
    <w:rPr>
      <w:rFonts w:ascii="Arial" w:eastAsia="Times New Roman" w:hAnsi="Arial" w:cs="Arial"/>
      <w:b/>
      <w:bCs/>
      <w:i/>
      <w:iCs/>
      <w:sz w:val="18"/>
      <w:szCs w:val="18"/>
      <w:lang w:eastAsia="ru-RU"/>
    </w:rPr>
  </w:style>
  <w:style w:type="paragraph" w:customStyle="1" w:styleId="xl104">
    <w:name w:val="xl104"/>
    <w:basedOn w:val="a"/>
    <w:rsid w:val="00B3497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05">
    <w:name w:val="xl105"/>
    <w:basedOn w:val="a"/>
    <w:rsid w:val="00B3497E"/>
    <w:pPr>
      <w:spacing w:before="100" w:beforeAutospacing="1" w:after="100" w:afterAutospacing="1" w:line="240" w:lineRule="auto"/>
    </w:pPr>
    <w:rPr>
      <w:rFonts w:ascii="Calibri" w:eastAsia="Times New Roman" w:hAnsi="Calibri" w:cs="Calibri"/>
      <w:lang w:eastAsia="ru-RU"/>
    </w:rPr>
  </w:style>
  <w:style w:type="paragraph" w:customStyle="1" w:styleId="xl106">
    <w:name w:val="xl106"/>
    <w:basedOn w:val="a"/>
    <w:rsid w:val="00B3497E"/>
    <w:pPr>
      <w:pBdr>
        <w:top w:val="single" w:sz="8" w:space="0" w:color="000000"/>
        <w:bottom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07">
    <w:name w:val="xl107"/>
    <w:basedOn w:val="a"/>
    <w:rsid w:val="00B3497E"/>
    <w:pPr>
      <w:pBdr>
        <w:bottom w:val="single" w:sz="8" w:space="0" w:color="000000"/>
        <w:right w:val="single" w:sz="8" w:space="0" w:color="000000"/>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08">
    <w:name w:val="xl108"/>
    <w:basedOn w:val="a"/>
    <w:rsid w:val="00B3497E"/>
    <w:pPr>
      <w:pBdr>
        <w:bottom w:val="single" w:sz="8" w:space="0" w:color="000000"/>
        <w:right w:val="single" w:sz="8" w:space="0" w:color="000000"/>
      </w:pBdr>
      <w:shd w:val="clear" w:color="000000" w:fill="FFFFFF"/>
      <w:spacing w:before="100" w:beforeAutospacing="1" w:after="100" w:afterAutospacing="1" w:line="240" w:lineRule="auto"/>
      <w:textAlignment w:val="center"/>
    </w:pPr>
    <w:rPr>
      <w:rFonts w:ascii="Arial" w:eastAsia="Times New Roman" w:hAnsi="Arial" w:cs="Arial"/>
      <w:sz w:val="18"/>
      <w:szCs w:val="18"/>
      <w:u w:val="single"/>
      <w:lang w:eastAsia="ru-RU"/>
    </w:rPr>
  </w:style>
  <w:style w:type="paragraph" w:customStyle="1" w:styleId="xl109">
    <w:name w:val="xl109"/>
    <w:basedOn w:val="a"/>
    <w:rsid w:val="00B3497E"/>
    <w:pPr>
      <w:pBdr>
        <w:top w:val="single" w:sz="8" w:space="0" w:color="000000"/>
        <w:bottom w:val="single" w:sz="8" w:space="0" w:color="000000"/>
        <w:right w:val="single" w:sz="8" w:space="0" w:color="000000"/>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10">
    <w:name w:val="xl110"/>
    <w:basedOn w:val="a"/>
    <w:rsid w:val="00B3497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Arial" w:eastAsia="Times New Roman" w:hAnsi="Arial" w:cs="Arial"/>
      <w:sz w:val="14"/>
      <w:szCs w:val="14"/>
      <w:lang w:eastAsia="ru-RU"/>
    </w:rPr>
  </w:style>
  <w:style w:type="paragraph" w:customStyle="1" w:styleId="xl111">
    <w:name w:val="xl111"/>
    <w:basedOn w:val="a"/>
    <w:rsid w:val="00B3497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Arial" w:eastAsia="Times New Roman" w:hAnsi="Arial" w:cs="Arial"/>
      <w:b/>
      <w:bCs/>
      <w:sz w:val="14"/>
      <w:szCs w:val="14"/>
      <w:lang w:eastAsia="ru-RU"/>
    </w:rPr>
  </w:style>
  <w:style w:type="paragraph" w:customStyle="1" w:styleId="xl112">
    <w:name w:val="xl112"/>
    <w:basedOn w:val="a"/>
    <w:rsid w:val="00B3497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3">
    <w:name w:val="xl113"/>
    <w:basedOn w:val="a"/>
    <w:rsid w:val="00B3497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4">
    <w:name w:val="xl114"/>
    <w:basedOn w:val="a"/>
    <w:rsid w:val="00B3497E"/>
    <w:pPr>
      <w:spacing w:before="100" w:beforeAutospacing="1" w:after="100" w:afterAutospacing="1" w:line="240" w:lineRule="auto"/>
    </w:pPr>
    <w:rPr>
      <w:rFonts w:ascii="Arial" w:eastAsia="Times New Roman" w:hAnsi="Arial" w:cs="Arial"/>
      <w:sz w:val="18"/>
      <w:szCs w:val="18"/>
      <w:lang w:eastAsia="ru-RU"/>
    </w:rPr>
  </w:style>
  <w:style w:type="paragraph" w:customStyle="1" w:styleId="xl115">
    <w:name w:val="xl115"/>
    <w:basedOn w:val="a"/>
    <w:rsid w:val="00B3497E"/>
    <w:pPr>
      <w:pBdr>
        <w:bottom w:val="single" w:sz="8" w:space="0" w:color="000000"/>
        <w:right w:val="single" w:sz="8" w:space="0" w:color="000000"/>
      </w:pBdr>
      <w:shd w:val="clear" w:color="000000" w:fill="FFFFFF"/>
      <w:spacing w:before="100" w:beforeAutospacing="1" w:after="100" w:afterAutospacing="1" w:line="240" w:lineRule="auto"/>
      <w:textAlignment w:val="center"/>
    </w:pPr>
    <w:rPr>
      <w:rFonts w:ascii="Arial" w:eastAsia="Times New Roman" w:hAnsi="Arial" w:cs="Arial"/>
      <w:b/>
      <w:bCs/>
      <w:i/>
      <w:iCs/>
      <w:sz w:val="18"/>
      <w:szCs w:val="18"/>
      <w:u w:val="single"/>
      <w:lang w:eastAsia="ru-RU"/>
    </w:rPr>
  </w:style>
  <w:style w:type="paragraph" w:customStyle="1" w:styleId="xl116">
    <w:name w:val="xl116"/>
    <w:basedOn w:val="a"/>
    <w:rsid w:val="00B3497E"/>
    <w:pPr>
      <w:pBdr>
        <w:bottom w:val="single" w:sz="8" w:space="0" w:color="000000"/>
        <w:right w:val="single" w:sz="8" w:space="0" w:color="000000"/>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17">
    <w:name w:val="xl117"/>
    <w:basedOn w:val="a"/>
    <w:rsid w:val="00B3497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18">
    <w:name w:val="xl118"/>
    <w:basedOn w:val="a"/>
    <w:rsid w:val="00B3497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9">
    <w:name w:val="xl119"/>
    <w:basedOn w:val="a"/>
    <w:rsid w:val="00B3497E"/>
    <w:pPr>
      <w:pBdr>
        <w:bottom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20">
    <w:name w:val="xl120"/>
    <w:basedOn w:val="a"/>
    <w:rsid w:val="00B3497E"/>
    <w:pPr>
      <w:pBdr>
        <w:bottom w:val="single" w:sz="8" w:space="0" w:color="000000"/>
        <w:right w:val="single" w:sz="8" w:space="0" w:color="000000"/>
      </w:pBdr>
      <w:shd w:val="clear" w:color="000000" w:fill="FFFFFF"/>
      <w:spacing w:before="100" w:beforeAutospacing="1" w:after="100" w:afterAutospacing="1" w:line="240" w:lineRule="auto"/>
      <w:textAlignment w:val="center"/>
    </w:pPr>
    <w:rPr>
      <w:rFonts w:ascii="Arial" w:eastAsia="Times New Roman" w:hAnsi="Arial" w:cs="Arial"/>
      <w:b/>
      <w:bCs/>
      <w:i/>
      <w:iCs/>
      <w:sz w:val="16"/>
      <w:szCs w:val="16"/>
      <w:lang w:eastAsia="ru-RU"/>
    </w:rPr>
  </w:style>
  <w:style w:type="paragraph" w:customStyle="1" w:styleId="xl121">
    <w:name w:val="xl121"/>
    <w:basedOn w:val="a"/>
    <w:rsid w:val="00B3497E"/>
    <w:pPr>
      <w:pBdr>
        <w:bottom w:val="single" w:sz="8" w:space="0" w:color="000000"/>
        <w:right w:val="single" w:sz="8" w:space="0" w:color="000000"/>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22">
    <w:name w:val="xl122"/>
    <w:basedOn w:val="a"/>
    <w:rsid w:val="00B3497E"/>
    <w:pPr>
      <w:pBdr>
        <w:bottom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23">
    <w:name w:val="xl123"/>
    <w:basedOn w:val="a"/>
    <w:rsid w:val="00B3497E"/>
    <w:pPr>
      <w:pBdr>
        <w:bottom w:val="single" w:sz="8" w:space="0" w:color="000000"/>
        <w:right w:val="single" w:sz="8" w:space="0" w:color="000000"/>
      </w:pBdr>
      <w:shd w:val="clear" w:color="000000" w:fill="FFFFFF"/>
      <w:spacing w:before="100" w:beforeAutospacing="1" w:after="100" w:afterAutospacing="1" w:line="240" w:lineRule="auto"/>
      <w:textAlignment w:val="top"/>
    </w:pPr>
    <w:rPr>
      <w:rFonts w:ascii="Calibri" w:eastAsia="Times New Roman" w:hAnsi="Calibri" w:cs="Calibri"/>
      <w:lang w:eastAsia="ru-RU"/>
    </w:rPr>
  </w:style>
  <w:style w:type="paragraph" w:customStyle="1" w:styleId="xl124">
    <w:name w:val="xl124"/>
    <w:basedOn w:val="a"/>
    <w:rsid w:val="00B3497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25">
    <w:name w:val="xl125"/>
    <w:basedOn w:val="a"/>
    <w:rsid w:val="00B3497E"/>
    <w:pPr>
      <w:pBdr>
        <w:bottom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color w:val="010000"/>
      <w:sz w:val="18"/>
      <w:szCs w:val="18"/>
      <w:lang w:eastAsia="ru-RU"/>
    </w:rPr>
  </w:style>
  <w:style w:type="paragraph" w:customStyle="1" w:styleId="xl126">
    <w:name w:val="xl126"/>
    <w:basedOn w:val="a"/>
    <w:rsid w:val="00B3497E"/>
    <w:pPr>
      <w:pBdr>
        <w:bottom w:val="single" w:sz="8" w:space="0" w:color="000000"/>
        <w:right w:val="single" w:sz="8" w:space="0" w:color="000000"/>
      </w:pBdr>
      <w:shd w:val="clear" w:color="000000" w:fill="FFFFFF"/>
      <w:spacing w:before="100" w:beforeAutospacing="1" w:after="100" w:afterAutospacing="1" w:line="240" w:lineRule="auto"/>
      <w:textAlignment w:val="center"/>
    </w:pPr>
    <w:rPr>
      <w:rFonts w:ascii="Arial" w:eastAsia="Times New Roman" w:hAnsi="Arial" w:cs="Arial"/>
      <w:color w:val="323232"/>
      <w:sz w:val="18"/>
      <w:szCs w:val="18"/>
      <w:lang w:eastAsia="ru-RU"/>
    </w:rPr>
  </w:style>
  <w:style w:type="paragraph" w:customStyle="1" w:styleId="xl127">
    <w:name w:val="xl127"/>
    <w:basedOn w:val="a"/>
    <w:rsid w:val="00B3497E"/>
    <w:pPr>
      <w:pBdr>
        <w:bottom w:val="single" w:sz="8" w:space="0" w:color="000000"/>
        <w:right w:val="single" w:sz="8" w:space="0" w:color="000000"/>
      </w:pBdr>
      <w:shd w:val="clear" w:color="000000" w:fill="FFFFFF"/>
      <w:spacing w:before="100" w:beforeAutospacing="1" w:after="100" w:afterAutospacing="1" w:line="240" w:lineRule="auto"/>
      <w:textAlignment w:val="center"/>
    </w:pPr>
    <w:rPr>
      <w:rFonts w:ascii="Arial" w:eastAsia="Times New Roman" w:hAnsi="Arial" w:cs="Arial"/>
      <w:i/>
      <w:iCs/>
      <w:sz w:val="18"/>
      <w:szCs w:val="18"/>
      <w:lang w:eastAsia="ru-RU"/>
    </w:rPr>
  </w:style>
  <w:style w:type="paragraph" w:customStyle="1" w:styleId="xl128">
    <w:name w:val="xl128"/>
    <w:basedOn w:val="a"/>
    <w:rsid w:val="00B3497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Arial" w:eastAsia="Times New Roman" w:hAnsi="Arial" w:cs="Arial"/>
      <w:b/>
      <w:bCs/>
      <w:i/>
      <w:iCs/>
      <w:sz w:val="16"/>
      <w:szCs w:val="16"/>
      <w:lang w:eastAsia="ru-RU"/>
    </w:rPr>
  </w:style>
  <w:style w:type="paragraph" w:customStyle="1" w:styleId="xl129">
    <w:name w:val="xl129"/>
    <w:basedOn w:val="a"/>
    <w:rsid w:val="00B3497E"/>
    <w:pPr>
      <w:pBdr>
        <w:bottom w:val="single" w:sz="8" w:space="0" w:color="000000"/>
        <w:right w:val="single" w:sz="8" w:space="0" w:color="000000"/>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30">
    <w:name w:val="xl130"/>
    <w:basedOn w:val="a"/>
    <w:rsid w:val="00B3497E"/>
    <w:pPr>
      <w:pBdr>
        <w:bottom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b/>
      <w:bCs/>
      <w:i/>
      <w:iCs/>
      <w:color w:val="010000"/>
      <w:sz w:val="18"/>
      <w:szCs w:val="18"/>
      <w:lang w:eastAsia="ru-RU"/>
    </w:rPr>
  </w:style>
  <w:style w:type="paragraph" w:customStyle="1" w:styleId="xl131">
    <w:name w:val="xl131"/>
    <w:basedOn w:val="a"/>
    <w:rsid w:val="00B349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color w:val="010000"/>
      <w:sz w:val="14"/>
      <w:szCs w:val="14"/>
      <w:lang w:eastAsia="ru-RU"/>
    </w:rPr>
  </w:style>
  <w:style w:type="paragraph" w:customStyle="1" w:styleId="xl132">
    <w:name w:val="xl132"/>
    <w:basedOn w:val="a"/>
    <w:rsid w:val="00B3497E"/>
    <w:pPr>
      <w:pBdr>
        <w:bottom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sz w:val="18"/>
      <w:szCs w:val="18"/>
      <w:u w:val="single"/>
      <w:lang w:eastAsia="ru-RU"/>
    </w:rPr>
  </w:style>
  <w:style w:type="paragraph" w:customStyle="1" w:styleId="xl133">
    <w:name w:val="xl133"/>
    <w:basedOn w:val="a"/>
    <w:rsid w:val="00B3497E"/>
    <w:pPr>
      <w:pBdr>
        <w:bottom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color w:val="010000"/>
      <w:sz w:val="18"/>
      <w:szCs w:val="18"/>
      <w:u w:val="single"/>
      <w:lang w:eastAsia="ru-RU"/>
    </w:rPr>
  </w:style>
  <w:style w:type="paragraph" w:customStyle="1" w:styleId="xl134">
    <w:name w:val="xl134"/>
    <w:basedOn w:val="a"/>
    <w:rsid w:val="00B349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color w:val="010000"/>
      <w:sz w:val="16"/>
      <w:szCs w:val="16"/>
      <w:lang w:eastAsia="ru-RU"/>
    </w:rPr>
  </w:style>
  <w:style w:type="paragraph" w:customStyle="1" w:styleId="xl135">
    <w:name w:val="xl135"/>
    <w:basedOn w:val="a"/>
    <w:rsid w:val="00B349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i/>
      <w:iCs/>
      <w:color w:val="010000"/>
      <w:sz w:val="12"/>
      <w:szCs w:val="12"/>
      <w:lang w:eastAsia="ru-RU"/>
    </w:rPr>
  </w:style>
  <w:style w:type="paragraph" w:customStyle="1" w:styleId="xl136">
    <w:name w:val="xl136"/>
    <w:basedOn w:val="a"/>
    <w:rsid w:val="00B3497E"/>
    <w:pPr>
      <w:spacing w:before="100" w:beforeAutospacing="1" w:after="100" w:afterAutospacing="1" w:line="240" w:lineRule="auto"/>
    </w:pPr>
    <w:rPr>
      <w:rFonts w:ascii="Arial" w:eastAsia="Times New Roman" w:hAnsi="Arial" w:cs="Arial"/>
      <w:color w:val="010000"/>
      <w:sz w:val="18"/>
      <w:szCs w:val="18"/>
      <w:lang w:eastAsia="ru-RU"/>
    </w:rPr>
  </w:style>
  <w:style w:type="paragraph" w:customStyle="1" w:styleId="xl137">
    <w:name w:val="xl137"/>
    <w:basedOn w:val="a"/>
    <w:rsid w:val="00B3497E"/>
    <w:pPr>
      <w:pBdr>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8">
    <w:name w:val="xl138"/>
    <w:basedOn w:val="a"/>
    <w:rsid w:val="00B3497E"/>
    <w:pPr>
      <w:pBdr>
        <w:bottom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b/>
      <w:bCs/>
      <w:color w:val="010000"/>
      <w:sz w:val="18"/>
      <w:szCs w:val="18"/>
      <w:lang w:eastAsia="ru-RU"/>
    </w:rPr>
  </w:style>
  <w:style w:type="paragraph" w:customStyle="1" w:styleId="xl139">
    <w:name w:val="xl139"/>
    <w:basedOn w:val="a"/>
    <w:rsid w:val="00B3497E"/>
    <w:pPr>
      <w:shd w:val="clear" w:color="000000" w:fill="FFFFFF"/>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40">
    <w:name w:val="xl140"/>
    <w:basedOn w:val="a"/>
    <w:rsid w:val="00B3497E"/>
    <w:pPr>
      <w:pBdr>
        <w:top w:val="single" w:sz="8" w:space="0" w:color="000000"/>
        <w:bottom w:val="single" w:sz="8" w:space="0" w:color="000000"/>
        <w:right w:val="single" w:sz="8" w:space="0" w:color="000000"/>
      </w:pBdr>
      <w:shd w:val="clear" w:color="000000" w:fill="FFFF00"/>
      <w:spacing w:before="100" w:beforeAutospacing="1" w:after="100" w:afterAutospacing="1" w:line="240" w:lineRule="auto"/>
      <w:textAlignment w:val="center"/>
    </w:pPr>
    <w:rPr>
      <w:rFonts w:ascii="Arial" w:eastAsia="Times New Roman" w:hAnsi="Arial" w:cs="Arial"/>
      <w:color w:val="010000"/>
      <w:sz w:val="18"/>
      <w:szCs w:val="18"/>
      <w:lang w:eastAsia="ru-RU"/>
    </w:rPr>
  </w:style>
  <w:style w:type="paragraph" w:customStyle="1" w:styleId="xl141">
    <w:name w:val="xl141"/>
    <w:basedOn w:val="a"/>
    <w:rsid w:val="00B3497E"/>
    <w:pPr>
      <w:pBdr>
        <w:bottom w:val="single" w:sz="8" w:space="0" w:color="000000"/>
        <w:right w:val="single" w:sz="8" w:space="0" w:color="000000"/>
      </w:pBdr>
      <w:shd w:val="clear" w:color="000000" w:fill="FFFF00"/>
      <w:spacing w:before="100" w:beforeAutospacing="1" w:after="100" w:afterAutospacing="1" w:line="240" w:lineRule="auto"/>
      <w:textAlignment w:val="center"/>
    </w:pPr>
    <w:rPr>
      <w:rFonts w:ascii="Arial" w:eastAsia="Times New Roman" w:hAnsi="Arial" w:cs="Arial"/>
      <w:b/>
      <w:bCs/>
      <w:i/>
      <w:iCs/>
      <w:color w:val="010000"/>
      <w:sz w:val="18"/>
      <w:szCs w:val="18"/>
      <w:lang w:eastAsia="ru-RU"/>
    </w:rPr>
  </w:style>
  <w:style w:type="paragraph" w:customStyle="1" w:styleId="xl142">
    <w:name w:val="xl142"/>
    <w:basedOn w:val="a"/>
    <w:rsid w:val="00B3497E"/>
    <w:pPr>
      <w:spacing w:before="100" w:beforeAutospacing="1" w:after="100" w:afterAutospacing="1" w:line="240" w:lineRule="auto"/>
    </w:pPr>
    <w:rPr>
      <w:rFonts w:ascii="Arial" w:eastAsia="Times New Roman" w:hAnsi="Arial" w:cs="Arial"/>
      <w:sz w:val="24"/>
      <w:szCs w:val="24"/>
      <w:lang w:eastAsia="ru-RU"/>
    </w:rPr>
  </w:style>
  <w:style w:type="paragraph" w:customStyle="1" w:styleId="xl143">
    <w:name w:val="xl143"/>
    <w:basedOn w:val="a"/>
    <w:rsid w:val="00B3497E"/>
    <w:pPr>
      <w:pBdr>
        <w:bottom w:val="single" w:sz="8" w:space="0" w:color="000000"/>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44">
    <w:name w:val="xl144"/>
    <w:basedOn w:val="a"/>
    <w:rsid w:val="00B3497E"/>
    <w:pPr>
      <w:pBdr>
        <w:bottom w:val="single" w:sz="8" w:space="0" w:color="000000"/>
      </w:pBdr>
      <w:shd w:val="clear" w:color="000000" w:fill="FFFFFF"/>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45">
    <w:name w:val="xl145"/>
    <w:basedOn w:val="a"/>
    <w:rsid w:val="00B3497E"/>
    <w:pPr>
      <w:pBdr>
        <w:bottom w:val="single" w:sz="8" w:space="0" w:color="000000"/>
      </w:pBdr>
      <w:shd w:val="clear" w:color="000000" w:fill="FFFFFF"/>
      <w:spacing w:before="100" w:beforeAutospacing="1" w:after="100" w:afterAutospacing="1" w:line="240" w:lineRule="auto"/>
      <w:textAlignment w:val="center"/>
    </w:pPr>
    <w:rPr>
      <w:rFonts w:ascii="Arial" w:eastAsia="Times New Roman" w:hAnsi="Arial" w:cs="Arial"/>
      <w:b/>
      <w:bCs/>
      <w:i/>
      <w:iCs/>
      <w:sz w:val="18"/>
      <w:szCs w:val="18"/>
      <w:lang w:eastAsia="ru-RU"/>
    </w:rPr>
  </w:style>
  <w:style w:type="paragraph" w:customStyle="1" w:styleId="xl146">
    <w:name w:val="xl146"/>
    <w:basedOn w:val="a"/>
    <w:rsid w:val="00B3497E"/>
    <w:pPr>
      <w:pBdr>
        <w:bottom w:val="single" w:sz="8" w:space="0" w:color="000000"/>
      </w:pBdr>
      <w:spacing w:before="100" w:beforeAutospacing="1" w:after="100" w:afterAutospacing="1" w:line="240" w:lineRule="auto"/>
      <w:textAlignment w:val="center"/>
    </w:pPr>
    <w:rPr>
      <w:rFonts w:ascii="Arial" w:eastAsia="Times New Roman" w:hAnsi="Arial" w:cs="Arial"/>
      <w:color w:val="010000"/>
      <w:sz w:val="18"/>
      <w:szCs w:val="18"/>
      <w:lang w:eastAsia="ru-RU"/>
    </w:rPr>
  </w:style>
  <w:style w:type="paragraph" w:customStyle="1" w:styleId="xl147">
    <w:name w:val="xl147"/>
    <w:basedOn w:val="a"/>
    <w:rsid w:val="00B3497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8">
    <w:name w:val="xl148"/>
    <w:basedOn w:val="a"/>
    <w:rsid w:val="00B3497E"/>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9">
    <w:name w:val="xl149"/>
    <w:basedOn w:val="a"/>
    <w:rsid w:val="00B3497E"/>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50">
    <w:name w:val="xl150"/>
    <w:basedOn w:val="a"/>
    <w:rsid w:val="00B3497E"/>
    <w:pPr>
      <w:pBdr>
        <w:top w:val="single" w:sz="4" w:space="0" w:color="000000"/>
        <w:left w:val="single" w:sz="4" w:space="0" w:color="000000"/>
        <w:bottom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51">
    <w:name w:val="xl151"/>
    <w:basedOn w:val="a"/>
    <w:rsid w:val="00B3497E"/>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
    <w:rsid w:val="00B3497E"/>
    <w:pPr>
      <w:pBdr>
        <w:top w:val="single" w:sz="4" w:space="0" w:color="000000"/>
        <w:left w:val="single" w:sz="4" w:space="0" w:color="000000"/>
        <w:bottom w:val="single" w:sz="4" w:space="0" w:color="000000"/>
      </w:pBdr>
      <w:shd w:val="clear" w:color="FFFF00" w:fill="FFFF00"/>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53">
    <w:name w:val="xl153"/>
    <w:basedOn w:val="a"/>
    <w:rsid w:val="00B3497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
    <w:rsid w:val="00B3497E"/>
    <w:pPr>
      <w:pBdr>
        <w:top w:val="single" w:sz="4" w:space="0" w:color="000000"/>
        <w:bottom w:val="single" w:sz="4" w:space="0" w:color="000000"/>
      </w:pBdr>
      <w:shd w:val="clear" w:color="FFFFFF" w:fill="FFFFFF"/>
      <w:spacing w:before="100" w:beforeAutospacing="1" w:after="100" w:afterAutospacing="1" w:line="240" w:lineRule="auto"/>
      <w:textAlignment w:val="top"/>
    </w:pPr>
    <w:rPr>
      <w:rFonts w:ascii="Times New Roman" w:eastAsia="Times New Roman" w:hAnsi="Times New Roman" w:cs="Times New Roman"/>
      <w:b/>
      <w:bCs/>
      <w:i/>
      <w:iCs/>
      <w:sz w:val="12"/>
      <w:szCs w:val="12"/>
      <w:lang w:eastAsia="ru-RU"/>
    </w:rPr>
  </w:style>
  <w:style w:type="paragraph" w:customStyle="1" w:styleId="xl155">
    <w:name w:val="xl155"/>
    <w:basedOn w:val="a"/>
    <w:rsid w:val="00B3497E"/>
    <w:pPr>
      <w:pBdr>
        <w:top w:val="single" w:sz="4" w:space="0" w:color="000000"/>
        <w:bottom w:val="single" w:sz="4" w:space="0" w:color="000000"/>
      </w:pBdr>
      <w:shd w:val="clear" w:color="FFFFFF" w:fill="FFFFFF"/>
      <w:spacing w:before="100" w:beforeAutospacing="1" w:after="100" w:afterAutospacing="1" w:line="240" w:lineRule="auto"/>
      <w:textAlignment w:val="top"/>
    </w:pPr>
    <w:rPr>
      <w:rFonts w:ascii="Arial" w:eastAsia="Times New Roman" w:hAnsi="Arial" w:cs="Arial"/>
      <w:b/>
      <w:bCs/>
      <w:i/>
      <w:iCs/>
      <w:sz w:val="12"/>
      <w:szCs w:val="12"/>
      <w:lang w:eastAsia="ru-RU"/>
    </w:rPr>
  </w:style>
  <w:style w:type="paragraph" w:customStyle="1" w:styleId="xl156">
    <w:name w:val="xl156"/>
    <w:basedOn w:val="a"/>
    <w:rsid w:val="00B3497E"/>
    <w:pPr>
      <w:pBdr>
        <w:bottom w:val="single" w:sz="8" w:space="0" w:color="000000"/>
      </w:pBdr>
      <w:shd w:val="clear" w:color="000000" w:fill="FFFFFF"/>
      <w:spacing w:before="100" w:beforeAutospacing="1" w:after="100" w:afterAutospacing="1" w:line="240" w:lineRule="auto"/>
      <w:textAlignment w:val="center"/>
    </w:pPr>
    <w:rPr>
      <w:rFonts w:ascii="Arial" w:eastAsia="Times New Roman" w:hAnsi="Arial" w:cs="Arial"/>
      <w:b/>
      <w:bCs/>
      <w:i/>
      <w:iCs/>
      <w:sz w:val="18"/>
      <w:szCs w:val="18"/>
      <w:lang w:eastAsia="ru-RU"/>
    </w:rPr>
  </w:style>
  <w:style w:type="paragraph" w:customStyle="1" w:styleId="xl157">
    <w:name w:val="xl157"/>
    <w:basedOn w:val="a"/>
    <w:rsid w:val="00B3497E"/>
    <w:pPr>
      <w:pBdr>
        <w:top w:val="single" w:sz="8" w:space="0" w:color="000000"/>
        <w:bottom w:val="single" w:sz="8" w:space="0" w:color="000000"/>
      </w:pBdr>
      <w:spacing w:before="100" w:beforeAutospacing="1" w:after="100" w:afterAutospacing="1" w:line="240" w:lineRule="auto"/>
      <w:textAlignment w:val="center"/>
    </w:pPr>
    <w:rPr>
      <w:rFonts w:ascii="Arial" w:eastAsia="Times New Roman" w:hAnsi="Arial" w:cs="Arial"/>
      <w:b/>
      <w:bCs/>
      <w:i/>
      <w:iCs/>
      <w:sz w:val="18"/>
      <w:szCs w:val="18"/>
      <w:lang w:eastAsia="ru-RU"/>
    </w:rPr>
  </w:style>
  <w:style w:type="paragraph" w:customStyle="1" w:styleId="xl158">
    <w:name w:val="xl158"/>
    <w:basedOn w:val="a"/>
    <w:rsid w:val="00B3497E"/>
    <w:pPr>
      <w:pBdr>
        <w:bottom w:val="single" w:sz="8" w:space="0" w:color="000000"/>
      </w:pBdr>
      <w:shd w:val="clear" w:color="000000" w:fill="FFFFFF"/>
      <w:spacing w:before="100" w:beforeAutospacing="1" w:after="100" w:afterAutospacing="1" w:line="240" w:lineRule="auto"/>
      <w:textAlignment w:val="center"/>
    </w:pPr>
    <w:rPr>
      <w:rFonts w:ascii="Arial" w:eastAsia="Times New Roman" w:hAnsi="Arial" w:cs="Arial"/>
      <w:b/>
      <w:bCs/>
      <w:i/>
      <w:iCs/>
      <w:sz w:val="16"/>
      <w:szCs w:val="16"/>
      <w:lang w:eastAsia="ru-RU"/>
    </w:rPr>
  </w:style>
  <w:style w:type="paragraph" w:customStyle="1" w:styleId="xl159">
    <w:name w:val="xl159"/>
    <w:basedOn w:val="a"/>
    <w:rsid w:val="00B3497E"/>
    <w:pPr>
      <w:pBdr>
        <w:bottom w:val="single" w:sz="8" w:space="0" w:color="000000"/>
      </w:pBdr>
      <w:spacing w:before="100" w:beforeAutospacing="1" w:after="100" w:afterAutospacing="1" w:line="240" w:lineRule="auto"/>
      <w:textAlignment w:val="center"/>
    </w:pPr>
    <w:rPr>
      <w:rFonts w:ascii="Arial" w:eastAsia="Times New Roman" w:hAnsi="Arial" w:cs="Arial"/>
      <w:b/>
      <w:bCs/>
      <w:i/>
      <w:iCs/>
      <w:sz w:val="18"/>
      <w:szCs w:val="18"/>
      <w:lang w:eastAsia="ru-RU"/>
    </w:rPr>
  </w:style>
  <w:style w:type="paragraph" w:customStyle="1" w:styleId="xl160">
    <w:name w:val="xl160"/>
    <w:basedOn w:val="a"/>
    <w:rsid w:val="00B3497E"/>
    <w:pPr>
      <w:pBdr>
        <w:bottom w:val="single" w:sz="8" w:space="0" w:color="000000"/>
      </w:pBdr>
      <w:spacing w:before="100" w:beforeAutospacing="1" w:after="100" w:afterAutospacing="1" w:line="240" w:lineRule="auto"/>
      <w:textAlignment w:val="center"/>
    </w:pPr>
    <w:rPr>
      <w:rFonts w:ascii="Arial" w:eastAsia="Times New Roman" w:hAnsi="Arial" w:cs="Arial"/>
      <w:b/>
      <w:bCs/>
      <w:i/>
      <w:iCs/>
      <w:color w:val="010000"/>
      <w:sz w:val="18"/>
      <w:szCs w:val="18"/>
      <w:lang w:eastAsia="ru-RU"/>
    </w:rPr>
  </w:style>
  <w:style w:type="paragraph" w:customStyle="1" w:styleId="xl161">
    <w:name w:val="xl161"/>
    <w:basedOn w:val="a"/>
    <w:rsid w:val="00B3497E"/>
    <w:pPr>
      <w:pBdr>
        <w:top w:val="single" w:sz="4" w:space="0" w:color="000000"/>
        <w:bottom w:val="single" w:sz="4" w:space="0" w:color="000000"/>
      </w:pBdr>
      <w:spacing w:before="100" w:beforeAutospacing="1" w:after="100" w:afterAutospacing="1" w:line="240" w:lineRule="auto"/>
      <w:textAlignment w:val="top"/>
    </w:pPr>
    <w:rPr>
      <w:rFonts w:ascii="Arial" w:eastAsia="Times New Roman" w:hAnsi="Arial" w:cs="Arial"/>
      <w:b/>
      <w:bCs/>
      <w:i/>
      <w:iCs/>
      <w:color w:val="010000"/>
      <w:sz w:val="12"/>
      <w:szCs w:val="12"/>
      <w:lang w:eastAsia="ru-RU"/>
    </w:rPr>
  </w:style>
  <w:style w:type="paragraph" w:customStyle="1" w:styleId="xl162">
    <w:name w:val="xl162"/>
    <w:basedOn w:val="a"/>
    <w:rsid w:val="00B3497E"/>
    <w:pPr>
      <w:pBdr>
        <w:bottom w:val="single" w:sz="8" w:space="0" w:color="000000"/>
      </w:pBdr>
      <w:shd w:val="clear" w:color="000000" w:fill="FFFF00"/>
      <w:spacing w:before="100" w:beforeAutospacing="1" w:after="100" w:afterAutospacing="1" w:line="240" w:lineRule="auto"/>
      <w:textAlignment w:val="center"/>
    </w:pPr>
    <w:rPr>
      <w:rFonts w:ascii="Arial" w:eastAsia="Times New Roman" w:hAnsi="Arial" w:cs="Arial"/>
      <w:b/>
      <w:bCs/>
      <w:i/>
      <w:iCs/>
      <w:color w:val="010000"/>
      <w:sz w:val="18"/>
      <w:szCs w:val="18"/>
      <w:lang w:eastAsia="ru-RU"/>
    </w:rPr>
  </w:style>
  <w:style w:type="paragraph" w:customStyle="1" w:styleId="xl163">
    <w:name w:val="xl163"/>
    <w:basedOn w:val="a"/>
    <w:rsid w:val="00B3497E"/>
    <w:pPr>
      <w:pBdr>
        <w:top w:val="single" w:sz="4" w:space="0" w:color="000000"/>
        <w:bottom w:val="single" w:sz="4" w:space="0" w:color="000000"/>
      </w:pBdr>
      <w:shd w:val="clear" w:color="FFFFFF"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B3497E"/>
    <w:pPr>
      <w:pBdr>
        <w:top w:val="single" w:sz="4" w:space="0" w:color="000000"/>
        <w:bottom w:val="single" w:sz="4" w:space="0" w:color="000000"/>
      </w:pBdr>
      <w:shd w:val="clear" w:color="FFFFFF"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5">
    <w:name w:val="xl165"/>
    <w:basedOn w:val="a"/>
    <w:rsid w:val="00B3497E"/>
    <w:pPr>
      <w:pBdr>
        <w:top w:val="single" w:sz="4" w:space="0" w:color="000000"/>
        <w:bottom w:val="single" w:sz="4" w:space="0" w:color="000000"/>
      </w:pBdr>
      <w:shd w:val="clear" w:color="FFFFFF"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66">
    <w:name w:val="xl166"/>
    <w:basedOn w:val="a"/>
    <w:rsid w:val="00B3497E"/>
    <w:pPr>
      <w:pBdr>
        <w:top w:val="single" w:sz="4" w:space="0" w:color="000000"/>
        <w:bottom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7">
    <w:name w:val="xl167"/>
    <w:basedOn w:val="a"/>
    <w:rsid w:val="00B3497E"/>
    <w:pPr>
      <w:pBdr>
        <w:top w:val="single" w:sz="4" w:space="0" w:color="000000"/>
        <w:bottom w:val="single" w:sz="4" w:space="0" w:color="000000"/>
      </w:pBdr>
      <w:shd w:val="clear" w:color="FFFFFF" w:fill="FFFFFF"/>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68">
    <w:name w:val="xl168"/>
    <w:basedOn w:val="a"/>
    <w:rsid w:val="00B3497E"/>
    <w:pPr>
      <w:pBdr>
        <w:top w:val="single" w:sz="4" w:space="0" w:color="000000"/>
        <w:bottom w:val="single" w:sz="4" w:space="0" w:color="000000"/>
      </w:pBdr>
      <w:shd w:val="clear" w:color="FFFFFF" w:fill="FFFFFF"/>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69">
    <w:name w:val="xl169"/>
    <w:basedOn w:val="a"/>
    <w:rsid w:val="00B3497E"/>
    <w:pPr>
      <w:pBdr>
        <w:top w:val="single" w:sz="4" w:space="0" w:color="000000"/>
        <w:bottom w:val="single" w:sz="4" w:space="0" w:color="000000"/>
      </w:pBdr>
      <w:shd w:val="clear" w:color="FFFFFF" w:fill="FFFFFF"/>
      <w:spacing w:before="100" w:beforeAutospacing="1" w:after="100" w:afterAutospacing="1" w:line="240" w:lineRule="auto"/>
      <w:textAlignment w:val="top"/>
    </w:pPr>
    <w:rPr>
      <w:rFonts w:ascii="Times New Roman" w:eastAsia="Times New Roman" w:hAnsi="Times New Roman" w:cs="Times New Roman"/>
      <w:sz w:val="24"/>
      <w:szCs w:val="24"/>
      <w:u w:val="single"/>
      <w:lang w:eastAsia="ru-RU"/>
    </w:rPr>
  </w:style>
  <w:style w:type="paragraph" w:customStyle="1" w:styleId="xl170">
    <w:name w:val="xl170"/>
    <w:basedOn w:val="a"/>
    <w:rsid w:val="00B3497E"/>
    <w:pPr>
      <w:pBdr>
        <w:top w:val="single" w:sz="4" w:space="0" w:color="000000"/>
        <w:bottom w:val="single" w:sz="4" w:space="0" w:color="000000"/>
      </w:pBdr>
      <w:shd w:val="clear" w:color="FFFFFF"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71">
    <w:name w:val="xl171"/>
    <w:basedOn w:val="a"/>
    <w:rsid w:val="00B3497E"/>
    <w:pPr>
      <w:pBdr>
        <w:top w:val="single" w:sz="4" w:space="0" w:color="000000"/>
        <w:bottom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2">
    <w:name w:val="xl172"/>
    <w:basedOn w:val="a"/>
    <w:rsid w:val="00B3497E"/>
    <w:pPr>
      <w:pBdr>
        <w:top w:val="single" w:sz="4" w:space="0" w:color="000000"/>
        <w:bottom w:val="single" w:sz="4" w:space="0" w:color="000000"/>
      </w:pBdr>
      <w:shd w:val="clear" w:color="FFFFFF" w:fill="FFFFFF"/>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73">
    <w:name w:val="xl173"/>
    <w:basedOn w:val="a"/>
    <w:rsid w:val="00B3497E"/>
    <w:pPr>
      <w:pBdr>
        <w:top w:val="single" w:sz="4" w:space="0" w:color="000000"/>
        <w:bottom w:val="single" w:sz="4" w:space="0" w:color="000000"/>
      </w:pBdr>
      <w:spacing w:before="100" w:beforeAutospacing="1" w:after="100" w:afterAutospacing="1" w:line="240" w:lineRule="auto"/>
      <w:textAlignment w:val="top"/>
    </w:pPr>
    <w:rPr>
      <w:rFonts w:ascii="Times New Roman" w:eastAsia="Times New Roman" w:hAnsi="Times New Roman" w:cs="Times New Roman"/>
      <w:color w:val="010000"/>
      <w:sz w:val="24"/>
      <w:szCs w:val="24"/>
      <w:lang w:eastAsia="ru-RU"/>
    </w:rPr>
  </w:style>
  <w:style w:type="paragraph" w:customStyle="1" w:styleId="xl174">
    <w:name w:val="xl174"/>
    <w:basedOn w:val="a"/>
    <w:rsid w:val="00B3497E"/>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5">
    <w:name w:val="xl175"/>
    <w:basedOn w:val="a"/>
    <w:rsid w:val="00B3497E"/>
    <w:pPr>
      <w:pBdr>
        <w:top w:val="single" w:sz="4" w:space="0" w:color="000000"/>
        <w:bottom w:val="single" w:sz="4" w:space="0" w:color="000000"/>
      </w:pBdr>
      <w:spacing w:before="100" w:beforeAutospacing="1" w:after="100" w:afterAutospacing="1" w:line="240" w:lineRule="auto"/>
      <w:textAlignment w:val="top"/>
    </w:pPr>
    <w:rPr>
      <w:rFonts w:ascii="Times New Roman" w:eastAsia="Times New Roman" w:hAnsi="Times New Roman" w:cs="Times New Roman"/>
      <w:b/>
      <w:bCs/>
      <w:i/>
      <w:iCs/>
      <w:color w:val="010000"/>
      <w:sz w:val="12"/>
      <w:szCs w:val="12"/>
      <w:lang w:eastAsia="ru-RU"/>
    </w:rPr>
  </w:style>
  <w:style w:type="paragraph" w:customStyle="1" w:styleId="xl176">
    <w:name w:val="xl176"/>
    <w:basedOn w:val="a"/>
    <w:rsid w:val="00B349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7">
    <w:name w:val="xl177"/>
    <w:basedOn w:val="a"/>
    <w:rsid w:val="00B349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14"/>
      <w:szCs w:val="14"/>
      <w:lang w:eastAsia="ru-RU"/>
    </w:rPr>
  </w:style>
  <w:style w:type="paragraph" w:customStyle="1" w:styleId="xl178">
    <w:name w:val="xl178"/>
    <w:basedOn w:val="a"/>
    <w:rsid w:val="00B3497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
    <w:rsid w:val="00B349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color w:val="010000"/>
      <w:sz w:val="18"/>
      <w:szCs w:val="18"/>
      <w:lang w:eastAsia="ru-RU"/>
    </w:rPr>
  </w:style>
  <w:style w:type="paragraph" w:customStyle="1" w:styleId="xl180">
    <w:name w:val="xl180"/>
    <w:basedOn w:val="a"/>
    <w:rsid w:val="00B349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color w:val="010000"/>
      <w:sz w:val="24"/>
      <w:szCs w:val="24"/>
      <w:lang w:eastAsia="ru-RU"/>
    </w:rPr>
  </w:style>
  <w:style w:type="paragraph" w:customStyle="1" w:styleId="xl181">
    <w:name w:val="xl181"/>
    <w:basedOn w:val="a"/>
    <w:rsid w:val="00B3497E"/>
    <w:pPr>
      <w:shd w:val="clear" w:color="FFFFFF" w:fill="FFFFFF"/>
      <w:spacing w:before="100" w:beforeAutospacing="1" w:after="100" w:afterAutospacing="1" w:line="240" w:lineRule="auto"/>
    </w:pPr>
    <w:rPr>
      <w:rFonts w:ascii="Arial" w:eastAsia="Times New Roman" w:hAnsi="Arial" w:cs="Arial"/>
      <w:sz w:val="14"/>
      <w:szCs w:val="14"/>
      <w:lang w:eastAsia="ru-RU"/>
    </w:rPr>
  </w:style>
  <w:style w:type="paragraph" w:customStyle="1" w:styleId="xl182">
    <w:name w:val="xl182"/>
    <w:basedOn w:val="a"/>
    <w:rsid w:val="00B3497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Arial" w:eastAsia="Times New Roman" w:hAnsi="Arial" w:cs="Arial"/>
      <w:b/>
      <w:bCs/>
      <w:i/>
      <w:iCs/>
      <w:sz w:val="12"/>
      <w:szCs w:val="12"/>
      <w:lang w:eastAsia="ru-RU"/>
    </w:rPr>
  </w:style>
  <w:style w:type="paragraph" w:customStyle="1" w:styleId="xl183">
    <w:name w:val="xl183"/>
    <w:basedOn w:val="a"/>
    <w:rsid w:val="00B349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i/>
      <w:iCs/>
      <w:color w:val="010000"/>
      <w:sz w:val="16"/>
      <w:szCs w:val="16"/>
      <w:lang w:eastAsia="ru-RU"/>
    </w:rPr>
  </w:style>
  <w:style w:type="paragraph" w:customStyle="1" w:styleId="xl184">
    <w:name w:val="xl184"/>
    <w:basedOn w:val="a"/>
    <w:rsid w:val="00B3497E"/>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textAlignment w:val="top"/>
    </w:pPr>
    <w:rPr>
      <w:rFonts w:ascii="Arial" w:eastAsia="Times New Roman" w:hAnsi="Arial" w:cs="Arial"/>
      <w:b/>
      <w:bCs/>
      <w:i/>
      <w:iCs/>
      <w:color w:val="010000"/>
      <w:sz w:val="16"/>
      <w:szCs w:val="16"/>
      <w:lang w:eastAsia="ru-RU"/>
    </w:rPr>
  </w:style>
  <w:style w:type="paragraph" w:customStyle="1" w:styleId="xl185">
    <w:name w:val="xl185"/>
    <w:basedOn w:val="a"/>
    <w:rsid w:val="00B349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color w:val="010000"/>
      <w:sz w:val="12"/>
      <w:szCs w:val="12"/>
      <w:lang w:eastAsia="ru-RU"/>
    </w:rPr>
  </w:style>
  <w:style w:type="paragraph" w:customStyle="1" w:styleId="xl186">
    <w:name w:val="xl186"/>
    <w:basedOn w:val="a"/>
    <w:rsid w:val="00B3497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Arial" w:eastAsia="Times New Roman" w:hAnsi="Arial" w:cs="Arial"/>
      <w:b/>
      <w:bCs/>
      <w:i/>
      <w:iCs/>
      <w:sz w:val="14"/>
      <w:szCs w:val="14"/>
      <w:lang w:eastAsia="ru-RU"/>
    </w:rPr>
  </w:style>
  <w:style w:type="paragraph" w:customStyle="1" w:styleId="xl187">
    <w:name w:val="xl187"/>
    <w:basedOn w:val="a"/>
    <w:rsid w:val="00B3497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Arial" w:eastAsia="Times New Roman" w:hAnsi="Arial" w:cs="Arial"/>
      <w:sz w:val="14"/>
      <w:szCs w:val="14"/>
      <w:lang w:eastAsia="ru-RU"/>
    </w:rPr>
  </w:style>
  <w:style w:type="paragraph" w:customStyle="1" w:styleId="xl188">
    <w:name w:val="xl188"/>
    <w:basedOn w:val="a"/>
    <w:rsid w:val="00B3497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
    <w:rsid w:val="00B3497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Arial" w:eastAsia="Times New Roman" w:hAnsi="Arial" w:cs="Arial"/>
      <w:b/>
      <w:bCs/>
      <w:i/>
      <w:iCs/>
      <w:sz w:val="14"/>
      <w:szCs w:val="14"/>
      <w:lang w:eastAsia="ru-RU"/>
    </w:rPr>
  </w:style>
  <w:style w:type="paragraph" w:customStyle="1" w:styleId="xl190">
    <w:name w:val="xl190"/>
    <w:basedOn w:val="a"/>
    <w:rsid w:val="00B3497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Arial" w:eastAsia="Times New Roman" w:hAnsi="Arial" w:cs="Arial"/>
      <w:b/>
      <w:bCs/>
      <w:i/>
      <w:iCs/>
      <w:sz w:val="16"/>
      <w:szCs w:val="16"/>
      <w:lang w:eastAsia="ru-RU"/>
    </w:rPr>
  </w:style>
  <w:style w:type="paragraph" w:customStyle="1" w:styleId="xl191">
    <w:name w:val="xl191"/>
    <w:basedOn w:val="a"/>
    <w:rsid w:val="00B3497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Arial" w:eastAsia="Times New Roman" w:hAnsi="Arial" w:cs="Arial"/>
      <w:sz w:val="13"/>
      <w:szCs w:val="13"/>
      <w:lang w:eastAsia="ru-RU"/>
    </w:rPr>
  </w:style>
  <w:style w:type="paragraph" w:customStyle="1" w:styleId="xl192">
    <w:name w:val="xl192"/>
    <w:basedOn w:val="a"/>
    <w:rsid w:val="00B3497E"/>
    <w:pPr>
      <w:spacing w:before="100" w:beforeAutospacing="1" w:after="100" w:afterAutospacing="1" w:line="240" w:lineRule="auto"/>
    </w:pPr>
    <w:rPr>
      <w:rFonts w:ascii="Arial" w:eastAsia="Times New Roman" w:hAnsi="Arial" w:cs="Arial"/>
      <w:sz w:val="16"/>
      <w:szCs w:val="16"/>
      <w:lang w:eastAsia="ru-RU"/>
    </w:rPr>
  </w:style>
  <w:style w:type="paragraph" w:customStyle="1" w:styleId="xl193">
    <w:name w:val="xl193"/>
    <w:basedOn w:val="a"/>
    <w:rsid w:val="00B3497E"/>
    <w:pPr>
      <w:spacing w:before="100" w:beforeAutospacing="1" w:after="100" w:afterAutospacing="1" w:line="240" w:lineRule="auto"/>
    </w:pPr>
    <w:rPr>
      <w:rFonts w:ascii="Arial" w:eastAsia="Times New Roman" w:hAnsi="Arial" w:cs="Arial"/>
      <w:sz w:val="14"/>
      <w:szCs w:val="14"/>
      <w:lang w:eastAsia="ru-RU"/>
    </w:rPr>
  </w:style>
  <w:style w:type="paragraph" w:customStyle="1" w:styleId="xl194">
    <w:name w:val="xl194"/>
    <w:basedOn w:val="a"/>
    <w:rsid w:val="00B3497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Arial" w:eastAsia="Times New Roman" w:hAnsi="Arial" w:cs="Arial"/>
      <w:b/>
      <w:bCs/>
      <w:i/>
      <w:iCs/>
      <w:sz w:val="14"/>
      <w:szCs w:val="14"/>
      <w:lang w:eastAsia="ru-RU"/>
    </w:rPr>
  </w:style>
  <w:style w:type="character" w:customStyle="1" w:styleId="translation">
    <w:name w:val="translation"/>
    <w:basedOn w:val="a0"/>
    <w:rsid w:val="00B3497E"/>
    <w:rPr>
      <w:rFonts w:cs="Times New Roman"/>
    </w:rPr>
  </w:style>
  <w:style w:type="table" w:styleId="a5">
    <w:name w:val="Table Grid"/>
    <w:basedOn w:val="a1"/>
    <w:uiPriority w:val="39"/>
    <w:rsid w:val="00B349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6124C7"/>
    <w:rPr>
      <w:rFonts w:ascii="Arial" w:eastAsia="Arial" w:hAnsi="Arial" w:cs="Arial"/>
      <w:sz w:val="40"/>
      <w:szCs w:val="40"/>
      <w:lang w:eastAsia="ru-RU"/>
    </w:rPr>
  </w:style>
  <w:style w:type="character" w:customStyle="1" w:styleId="20">
    <w:name w:val="Заголовок 2 Знак"/>
    <w:basedOn w:val="a0"/>
    <w:link w:val="2"/>
    <w:rsid w:val="006124C7"/>
    <w:rPr>
      <w:rFonts w:ascii="Arial" w:eastAsia="Arial" w:hAnsi="Arial" w:cs="Arial"/>
      <w:sz w:val="32"/>
      <w:szCs w:val="32"/>
      <w:lang w:eastAsia="ru-RU"/>
    </w:rPr>
  </w:style>
  <w:style w:type="character" w:customStyle="1" w:styleId="30">
    <w:name w:val="Заголовок 3 Знак"/>
    <w:basedOn w:val="a0"/>
    <w:link w:val="3"/>
    <w:rsid w:val="006124C7"/>
    <w:rPr>
      <w:rFonts w:ascii="Arial" w:eastAsia="Arial" w:hAnsi="Arial" w:cs="Arial"/>
      <w:color w:val="434343"/>
      <w:sz w:val="28"/>
      <w:szCs w:val="28"/>
      <w:lang w:eastAsia="ru-RU"/>
    </w:rPr>
  </w:style>
  <w:style w:type="character" w:customStyle="1" w:styleId="40">
    <w:name w:val="Заголовок 4 Знак"/>
    <w:basedOn w:val="a0"/>
    <w:link w:val="4"/>
    <w:rsid w:val="006124C7"/>
    <w:rPr>
      <w:rFonts w:ascii="Arial" w:eastAsia="Arial" w:hAnsi="Arial" w:cs="Arial"/>
      <w:color w:val="666666"/>
      <w:sz w:val="24"/>
      <w:szCs w:val="24"/>
      <w:lang w:eastAsia="ru-RU"/>
    </w:rPr>
  </w:style>
  <w:style w:type="character" w:customStyle="1" w:styleId="50">
    <w:name w:val="Заголовок 5 Знак"/>
    <w:basedOn w:val="a0"/>
    <w:link w:val="5"/>
    <w:rsid w:val="006124C7"/>
    <w:rPr>
      <w:rFonts w:ascii="Arial" w:eastAsia="Arial" w:hAnsi="Arial" w:cs="Arial"/>
      <w:color w:val="666666"/>
      <w:lang w:eastAsia="ru-RU"/>
    </w:rPr>
  </w:style>
  <w:style w:type="character" w:customStyle="1" w:styleId="60">
    <w:name w:val="Заголовок 6 Знак"/>
    <w:basedOn w:val="a0"/>
    <w:link w:val="6"/>
    <w:rsid w:val="006124C7"/>
    <w:rPr>
      <w:rFonts w:ascii="Arial" w:eastAsia="Arial" w:hAnsi="Arial" w:cs="Arial"/>
      <w:i/>
      <w:color w:val="666666"/>
      <w:lang w:eastAsia="ru-RU"/>
    </w:rPr>
  </w:style>
  <w:style w:type="table" w:customStyle="1" w:styleId="TableNormal">
    <w:name w:val="Table Normal"/>
    <w:rsid w:val="006124C7"/>
    <w:pPr>
      <w:spacing w:after="0" w:line="276" w:lineRule="auto"/>
    </w:pPr>
    <w:rPr>
      <w:rFonts w:ascii="Arial" w:eastAsia="Arial" w:hAnsi="Arial" w:cs="Arial"/>
      <w:lang w:eastAsia="ru-RU"/>
    </w:rPr>
    <w:tblPr>
      <w:tblCellMar>
        <w:top w:w="0" w:type="dxa"/>
        <w:left w:w="0" w:type="dxa"/>
        <w:bottom w:w="0" w:type="dxa"/>
        <w:right w:w="0" w:type="dxa"/>
      </w:tblCellMar>
    </w:tblPr>
  </w:style>
  <w:style w:type="paragraph" w:styleId="a6">
    <w:name w:val="Title"/>
    <w:basedOn w:val="a"/>
    <w:next w:val="a"/>
    <w:link w:val="a7"/>
    <w:rsid w:val="006124C7"/>
    <w:pPr>
      <w:keepNext/>
      <w:keepLines/>
      <w:spacing w:after="60" w:line="276" w:lineRule="auto"/>
    </w:pPr>
    <w:rPr>
      <w:rFonts w:ascii="Arial" w:eastAsia="Arial" w:hAnsi="Arial" w:cs="Arial"/>
      <w:sz w:val="52"/>
      <w:szCs w:val="52"/>
      <w:lang w:eastAsia="ru-RU"/>
    </w:rPr>
  </w:style>
  <w:style w:type="character" w:customStyle="1" w:styleId="a7">
    <w:name w:val="Название Знак"/>
    <w:basedOn w:val="a0"/>
    <w:link w:val="a6"/>
    <w:rsid w:val="006124C7"/>
    <w:rPr>
      <w:rFonts w:ascii="Arial" w:eastAsia="Arial" w:hAnsi="Arial" w:cs="Arial"/>
      <w:sz w:val="52"/>
      <w:szCs w:val="52"/>
      <w:lang w:eastAsia="ru-RU"/>
    </w:rPr>
  </w:style>
  <w:style w:type="paragraph" w:styleId="a8">
    <w:name w:val="Subtitle"/>
    <w:basedOn w:val="a"/>
    <w:next w:val="a"/>
    <w:link w:val="a9"/>
    <w:rsid w:val="006124C7"/>
    <w:pPr>
      <w:keepNext/>
      <w:keepLines/>
      <w:spacing w:after="320" w:line="276" w:lineRule="auto"/>
    </w:pPr>
    <w:rPr>
      <w:rFonts w:ascii="Arial" w:eastAsia="Arial" w:hAnsi="Arial" w:cs="Arial"/>
      <w:color w:val="666666"/>
      <w:sz w:val="30"/>
      <w:szCs w:val="30"/>
      <w:lang w:eastAsia="ru-RU"/>
    </w:rPr>
  </w:style>
  <w:style w:type="character" w:customStyle="1" w:styleId="a9">
    <w:name w:val="Подзаголовок Знак"/>
    <w:basedOn w:val="a0"/>
    <w:link w:val="a8"/>
    <w:rsid w:val="006124C7"/>
    <w:rPr>
      <w:rFonts w:ascii="Arial" w:eastAsia="Arial" w:hAnsi="Arial" w:cs="Arial"/>
      <w:color w:val="666666"/>
      <w:sz w:val="30"/>
      <w:szCs w:val="30"/>
      <w:lang w:eastAsia="ru-RU"/>
    </w:rPr>
  </w:style>
  <w:style w:type="paragraph" w:customStyle="1" w:styleId="aa">
    <w:name w:val="Александр"/>
    <w:basedOn w:val="a"/>
    <w:link w:val="ab"/>
    <w:qFormat/>
    <w:rsid w:val="00BB61DA"/>
    <w:pPr>
      <w:spacing w:after="0" w:line="240" w:lineRule="auto"/>
    </w:pPr>
    <w:rPr>
      <w:rFonts w:ascii="Arial" w:eastAsia="Times New Roman" w:hAnsi="Arial" w:cs="Arial"/>
      <w:b/>
      <w:bCs/>
      <w:color w:val="538135" w:themeColor="accent6" w:themeShade="BF"/>
      <w:sz w:val="20"/>
      <w:szCs w:val="20"/>
      <w:lang w:eastAsia="ru-RU"/>
    </w:rPr>
  </w:style>
  <w:style w:type="character" w:customStyle="1" w:styleId="ab">
    <w:name w:val="Александр Знак"/>
    <w:basedOn w:val="a0"/>
    <w:link w:val="aa"/>
    <w:rsid w:val="00BB61DA"/>
    <w:rPr>
      <w:rFonts w:ascii="Arial" w:eastAsia="Times New Roman" w:hAnsi="Arial" w:cs="Arial"/>
      <w:b/>
      <w:bCs/>
      <w:color w:val="538135" w:themeColor="accent6" w:themeShade="BF"/>
      <w:sz w:val="20"/>
      <w:szCs w:val="20"/>
      <w:lang w:eastAsia="ru-RU"/>
    </w:rPr>
  </w:style>
  <w:style w:type="paragraph" w:customStyle="1" w:styleId="IASBTableTNR">
    <w:name w:val="IASB Table TNR"/>
    <w:basedOn w:val="a"/>
    <w:qFormat/>
    <w:rsid w:val="002003CC"/>
    <w:pPr>
      <w:spacing w:before="120" w:after="0" w:line="240" w:lineRule="auto"/>
    </w:pPr>
    <w:rPr>
      <w:rFonts w:ascii="Times New Roman" w:eastAsia="Times New Roman" w:hAnsi="Times New Roman" w:cs="Times New Roman"/>
      <w:sz w:val="19"/>
      <w:szCs w:val="20"/>
      <w:lang w:val="ky-KG" w:eastAsia="en-GB"/>
    </w:rPr>
  </w:style>
  <w:style w:type="paragraph" w:styleId="HTML">
    <w:name w:val="HTML Preformatted"/>
    <w:basedOn w:val="a"/>
    <w:link w:val="HTML0"/>
    <w:uiPriority w:val="99"/>
    <w:unhideWhenUsed/>
    <w:rsid w:val="00200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003CC"/>
    <w:rPr>
      <w:rFonts w:ascii="Courier New" w:eastAsia="Times New Roman" w:hAnsi="Courier New" w:cs="Courier New"/>
      <w:sz w:val="20"/>
      <w:szCs w:val="20"/>
      <w:lang w:eastAsia="ru-RU"/>
    </w:rPr>
  </w:style>
  <w:style w:type="character" w:customStyle="1" w:styleId="y2iqfc">
    <w:name w:val="y2iqfc"/>
    <w:basedOn w:val="a0"/>
    <w:rsid w:val="002003CC"/>
  </w:style>
  <w:style w:type="character" w:customStyle="1" w:styleId="12">
    <w:name w:val="Основной текст1"/>
    <w:basedOn w:val="a0"/>
    <w:rsid w:val="006E447B"/>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21">
    <w:name w:val="Основной текст2"/>
    <w:basedOn w:val="a0"/>
    <w:rsid w:val="002B6847"/>
    <w:rPr>
      <w:rFonts w:eastAsia="Times New Roman" w:cs="Times New Roman"/>
      <w:color w:val="000000"/>
      <w:spacing w:val="0"/>
      <w:w w:val="100"/>
      <w:position w:val="0"/>
      <w:shd w:val="clear" w:color="auto" w:fill="FFFFFF"/>
      <w:lang w:val="ru-RU"/>
    </w:rPr>
  </w:style>
  <w:style w:type="character" w:styleId="ac">
    <w:name w:val="Strong"/>
    <w:basedOn w:val="a0"/>
    <w:uiPriority w:val="22"/>
    <w:qFormat/>
    <w:rsid w:val="00F12308"/>
    <w:rPr>
      <w:b/>
      <w:bCs/>
    </w:rPr>
  </w:style>
  <w:style w:type="character" w:customStyle="1" w:styleId="blk">
    <w:name w:val="blk"/>
    <w:basedOn w:val="a0"/>
    <w:rsid w:val="00345F16"/>
    <w:rPr>
      <w:rFonts w:cs="Times New Roman"/>
    </w:rPr>
  </w:style>
  <w:style w:type="paragraph" w:styleId="ad">
    <w:name w:val="Normal (Web)"/>
    <w:basedOn w:val="a"/>
    <w:uiPriority w:val="99"/>
    <w:unhideWhenUsed/>
    <w:rsid w:val="00077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SBNormal">
    <w:name w:val="IASB Normal"/>
    <w:rsid w:val="00732A94"/>
    <w:pPr>
      <w:tabs>
        <w:tab w:val="left" w:pos="4253"/>
      </w:tabs>
      <w:spacing w:before="100" w:after="100" w:line="240" w:lineRule="auto"/>
      <w:jc w:val="both"/>
    </w:pPr>
    <w:rPr>
      <w:rFonts w:ascii="Times New Roman" w:eastAsia="Times New Roman" w:hAnsi="Times New Roman" w:cs="Times New Roman"/>
      <w:sz w:val="19"/>
      <w:szCs w:val="20"/>
      <w:lang w:val="en-US"/>
    </w:rPr>
  </w:style>
  <w:style w:type="paragraph" w:customStyle="1" w:styleId="IASBSectionTitle2NonInd">
    <w:name w:val="IASB Section Title 2 NonInd"/>
    <w:basedOn w:val="a"/>
    <w:rsid w:val="006B1D88"/>
    <w:pPr>
      <w:keepNext/>
      <w:keepLines/>
      <w:spacing w:before="300" w:after="200" w:line="240" w:lineRule="auto"/>
    </w:pPr>
    <w:rPr>
      <w:rFonts w:ascii="Arial" w:eastAsia="Times New Roman" w:hAnsi="Arial" w:cs="Arial"/>
      <w:b/>
      <w:sz w:val="26"/>
      <w:szCs w:val="20"/>
      <w:lang w:val="en-US"/>
    </w:rPr>
  </w:style>
  <w:style w:type="paragraph" w:customStyle="1" w:styleId="IASBNormalL1">
    <w:name w:val="IASB Normal L1"/>
    <w:basedOn w:val="a"/>
    <w:rsid w:val="00680374"/>
    <w:pPr>
      <w:spacing w:before="100" w:after="0" w:line="240" w:lineRule="auto"/>
      <w:ind w:left="782" w:hanging="782"/>
      <w:jc w:val="both"/>
    </w:pPr>
    <w:rPr>
      <w:rFonts w:ascii="Times New Roman" w:eastAsia="Times New Roman" w:hAnsi="Times New Roman" w:cs="Times New Roman"/>
      <w:sz w:val="19"/>
      <w:szCs w:val="20"/>
      <w:lang w:val="en-US"/>
    </w:rPr>
  </w:style>
  <w:style w:type="paragraph" w:styleId="ae">
    <w:name w:val="List Paragraph"/>
    <w:basedOn w:val="a"/>
    <w:uiPriority w:val="34"/>
    <w:qFormat/>
    <w:rsid w:val="005D19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A47"/>
  </w:style>
  <w:style w:type="paragraph" w:styleId="1">
    <w:name w:val="heading 1"/>
    <w:basedOn w:val="a"/>
    <w:next w:val="a"/>
    <w:link w:val="10"/>
    <w:rsid w:val="006124C7"/>
    <w:pPr>
      <w:keepNext/>
      <w:keepLines/>
      <w:spacing w:before="400" w:after="120" w:line="276" w:lineRule="auto"/>
      <w:outlineLvl w:val="0"/>
    </w:pPr>
    <w:rPr>
      <w:rFonts w:ascii="Arial" w:eastAsia="Arial" w:hAnsi="Arial" w:cs="Arial"/>
      <w:sz w:val="40"/>
      <w:szCs w:val="40"/>
      <w:lang w:eastAsia="ru-RU"/>
    </w:rPr>
  </w:style>
  <w:style w:type="paragraph" w:styleId="2">
    <w:name w:val="heading 2"/>
    <w:basedOn w:val="a"/>
    <w:next w:val="a"/>
    <w:link w:val="20"/>
    <w:rsid w:val="006124C7"/>
    <w:pPr>
      <w:keepNext/>
      <w:keepLines/>
      <w:spacing w:before="360" w:after="120" w:line="276" w:lineRule="auto"/>
      <w:outlineLvl w:val="1"/>
    </w:pPr>
    <w:rPr>
      <w:rFonts w:ascii="Arial" w:eastAsia="Arial" w:hAnsi="Arial" w:cs="Arial"/>
      <w:sz w:val="32"/>
      <w:szCs w:val="32"/>
      <w:lang w:eastAsia="ru-RU"/>
    </w:rPr>
  </w:style>
  <w:style w:type="paragraph" w:styleId="3">
    <w:name w:val="heading 3"/>
    <w:basedOn w:val="a"/>
    <w:next w:val="a"/>
    <w:link w:val="30"/>
    <w:rsid w:val="006124C7"/>
    <w:pPr>
      <w:keepNext/>
      <w:keepLines/>
      <w:spacing w:before="320" w:after="80" w:line="276" w:lineRule="auto"/>
      <w:outlineLvl w:val="2"/>
    </w:pPr>
    <w:rPr>
      <w:rFonts w:ascii="Arial" w:eastAsia="Arial" w:hAnsi="Arial" w:cs="Arial"/>
      <w:color w:val="434343"/>
      <w:sz w:val="28"/>
      <w:szCs w:val="28"/>
      <w:lang w:eastAsia="ru-RU"/>
    </w:rPr>
  </w:style>
  <w:style w:type="paragraph" w:styleId="4">
    <w:name w:val="heading 4"/>
    <w:basedOn w:val="a"/>
    <w:next w:val="a"/>
    <w:link w:val="40"/>
    <w:rsid w:val="006124C7"/>
    <w:pPr>
      <w:keepNext/>
      <w:keepLines/>
      <w:spacing w:before="280" w:after="80" w:line="276" w:lineRule="auto"/>
      <w:outlineLvl w:val="3"/>
    </w:pPr>
    <w:rPr>
      <w:rFonts w:ascii="Arial" w:eastAsia="Arial" w:hAnsi="Arial" w:cs="Arial"/>
      <w:color w:val="666666"/>
      <w:sz w:val="24"/>
      <w:szCs w:val="24"/>
      <w:lang w:eastAsia="ru-RU"/>
    </w:rPr>
  </w:style>
  <w:style w:type="paragraph" w:styleId="5">
    <w:name w:val="heading 5"/>
    <w:basedOn w:val="a"/>
    <w:next w:val="a"/>
    <w:link w:val="50"/>
    <w:rsid w:val="006124C7"/>
    <w:pPr>
      <w:keepNext/>
      <w:keepLines/>
      <w:spacing w:before="240" w:after="80" w:line="276" w:lineRule="auto"/>
      <w:outlineLvl w:val="4"/>
    </w:pPr>
    <w:rPr>
      <w:rFonts w:ascii="Arial" w:eastAsia="Arial" w:hAnsi="Arial" w:cs="Arial"/>
      <w:color w:val="666666"/>
      <w:lang w:eastAsia="ru-RU"/>
    </w:rPr>
  </w:style>
  <w:style w:type="paragraph" w:styleId="6">
    <w:name w:val="heading 6"/>
    <w:basedOn w:val="a"/>
    <w:next w:val="a"/>
    <w:link w:val="60"/>
    <w:rsid w:val="006124C7"/>
    <w:pPr>
      <w:keepNext/>
      <w:keepLines/>
      <w:spacing w:before="240" w:after="80" w:line="276" w:lineRule="auto"/>
      <w:outlineLvl w:val="5"/>
    </w:pPr>
    <w:rPr>
      <w:rFonts w:ascii="Arial" w:eastAsia="Arial" w:hAnsi="Arial" w:cs="Arial"/>
      <w:i/>
      <w:color w:val="66666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B3497E"/>
  </w:style>
  <w:style w:type="character" w:styleId="a3">
    <w:name w:val="Hyperlink"/>
    <w:basedOn w:val="a0"/>
    <w:uiPriority w:val="99"/>
    <w:semiHidden/>
    <w:unhideWhenUsed/>
    <w:rsid w:val="00B3497E"/>
    <w:rPr>
      <w:color w:val="0563C1"/>
      <w:u w:val="single"/>
    </w:rPr>
  </w:style>
  <w:style w:type="character" w:styleId="a4">
    <w:name w:val="FollowedHyperlink"/>
    <w:basedOn w:val="a0"/>
    <w:uiPriority w:val="99"/>
    <w:semiHidden/>
    <w:unhideWhenUsed/>
    <w:rsid w:val="00B3497E"/>
    <w:rPr>
      <w:color w:val="954F72"/>
      <w:u w:val="single"/>
    </w:rPr>
  </w:style>
  <w:style w:type="paragraph" w:customStyle="1" w:styleId="msonormal0">
    <w:name w:val="msonormal"/>
    <w:basedOn w:val="a"/>
    <w:rsid w:val="00B349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B3497E"/>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font6">
    <w:name w:val="font6"/>
    <w:basedOn w:val="a"/>
    <w:rsid w:val="00B3497E"/>
    <w:pPr>
      <w:spacing w:before="100" w:beforeAutospacing="1" w:after="100" w:afterAutospacing="1" w:line="240" w:lineRule="auto"/>
    </w:pPr>
    <w:rPr>
      <w:rFonts w:ascii="Arial" w:eastAsia="Times New Roman" w:hAnsi="Arial" w:cs="Arial"/>
      <w:b/>
      <w:bCs/>
      <w:i/>
      <w:iCs/>
      <w:color w:val="000000"/>
      <w:sz w:val="18"/>
      <w:szCs w:val="18"/>
      <w:lang w:eastAsia="ru-RU"/>
    </w:rPr>
  </w:style>
  <w:style w:type="paragraph" w:customStyle="1" w:styleId="font7">
    <w:name w:val="font7"/>
    <w:basedOn w:val="a"/>
    <w:rsid w:val="00B3497E"/>
    <w:pPr>
      <w:spacing w:before="100" w:beforeAutospacing="1" w:after="100" w:afterAutospacing="1" w:line="240" w:lineRule="auto"/>
    </w:pPr>
    <w:rPr>
      <w:rFonts w:ascii="Arial" w:eastAsia="Times New Roman" w:hAnsi="Arial" w:cs="Arial"/>
      <w:b/>
      <w:bCs/>
      <w:i/>
      <w:iCs/>
      <w:color w:val="FF0000"/>
      <w:sz w:val="18"/>
      <w:szCs w:val="18"/>
      <w:lang w:eastAsia="ru-RU"/>
    </w:rPr>
  </w:style>
  <w:style w:type="paragraph" w:customStyle="1" w:styleId="font8">
    <w:name w:val="font8"/>
    <w:basedOn w:val="a"/>
    <w:rsid w:val="00B3497E"/>
    <w:pPr>
      <w:spacing w:before="100" w:beforeAutospacing="1" w:after="100" w:afterAutospacing="1" w:line="240" w:lineRule="auto"/>
    </w:pPr>
    <w:rPr>
      <w:rFonts w:ascii="Arial" w:eastAsia="Times New Roman" w:hAnsi="Arial" w:cs="Arial"/>
      <w:b/>
      <w:bCs/>
      <w:color w:val="000000"/>
      <w:sz w:val="18"/>
      <w:szCs w:val="18"/>
      <w:lang w:eastAsia="ru-RU"/>
    </w:rPr>
  </w:style>
  <w:style w:type="paragraph" w:customStyle="1" w:styleId="font9">
    <w:name w:val="font9"/>
    <w:basedOn w:val="a"/>
    <w:rsid w:val="00B3497E"/>
    <w:pPr>
      <w:spacing w:before="100" w:beforeAutospacing="1" w:after="100" w:afterAutospacing="1" w:line="240" w:lineRule="auto"/>
    </w:pPr>
    <w:rPr>
      <w:rFonts w:ascii="Arial" w:eastAsia="Times New Roman" w:hAnsi="Arial" w:cs="Arial"/>
      <w:color w:val="FF0000"/>
      <w:sz w:val="18"/>
      <w:szCs w:val="18"/>
      <w:lang w:eastAsia="ru-RU"/>
    </w:rPr>
  </w:style>
  <w:style w:type="paragraph" w:customStyle="1" w:styleId="font10">
    <w:name w:val="font10"/>
    <w:basedOn w:val="a"/>
    <w:rsid w:val="00B3497E"/>
    <w:pPr>
      <w:spacing w:before="100" w:beforeAutospacing="1" w:after="100" w:afterAutospacing="1" w:line="240" w:lineRule="auto"/>
    </w:pPr>
    <w:rPr>
      <w:rFonts w:ascii="Arial" w:eastAsia="Times New Roman" w:hAnsi="Arial" w:cs="Arial"/>
      <w:b/>
      <w:bCs/>
      <w:color w:val="FF0000"/>
      <w:sz w:val="18"/>
      <w:szCs w:val="18"/>
      <w:lang w:eastAsia="ru-RU"/>
    </w:rPr>
  </w:style>
  <w:style w:type="paragraph" w:customStyle="1" w:styleId="font11">
    <w:name w:val="font11"/>
    <w:basedOn w:val="a"/>
    <w:rsid w:val="00B3497E"/>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12">
    <w:name w:val="font12"/>
    <w:basedOn w:val="a"/>
    <w:rsid w:val="00B3497E"/>
    <w:pPr>
      <w:spacing w:before="100" w:beforeAutospacing="1" w:after="100" w:afterAutospacing="1" w:line="240" w:lineRule="auto"/>
    </w:pPr>
    <w:rPr>
      <w:rFonts w:ascii="Arial" w:eastAsia="Times New Roman" w:hAnsi="Arial" w:cs="Arial"/>
      <w:color w:val="000000"/>
      <w:sz w:val="18"/>
      <w:szCs w:val="18"/>
      <w:u w:val="single"/>
      <w:lang w:eastAsia="ru-RU"/>
    </w:rPr>
  </w:style>
  <w:style w:type="paragraph" w:customStyle="1" w:styleId="font13">
    <w:name w:val="font13"/>
    <w:basedOn w:val="a"/>
    <w:rsid w:val="00B3497E"/>
    <w:pPr>
      <w:spacing w:before="100" w:beforeAutospacing="1" w:after="100" w:afterAutospacing="1" w:line="240" w:lineRule="auto"/>
    </w:pPr>
    <w:rPr>
      <w:rFonts w:ascii="Arial" w:eastAsia="Times New Roman" w:hAnsi="Arial" w:cs="Arial"/>
      <w:color w:val="323232"/>
      <w:sz w:val="18"/>
      <w:szCs w:val="18"/>
      <w:lang w:eastAsia="ru-RU"/>
    </w:rPr>
  </w:style>
  <w:style w:type="paragraph" w:customStyle="1" w:styleId="font14">
    <w:name w:val="font14"/>
    <w:basedOn w:val="a"/>
    <w:rsid w:val="00B3497E"/>
    <w:pPr>
      <w:spacing w:before="100" w:beforeAutospacing="1" w:after="100" w:afterAutospacing="1" w:line="240" w:lineRule="auto"/>
    </w:pPr>
    <w:rPr>
      <w:rFonts w:ascii="Arial" w:eastAsia="Times New Roman" w:hAnsi="Arial" w:cs="Arial"/>
      <w:b/>
      <w:bCs/>
      <w:i/>
      <w:iCs/>
      <w:color w:val="000000"/>
      <w:sz w:val="18"/>
      <w:szCs w:val="18"/>
      <w:u w:val="single"/>
      <w:lang w:eastAsia="ru-RU"/>
    </w:rPr>
  </w:style>
  <w:style w:type="paragraph" w:customStyle="1" w:styleId="font15">
    <w:name w:val="font15"/>
    <w:basedOn w:val="a"/>
    <w:rsid w:val="00B3497E"/>
    <w:pPr>
      <w:spacing w:before="100" w:beforeAutospacing="1" w:after="100" w:afterAutospacing="1" w:line="240" w:lineRule="auto"/>
    </w:pPr>
    <w:rPr>
      <w:rFonts w:ascii="Arial" w:eastAsia="Times New Roman" w:hAnsi="Arial" w:cs="Arial"/>
      <w:b/>
      <w:bCs/>
      <w:color w:val="000000"/>
      <w:sz w:val="18"/>
      <w:szCs w:val="18"/>
      <w:u w:val="single"/>
      <w:lang w:eastAsia="ru-RU"/>
    </w:rPr>
  </w:style>
  <w:style w:type="paragraph" w:customStyle="1" w:styleId="font16">
    <w:name w:val="font16"/>
    <w:basedOn w:val="a"/>
    <w:rsid w:val="00B3497E"/>
    <w:pPr>
      <w:spacing w:before="100" w:beforeAutospacing="1" w:after="100" w:afterAutospacing="1" w:line="240" w:lineRule="auto"/>
    </w:pPr>
    <w:rPr>
      <w:rFonts w:ascii="Arial" w:eastAsia="Times New Roman" w:hAnsi="Arial" w:cs="Arial"/>
      <w:color w:val="000000"/>
      <w:sz w:val="28"/>
      <w:szCs w:val="28"/>
      <w:lang w:eastAsia="ru-RU"/>
    </w:rPr>
  </w:style>
  <w:style w:type="paragraph" w:customStyle="1" w:styleId="font17">
    <w:name w:val="font17"/>
    <w:basedOn w:val="a"/>
    <w:rsid w:val="00B3497E"/>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font18">
    <w:name w:val="font18"/>
    <w:basedOn w:val="a"/>
    <w:rsid w:val="00B3497E"/>
    <w:pPr>
      <w:spacing w:before="100" w:beforeAutospacing="1" w:after="100" w:afterAutospacing="1" w:line="240" w:lineRule="auto"/>
    </w:pPr>
    <w:rPr>
      <w:rFonts w:ascii="Arial" w:eastAsia="Times New Roman" w:hAnsi="Arial" w:cs="Arial"/>
      <w:color w:val="000000"/>
      <w:sz w:val="16"/>
      <w:szCs w:val="16"/>
      <w:u w:val="single"/>
      <w:lang w:eastAsia="ru-RU"/>
    </w:rPr>
  </w:style>
  <w:style w:type="paragraph" w:customStyle="1" w:styleId="font19">
    <w:name w:val="font19"/>
    <w:basedOn w:val="a"/>
    <w:rsid w:val="00B3497E"/>
    <w:pPr>
      <w:spacing w:before="100" w:beforeAutospacing="1" w:after="100" w:afterAutospacing="1" w:line="240" w:lineRule="auto"/>
    </w:pPr>
    <w:rPr>
      <w:rFonts w:ascii="Arial" w:eastAsia="Times New Roman" w:hAnsi="Arial" w:cs="Arial"/>
      <w:color w:val="000000"/>
      <w:lang w:eastAsia="ru-RU"/>
    </w:rPr>
  </w:style>
  <w:style w:type="paragraph" w:customStyle="1" w:styleId="font20">
    <w:name w:val="font20"/>
    <w:basedOn w:val="a"/>
    <w:rsid w:val="00B3497E"/>
    <w:pPr>
      <w:spacing w:before="100" w:beforeAutospacing="1" w:after="100" w:afterAutospacing="1" w:line="240" w:lineRule="auto"/>
    </w:pPr>
    <w:rPr>
      <w:rFonts w:ascii="Arial" w:eastAsia="Times New Roman" w:hAnsi="Arial" w:cs="Arial"/>
      <w:b/>
      <w:bCs/>
      <w:i/>
      <w:iCs/>
      <w:color w:val="000000"/>
      <w:sz w:val="16"/>
      <w:szCs w:val="16"/>
      <w:lang w:eastAsia="ru-RU"/>
    </w:rPr>
  </w:style>
  <w:style w:type="paragraph" w:customStyle="1" w:styleId="font21">
    <w:name w:val="font21"/>
    <w:basedOn w:val="a"/>
    <w:rsid w:val="00B3497E"/>
    <w:pPr>
      <w:spacing w:before="100" w:beforeAutospacing="1" w:after="100" w:afterAutospacing="1" w:line="240" w:lineRule="auto"/>
    </w:pPr>
    <w:rPr>
      <w:rFonts w:ascii="Arial" w:eastAsia="Times New Roman" w:hAnsi="Arial" w:cs="Arial"/>
      <w:b/>
      <w:bCs/>
      <w:i/>
      <w:iCs/>
      <w:color w:val="000000"/>
      <w:sz w:val="16"/>
      <w:szCs w:val="16"/>
      <w:u w:val="single"/>
      <w:lang w:eastAsia="ru-RU"/>
    </w:rPr>
  </w:style>
  <w:style w:type="paragraph" w:customStyle="1" w:styleId="font22">
    <w:name w:val="font22"/>
    <w:basedOn w:val="a"/>
    <w:rsid w:val="00B3497E"/>
    <w:pPr>
      <w:spacing w:before="100" w:beforeAutospacing="1" w:after="100" w:afterAutospacing="1" w:line="240" w:lineRule="auto"/>
    </w:pPr>
    <w:rPr>
      <w:rFonts w:ascii="Arial" w:eastAsia="Times New Roman" w:hAnsi="Arial" w:cs="Arial"/>
      <w:b/>
      <w:bCs/>
      <w:i/>
      <w:iCs/>
      <w:color w:val="323232"/>
      <w:sz w:val="16"/>
      <w:szCs w:val="16"/>
      <w:lang w:eastAsia="ru-RU"/>
    </w:rPr>
  </w:style>
  <w:style w:type="paragraph" w:customStyle="1" w:styleId="font23">
    <w:name w:val="font23"/>
    <w:basedOn w:val="a"/>
    <w:rsid w:val="00B3497E"/>
    <w:pPr>
      <w:spacing w:before="100" w:beforeAutospacing="1" w:after="100" w:afterAutospacing="1" w:line="240" w:lineRule="auto"/>
    </w:pPr>
    <w:rPr>
      <w:rFonts w:ascii="Arial" w:eastAsia="Times New Roman" w:hAnsi="Arial" w:cs="Arial"/>
      <w:b/>
      <w:bCs/>
      <w:i/>
      <w:iCs/>
      <w:color w:val="323232"/>
      <w:sz w:val="18"/>
      <w:szCs w:val="18"/>
      <w:lang w:eastAsia="ru-RU"/>
    </w:rPr>
  </w:style>
  <w:style w:type="paragraph" w:customStyle="1" w:styleId="font24">
    <w:name w:val="font24"/>
    <w:basedOn w:val="a"/>
    <w:rsid w:val="00B3497E"/>
    <w:pPr>
      <w:spacing w:before="100" w:beforeAutospacing="1" w:after="100" w:afterAutospacing="1" w:line="240" w:lineRule="auto"/>
    </w:pPr>
    <w:rPr>
      <w:rFonts w:ascii="Arial" w:eastAsia="Times New Roman" w:hAnsi="Arial" w:cs="Arial"/>
      <w:color w:val="010000"/>
      <w:sz w:val="18"/>
      <w:szCs w:val="18"/>
      <w:lang w:eastAsia="ru-RU"/>
    </w:rPr>
  </w:style>
  <w:style w:type="paragraph" w:customStyle="1" w:styleId="font25">
    <w:name w:val="font25"/>
    <w:basedOn w:val="a"/>
    <w:rsid w:val="00B3497E"/>
    <w:pPr>
      <w:spacing w:before="100" w:beforeAutospacing="1" w:after="100" w:afterAutospacing="1" w:line="240" w:lineRule="auto"/>
    </w:pPr>
    <w:rPr>
      <w:rFonts w:ascii="Arial" w:eastAsia="Times New Roman" w:hAnsi="Arial" w:cs="Arial"/>
      <w:i/>
      <w:iCs/>
      <w:color w:val="000000"/>
      <w:sz w:val="18"/>
      <w:szCs w:val="18"/>
      <w:lang w:eastAsia="ru-RU"/>
    </w:rPr>
  </w:style>
  <w:style w:type="paragraph" w:customStyle="1" w:styleId="font26">
    <w:name w:val="font26"/>
    <w:basedOn w:val="a"/>
    <w:rsid w:val="00B3497E"/>
    <w:pPr>
      <w:spacing w:before="100" w:beforeAutospacing="1" w:after="100" w:afterAutospacing="1" w:line="240" w:lineRule="auto"/>
    </w:pPr>
    <w:rPr>
      <w:rFonts w:ascii="Arial" w:eastAsia="Times New Roman" w:hAnsi="Arial" w:cs="Arial"/>
      <w:i/>
      <w:iCs/>
      <w:color w:val="000000"/>
      <w:sz w:val="18"/>
      <w:szCs w:val="18"/>
      <w:u w:val="single"/>
      <w:lang w:eastAsia="ru-RU"/>
    </w:rPr>
  </w:style>
  <w:style w:type="paragraph" w:customStyle="1" w:styleId="font27">
    <w:name w:val="font27"/>
    <w:basedOn w:val="a"/>
    <w:rsid w:val="00B3497E"/>
    <w:pPr>
      <w:spacing w:before="100" w:beforeAutospacing="1" w:after="100" w:afterAutospacing="1" w:line="240" w:lineRule="auto"/>
    </w:pPr>
    <w:rPr>
      <w:rFonts w:ascii="Arial" w:eastAsia="Times New Roman" w:hAnsi="Arial" w:cs="Arial"/>
      <w:color w:val="010000"/>
      <w:sz w:val="18"/>
      <w:szCs w:val="18"/>
      <w:u w:val="single"/>
      <w:lang w:eastAsia="ru-RU"/>
    </w:rPr>
  </w:style>
  <w:style w:type="paragraph" w:customStyle="1" w:styleId="font28">
    <w:name w:val="font28"/>
    <w:basedOn w:val="a"/>
    <w:rsid w:val="00B3497E"/>
    <w:pPr>
      <w:spacing w:before="100" w:beforeAutospacing="1" w:after="100" w:afterAutospacing="1" w:line="240" w:lineRule="auto"/>
    </w:pPr>
    <w:rPr>
      <w:rFonts w:ascii="Arial" w:eastAsia="Times New Roman" w:hAnsi="Arial" w:cs="Arial"/>
      <w:b/>
      <w:bCs/>
      <w:i/>
      <w:iCs/>
      <w:color w:val="010000"/>
      <w:sz w:val="18"/>
      <w:szCs w:val="18"/>
      <w:lang w:eastAsia="ru-RU"/>
    </w:rPr>
  </w:style>
  <w:style w:type="paragraph" w:customStyle="1" w:styleId="font29">
    <w:name w:val="font29"/>
    <w:basedOn w:val="a"/>
    <w:rsid w:val="00B3497E"/>
    <w:pPr>
      <w:spacing w:before="100" w:beforeAutospacing="1" w:after="100" w:afterAutospacing="1" w:line="240" w:lineRule="auto"/>
    </w:pPr>
    <w:rPr>
      <w:rFonts w:ascii="Arial" w:eastAsia="Times New Roman" w:hAnsi="Arial" w:cs="Arial"/>
      <w:b/>
      <w:bCs/>
      <w:color w:val="010000"/>
      <w:sz w:val="18"/>
      <w:szCs w:val="18"/>
      <w:lang w:eastAsia="ru-RU"/>
    </w:rPr>
  </w:style>
  <w:style w:type="paragraph" w:customStyle="1" w:styleId="font30">
    <w:name w:val="font30"/>
    <w:basedOn w:val="a"/>
    <w:rsid w:val="00B3497E"/>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31">
    <w:name w:val="font31"/>
    <w:basedOn w:val="a"/>
    <w:rsid w:val="00B3497E"/>
    <w:pPr>
      <w:spacing w:before="100" w:beforeAutospacing="1" w:after="100" w:afterAutospacing="1" w:line="240" w:lineRule="auto"/>
    </w:pPr>
    <w:rPr>
      <w:rFonts w:ascii="Arial" w:eastAsia="Times New Roman" w:hAnsi="Arial" w:cs="Arial"/>
      <w:b/>
      <w:bCs/>
      <w:i/>
      <w:iCs/>
      <w:color w:val="010000"/>
      <w:sz w:val="28"/>
      <w:szCs w:val="28"/>
      <w:lang w:eastAsia="ru-RU"/>
    </w:rPr>
  </w:style>
  <w:style w:type="paragraph" w:customStyle="1" w:styleId="xl63">
    <w:name w:val="xl63"/>
    <w:basedOn w:val="a"/>
    <w:rsid w:val="00B3497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4">
    <w:name w:val="xl64"/>
    <w:basedOn w:val="a"/>
    <w:rsid w:val="00B3497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5">
    <w:name w:val="xl65"/>
    <w:basedOn w:val="a"/>
    <w:rsid w:val="00B3497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Times New Roman" w:eastAsia="Times New Roman" w:hAnsi="Times New Roman" w:cs="Times New Roman"/>
      <w:b/>
      <w:bCs/>
      <w:i/>
      <w:iCs/>
      <w:sz w:val="12"/>
      <w:szCs w:val="12"/>
      <w:lang w:eastAsia="ru-RU"/>
    </w:rPr>
  </w:style>
  <w:style w:type="paragraph" w:customStyle="1" w:styleId="xl66">
    <w:name w:val="xl66"/>
    <w:basedOn w:val="a"/>
    <w:rsid w:val="00B3497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B3497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Times New Roman" w:eastAsia="Times New Roman" w:hAnsi="Times New Roman" w:cs="Times New Roman"/>
      <w:b/>
      <w:bCs/>
      <w:i/>
      <w:iCs/>
      <w:sz w:val="16"/>
      <w:szCs w:val="16"/>
      <w:lang w:eastAsia="ru-RU"/>
    </w:rPr>
  </w:style>
  <w:style w:type="paragraph" w:customStyle="1" w:styleId="xl68">
    <w:name w:val="xl68"/>
    <w:basedOn w:val="a"/>
    <w:rsid w:val="00B3497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69">
    <w:name w:val="xl69"/>
    <w:basedOn w:val="a"/>
    <w:rsid w:val="00B3497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0">
    <w:name w:val="xl70"/>
    <w:basedOn w:val="a"/>
    <w:rsid w:val="00B3497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1">
    <w:name w:val="xl71"/>
    <w:basedOn w:val="a"/>
    <w:rsid w:val="00B3497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b/>
      <w:bCs/>
      <w:i/>
      <w:iCs/>
      <w:sz w:val="16"/>
      <w:szCs w:val="16"/>
      <w:lang w:eastAsia="ru-RU"/>
    </w:rPr>
  </w:style>
  <w:style w:type="paragraph" w:customStyle="1" w:styleId="xl72">
    <w:name w:val="xl72"/>
    <w:basedOn w:val="a"/>
    <w:rsid w:val="00B3497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
    <w:name w:val="xl73"/>
    <w:basedOn w:val="a"/>
    <w:rsid w:val="00B3497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Times New Roman" w:eastAsia="Times New Roman" w:hAnsi="Times New Roman" w:cs="Times New Roman"/>
      <w:b/>
      <w:bCs/>
      <w:i/>
      <w:iCs/>
      <w:sz w:val="12"/>
      <w:szCs w:val="12"/>
      <w:lang w:eastAsia="ru-RU"/>
    </w:rPr>
  </w:style>
  <w:style w:type="paragraph" w:customStyle="1" w:styleId="xl74">
    <w:name w:val="xl74"/>
    <w:basedOn w:val="a"/>
    <w:rsid w:val="00B3497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5">
    <w:name w:val="xl75"/>
    <w:basedOn w:val="a"/>
    <w:rsid w:val="00B3497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Times New Roman" w:eastAsia="Times New Roman" w:hAnsi="Times New Roman" w:cs="Times New Roman"/>
      <w:b/>
      <w:bCs/>
      <w:i/>
      <w:iCs/>
      <w:sz w:val="14"/>
      <w:szCs w:val="14"/>
      <w:lang w:eastAsia="ru-RU"/>
    </w:rPr>
  </w:style>
  <w:style w:type="paragraph" w:customStyle="1" w:styleId="xl76">
    <w:name w:val="xl76"/>
    <w:basedOn w:val="a"/>
    <w:rsid w:val="00B3497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B349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78">
    <w:name w:val="xl78"/>
    <w:basedOn w:val="a"/>
    <w:rsid w:val="00B3497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Times New Roman" w:eastAsia="Times New Roman" w:hAnsi="Times New Roman" w:cs="Times New Roman"/>
      <w:sz w:val="24"/>
      <w:szCs w:val="24"/>
      <w:u w:val="single"/>
      <w:lang w:eastAsia="ru-RU"/>
    </w:rPr>
  </w:style>
  <w:style w:type="paragraph" w:customStyle="1" w:styleId="xl79">
    <w:name w:val="xl79"/>
    <w:basedOn w:val="a"/>
    <w:rsid w:val="00B3497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0">
    <w:name w:val="xl80"/>
    <w:basedOn w:val="a"/>
    <w:rsid w:val="00B3497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b/>
      <w:bCs/>
      <w:i/>
      <w:iCs/>
      <w:sz w:val="12"/>
      <w:szCs w:val="12"/>
      <w:lang w:eastAsia="ru-RU"/>
    </w:rPr>
  </w:style>
  <w:style w:type="paragraph" w:customStyle="1" w:styleId="xl81">
    <w:name w:val="xl81"/>
    <w:basedOn w:val="a"/>
    <w:rsid w:val="00B3497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2">
    <w:name w:val="xl82"/>
    <w:basedOn w:val="a"/>
    <w:rsid w:val="00B349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10000"/>
      <w:sz w:val="16"/>
      <w:szCs w:val="16"/>
      <w:lang w:eastAsia="ru-RU"/>
    </w:rPr>
  </w:style>
  <w:style w:type="paragraph" w:customStyle="1" w:styleId="xl83">
    <w:name w:val="xl83"/>
    <w:basedOn w:val="a"/>
    <w:rsid w:val="00B3497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4">
    <w:name w:val="xl84"/>
    <w:basedOn w:val="a"/>
    <w:rsid w:val="00B349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
    <w:rsid w:val="00B349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b/>
      <w:bCs/>
      <w:i/>
      <w:iCs/>
      <w:sz w:val="12"/>
      <w:szCs w:val="12"/>
      <w:lang w:eastAsia="ru-RU"/>
    </w:rPr>
  </w:style>
  <w:style w:type="paragraph" w:customStyle="1" w:styleId="xl86">
    <w:name w:val="xl86"/>
    <w:basedOn w:val="a"/>
    <w:rsid w:val="00B349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10000"/>
      <w:sz w:val="24"/>
      <w:szCs w:val="24"/>
      <w:lang w:eastAsia="ru-RU"/>
    </w:rPr>
  </w:style>
  <w:style w:type="paragraph" w:customStyle="1" w:styleId="xl87">
    <w:name w:val="xl87"/>
    <w:basedOn w:val="a"/>
    <w:rsid w:val="00B349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B349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b/>
      <w:bCs/>
      <w:i/>
      <w:iCs/>
      <w:color w:val="010000"/>
      <w:sz w:val="12"/>
      <w:szCs w:val="12"/>
      <w:lang w:eastAsia="ru-RU"/>
    </w:rPr>
  </w:style>
  <w:style w:type="paragraph" w:customStyle="1" w:styleId="xl89">
    <w:name w:val="xl89"/>
    <w:basedOn w:val="a"/>
    <w:rsid w:val="00B349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90">
    <w:name w:val="xl90"/>
    <w:basedOn w:val="a"/>
    <w:rsid w:val="00B3497E"/>
    <w:pPr>
      <w:shd w:val="clear" w:color="FFFFFF"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
    <w:rsid w:val="00B3497E"/>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92">
    <w:name w:val="xl92"/>
    <w:basedOn w:val="a"/>
    <w:rsid w:val="00B3497E"/>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textAlignment w:val="top"/>
    </w:pPr>
    <w:rPr>
      <w:rFonts w:ascii="Times New Roman" w:eastAsia="Times New Roman" w:hAnsi="Times New Roman" w:cs="Times New Roman"/>
      <w:color w:val="010000"/>
      <w:sz w:val="24"/>
      <w:szCs w:val="24"/>
      <w:lang w:eastAsia="ru-RU"/>
    </w:rPr>
  </w:style>
  <w:style w:type="paragraph" w:customStyle="1" w:styleId="xl93">
    <w:name w:val="xl93"/>
    <w:basedOn w:val="a"/>
    <w:rsid w:val="00B3497E"/>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textAlignment w:val="top"/>
    </w:pPr>
    <w:rPr>
      <w:rFonts w:ascii="Times New Roman" w:eastAsia="Times New Roman" w:hAnsi="Times New Roman" w:cs="Times New Roman"/>
      <w:b/>
      <w:bCs/>
      <w:i/>
      <w:iCs/>
      <w:color w:val="010000"/>
      <w:sz w:val="12"/>
      <w:szCs w:val="12"/>
      <w:lang w:eastAsia="ru-RU"/>
    </w:rPr>
  </w:style>
  <w:style w:type="paragraph" w:customStyle="1" w:styleId="xl94">
    <w:name w:val="xl94"/>
    <w:basedOn w:val="a"/>
    <w:rsid w:val="00B3497E"/>
    <w:pPr>
      <w:spacing w:before="100" w:beforeAutospacing="1" w:after="100" w:afterAutospacing="1" w:line="240" w:lineRule="auto"/>
      <w:textAlignment w:val="top"/>
    </w:pPr>
    <w:rPr>
      <w:rFonts w:ascii="Times New Roman" w:eastAsia="Times New Roman" w:hAnsi="Times New Roman" w:cs="Times New Roman"/>
      <w:b/>
      <w:bCs/>
      <w:i/>
      <w:iCs/>
      <w:color w:val="010000"/>
      <w:sz w:val="12"/>
      <w:szCs w:val="12"/>
      <w:lang w:eastAsia="ru-RU"/>
    </w:rPr>
  </w:style>
  <w:style w:type="paragraph" w:customStyle="1" w:styleId="xl95">
    <w:name w:val="xl95"/>
    <w:basedOn w:val="a"/>
    <w:rsid w:val="00B3497E"/>
    <w:pPr>
      <w:pBdr>
        <w:bottom w:val="single" w:sz="8" w:space="0" w:color="000000"/>
        <w:right w:val="single" w:sz="8" w:space="0" w:color="000000"/>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96">
    <w:name w:val="xl96"/>
    <w:basedOn w:val="a"/>
    <w:rsid w:val="00B3497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Arial" w:eastAsia="Times New Roman" w:hAnsi="Arial" w:cs="Arial"/>
      <w:b/>
      <w:bCs/>
      <w:i/>
      <w:iCs/>
      <w:sz w:val="12"/>
      <w:szCs w:val="12"/>
      <w:lang w:eastAsia="ru-RU"/>
    </w:rPr>
  </w:style>
  <w:style w:type="paragraph" w:customStyle="1" w:styleId="xl97">
    <w:name w:val="xl97"/>
    <w:basedOn w:val="a"/>
    <w:rsid w:val="00B3497E"/>
    <w:pPr>
      <w:pBdr>
        <w:bottom w:val="single" w:sz="8" w:space="0" w:color="000000"/>
        <w:right w:val="single" w:sz="8" w:space="0" w:color="000000"/>
      </w:pBdr>
      <w:shd w:val="clear" w:color="000000" w:fill="FFFFFF"/>
      <w:spacing w:before="100" w:beforeAutospacing="1" w:after="100" w:afterAutospacing="1" w:line="240" w:lineRule="auto"/>
      <w:textAlignment w:val="center"/>
    </w:pPr>
    <w:rPr>
      <w:rFonts w:ascii="Arial" w:eastAsia="Times New Roman" w:hAnsi="Arial" w:cs="Arial"/>
      <w:b/>
      <w:bCs/>
      <w:i/>
      <w:iCs/>
      <w:sz w:val="18"/>
      <w:szCs w:val="18"/>
      <w:lang w:eastAsia="ru-RU"/>
    </w:rPr>
  </w:style>
  <w:style w:type="paragraph" w:customStyle="1" w:styleId="xl98">
    <w:name w:val="xl98"/>
    <w:basedOn w:val="a"/>
    <w:rsid w:val="00B3497E"/>
    <w:pPr>
      <w:pBdr>
        <w:bottom w:val="single" w:sz="8" w:space="0" w:color="000000"/>
        <w:right w:val="single" w:sz="8" w:space="0" w:color="000000"/>
      </w:pBdr>
      <w:shd w:val="clear" w:color="000000" w:fill="FFFFFF"/>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99">
    <w:name w:val="xl99"/>
    <w:basedOn w:val="a"/>
    <w:rsid w:val="00B3497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Arial" w:eastAsia="Times New Roman" w:hAnsi="Arial" w:cs="Arial"/>
      <w:b/>
      <w:bCs/>
      <w:i/>
      <w:iCs/>
      <w:sz w:val="16"/>
      <w:szCs w:val="16"/>
      <w:lang w:eastAsia="ru-RU"/>
    </w:rPr>
  </w:style>
  <w:style w:type="paragraph" w:customStyle="1" w:styleId="xl100">
    <w:name w:val="xl100"/>
    <w:basedOn w:val="a"/>
    <w:rsid w:val="00B3497E"/>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01">
    <w:name w:val="xl101"/>
    <w:basedOn w:val="a"/>
    <w:rsid w:val="00B3497E"/>
    <w:pPr>
      <w:pBdr>
        <w:top w:val="single" w:sz="8" w:space="0" w:color="000000"/>
        <w:bottom w:val="single" w:sz="8" w:space="0" w:color="000000"/>
        <w:right w:val="single" w:sz="8" w:space="0" w:color="000000"/>
      </w:pBdr>
      <w:shd w:val="clear" w:color="000000" w:fill="FFFFFF"/>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02">
    <w:name w:val="xl102"/>
    <w:basedOn w:val="a"/>
    <w:rsid w:val="00B3497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Arial" w:eastAsia="Times New Roman" w:hAnsi="Arial" w:cs="Arial"/>
      <w:sz w:val="12"/>
      <w:szCs w:val="12"/>
      <w:lang w:eastAsia="ru-RU"/>
    </w:rPr>
  </w:style>
  <w:style w:type="paragraph" w:customStyle="1" w:styleId="xl103">
    <w:name w:val="xl103"/>
    <w:basedOn w:val="a"/>
    <w:rsid w:val="00B3497E"/>
    <w:pPr>
      <w:pBdr>
        <w:top w:val="single" w:sz="8" w:space="0" w:color="000000"/>
        <w:bottom w:val="single" w:sz="8" w:space="0" w:color="000000"/>
        <w:right w:val="single" w:sz="8" w:space="0" w:color="000000"/>
      </w:pBdr>
      <w:shd w:val="clear" w:color="000000" w:fill="FFFFFF"/>
      <w:spacing w:before="100" w:beforeAutospacing="1" w:after="100" w:afterAutospacing="1" w:line="240" w:lineRule="auto"/>
      <w:textAlignment w:val="center"/>
    </w:pPr>
    <w:rPr>
      <w:rFonts w:ascii="Arial" w:eastAsia="Times New Roman" w:hAnsi="Arial" w:cs="Arial"/>
      <w:b/>
      <w:bCs/>
      <w:i/>
      <w:iCs/>
      <w:sz w:val="18"/>
      <w:szCs w:val="18"/>
      <w:lang w:eastAsia="ru-RU"/>
    </w:rPr>
  </w:style>
  <w:style w:type="paragraph" w:customStyle="1" w:styleId="xl104">
    <w:name w:val="xl104"/>
    <w:basedOn w:val="a"/>
    <w:rsid w:val="00B3497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05">
    <w:name w:val="xl105"/>
    <w:basedOn w:val="a"/>
    <w:rsid w:val="00B3497E"/>
    <w:pPr>
      <w:spacing w:before="100" w:beforeAutospacing="1" w:after="100" w:afterAutospacing="1" w:line="240" w:lineRule="auto"/>
    </w:pPr>
    <w:rPr>
      <w:rFonts w:ascii="Calibri" w:eastAsia="Times New Roman" w:hAnsi="Calibri" w:cs="Calibri"/>
      <w:lang w:eastAsia="ru-RU"/>
    </w:rPr>
  </w:style>
  <w:style w:type="paragraph" w:customStyle="1" w:styleId="xl106">
    <w:name w:val="xl106"/>
    <w:basedOn w:val="a"/>
    <w:rsid w:val="00B3497E"/>
    <w:pPr>
      <w:pBdr>
        <w:top w:val="single" w:sz="8" w:space="0" w:color="000000"/>
        <w:bottom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07">
    <w:name w:val="xl107"/>
    <w:basedOn w:val="a"/>
    <w:rsid w:val="00B3497E"/>
    <w:pPr>
      <w:pBdr>
        <w:bottom w:val="single" w:sz="8" w:space="0" w:color="000000"/>
        <w:right w:val="single" w:sz="8" w:space="0" w:color="000000"/>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08">
    <w:name w:val="xl108"/>
    <w:basedOn w:val="a"/>
    <w:rsid w:val="00B3497E"/>
    <w:pPr>
      <w:pBdr>
        <w:bottom w:val="single" w:sz="8" w:space="0" w:color="000000"/>
        <w:right w:val="single" w:sz="8" w:space="0" w:color="000000"/>
      </w:pBdr>
      <w:shd w:val="clear" w:color="000000" w:fill="FFFFFF"/>
      <w:spacing w:before="100" w:beforeAutospacing="1" w:after="100" w:afterAutospacing="1" w:line="240" w:lineRule="auto"/>
      <w:textAlignment w:val="center"/>
    </w:pPr>
    <w:rPr>
      <w:rFonts w:ascii="Arial" w:eastAsia="Times New Roman" w:hAnsi="Arial" w:cs="Arial"/>
      <w:sz w:val="18"/>
      <w:szCs w:val="18"/>
      <w:u w:val="single"/>
      <w:lang w:eastAsia="ru-RU"/>
    </w:rPr>
  </w:style>
  <w:style w:type="paragraph" w:customStyle="1" w:styleId="xl109">
    <w:name w:val="xl109"/>
    <w:basedOn w:val="a"/>
    <w:rsid w:val="00B3497E"/>
    <w:pPr>
      <w:pBdr>
        <w:top w:val="single" w:sz="8" w:space="0" w:color="000000"/>
        <w:bottom w:val="single" w:sz="8" w:space="0" w:color="000000"/>
        <w:right w:val="single" w:sz="8" w:space="0" w:color="000000"/>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10">
    <w:name w:val="xl110"/>
    <w:basedOn w:val="a"/>
    <w:rsid w:val="00B3497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Arial" w:eastAsia="Times New Roman" w:hAnsi="Arial" w:cs="Arial"/>
      <w:sz w:val="14"/>
      <w:szCs w:val="14"/>
      <w:lang w:eastAsia="ru-RU"/>
    </w:rPr>
  </w:style>
  <w:style w:type="paragraph" w:customStyle="1" w:styleId="xl111">
    <w:name w:val="xl111"/>
    <w:basedOn w:val="a"/>
    <w:rsid w:val="00B3497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Arial" w:eastAsia="Times New Roman" w:hAnsi="Arial" w:cs="Arial"/>
      <w:b/>
      <w:bCs/>
      <w:sz w:val="14"/>
      <w:szCs w:val="14"/>
      <w:lang w:eastAsia="ru-RU"/>
    </w:rPr>
  </w:style>
  <w:style w:type="paragraph" w:customStyle="1" w:styleId="xl112">
    <w:name w:val="xl112"/>
    <w:basedOn w:val="a"/>
    <w:rsid w:val="00B3497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3">
    <w:name w:val="xl113"/>
    <w:basedOn w:val="a"/>
    <w:rsid w:val="00B3497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4">
    <w:name w:val="xl114"/>
    <w:basedOn w:val="a"/>
    <w:rsid w:val="00B3497E"/>
    <w:pPr>
      <w:spacing w:before="100" w:beforeAutospacing="1" w:after="100" w:afterAutospacing="1" w:line="240" w:lineRule="auto"/>
    </w:pPr>
    <w:rPr>
      <w:rFonts w:ascii="Arial" w:eastAsia="Times New Roman" w:hAnsi="Arial" w:cs="Arial"/>
      <w:sz w:val="18"/>
      <w:szCs w:val="18"/>
      <w:lang w:eastAsia="ru-RU"/>
    </w:rPr>
  </w:style>
  <w:style w:type="paragraph" w:customStyle="1" w:styleId="xl115">
    <w:name w:val="xl115"/>
    <w:basedOn w:val="a"/>
    <w:rsid w:val="00B3497E"/>
    <w:pPr>
      <w:pBdr>
        <w:bottom w:val="single" w:sz="8" w:space="0" w:color="000000"/>
        <w:right w:val="single" w:sz="8" w:space="0" w:color="000000"/>
      </w:pBdr>
      <w:shd w:val="clear" w:color="000000" w:fill="FFFFFF"/>
      <w:spacing w:before="100" w:beforeAutospacing="1" w:after="100" w:afterAutospacing="1" w:line="240" w:lineRule="auto"/>
      <w:textAlignment w:val="center"/>
    </w:pPr>
    <w:rPr>
      <w:rFonts w:ascii="Arial" w:eastAsia="Times New Roman" w:hAnsi="Arial" w:cs="Arial"/>
      <w:b/>
      <w:bCs/>
      <w:i/>
      <w:iCs/>
      <w:sz w:val="18"/>
      <w:szCs w:val="18"/>
      <w:u w:val="single"/>
      <w:lang w:eastAsia="ru-RU"/>
    </w:rPr>
  </w:style>
  <w:style w:type="paragraph" w:customStyle="1" w:styleId="xl116">
    <w:name w:val="xl116"/>
    <w:basedOn w:val="a"/>
    <w:rsid w:val="00B3497E"/>
    <w:pPr>
      <w:pBdr>
        <w:bottom w:val="single" w:sz="8" w:space="0" w:color="000000"/>
        <w:right w:val="single" w:sz="8" w:space="0" w:color="000000"/>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17">
    <w:name w:val="xl117"/>
    <w:basedOn w:val="a"/>
    <w:rsid w:val="00B3497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18">
    <w:name w:val="xl118"/>
    <w:basedOn w:val="a"/>
    <w:rsid w:val="00B3497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9">
    <w:name w:val="xl119"/>
    <w:basedOn w:val="a"/>
    <w:rsid w:val="00B3497E"/>
    <w:pPr>
      <w:pBdr>
        <w:bottom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20">
    <w:name w:val="xl120"/>
    <w:basedOn w:val="a"/>
    <w:rsid w:val="00B3497E"/>
    <w:pPr>
      <w:pBdr>
        <w:bottom w:val="single" w:sz="8" w:space="0" w:color="000000"/>
        <w:right w:val="single" w:sz="8" w:space="0" w:color="000000"/>
      </w:pBdr>
      <w:shd w:val="clear" w:color="000000" w:fill="FFFFFF"/>
      <w:spacing w:before="100" w:beforeAutospacing="1" w:after="100" w:afterAutospacing="1" w:line="240" w:lineRule="auto"/>
      <w:textAlignment w:val="center"/>
    </w:pPr>
    <w:rPr>
      <w:rFonts w:ascii="Arial" w:eastAsia="Times New Roman" w:hAnsi="Arial" w:cs="Arial"/>
      <w:b/>
      <w:bCs/>
      <w:i/>
      <w:iCs/>
      <w:sz w:val="16"/>
      <w:szCs w:val="16"/>
      <w:lang w:eastAsia="ru-RU"/>
    </w:rPr>
  </w:style>
  <w:style w:type="paragraph" w:customStyle="1" w:styleId="xl121">
    <w:name w:val="xl121"/>
    <w:basedOn w:val="a"/>
    <w:rsid w:val="00B3497E"/>
    <w:pPr>
      <w:pBdr>
        <w:bottom w:val="single" w:sz="8" w:space="0" w:color="000000"/>
        <w:right w:val="single" w:sz="8" w:space="0" w:color="000000"/>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22">
    <w:name w:val="xl122"/>
    <w:basedOn w:val="a"/>
    <w:rsid w:val="00B3497E"/>
    <w:pPr>
      <w:pBdr>
        <w:bottom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23">
    <w:name w:val="xl123"/>
    <w:basedOn w:val="a"/>
    <w:rsid w:val="00B3497E"/>
    <w:pPr>
      <w:pBdr>
        <w:bottom w:val="single" w:sz="8" w:space="0" w:color="000000"/>
        <w:right w:val="single" w:sz="8" w:space="0" w:color="000000"/>
      </w:pBdr>
      <w:shd w:val="clear" w:color="000000" w:fill="FFFFFF"/>
      <w:spacing w:before="100" w:beforeAutospacing="1" w:after="100" w:afterAutospacing="1" w:line="240" w:lineRule="auto"/>
      <w:textAlignment w:val="top"/>
    </w:pPr>
    <w:rPr>
      <w:rFonts w:ascii="Calibri" w:eastAsia="Times New Roman" w:hAnsi="Calibri" w:cs="Calibri"/>
      <w:lang w:eastAsia="ru-RU"/>
    </w:rPr>
  </w:style>
  <w:style w:type="paragraph" w:customStyle="1" w:styleId="xl124">
    <w:name w:val="xl124"/>
    <w:basedOn w:val="a"/>
    <w:rsid w:val="00B3497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25">
    <w:name w:val="xl125"/>
    <w:basedOn w:val="a"/>
    <w:rsid w:val="00B3497E"/>
    <w:pPr>
      <w:pBdr>
        <w:bottom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color w:val="010000"/>
      <w:sz w:val="18"/>
      <w:szCs w:val="18"/>
      <w:lang w:eastAsia="ru-RU"/>
    </w:rPr>
  </w:style>
  <w:style w:type="paragraph" w:customStyle="1" w:styleId="xl126">
    <w:name w:val="xl126"/>
    <w:basedOn w:val="a"/>
    <w:rsid w:val="00B3497E"/>
    <w:pPr>
      <w:pBdr>
        <w:bottom w:val="single" w:sz="8" w:space="0" w:color="000000"/>
        <w:right w:val="single" w:sz="8" w:space="0" w:color="000000"/>
      </w:pBdr>
      <w:shd w:val="clear" w:color="000000" w:fill="FFFFFF"/>
      <w:spacing w:before="100" w:beforeAutospacing="1" w:after="100" w:afterAutospacing="1" w:line="240" w:lineRule="auto"/>
      <w:textAlignment w:val="center"/>
    </w:pPr>
    <w:rPr>
      <w:rFonts w:ascii="Arial" w:eastAsia="Times New Roman" w:hAnsi="Arial" w:cs="Arial"/>
      <w:color w:val="323232"/>
      <w:sz w:val="18"/>
      <w:szCs w:val="18"/>
      <w:lang w:eastAsia="ru-RU"/>
    </w:rPr>
  </w:style>
  <w:style w:type="paragraph" w:customStyle="1" w:styleId="xl127">
    <w:name w:val="xl127"/>
    <w:basedOn w:val="a"/>
    <w:rsid w:val="00B3497E"/>
    <w:pPr>
      <w:pBdr>
        <w:bottom w:val="single" w:sz="8" w:space="0" w:color="000000"/>
        <w:right w:val="single" w:sz="8" w:space="0" w:color="000000"/>
      </w:pBdr>
      <w:shd w:val="clear" w:color="000000" w:fill="FFFFFF"/>
      <w:spacing w:before="100" w:beforeAutospacing="1" w:after="100" w:afterAutospacing="1" w:line="240" w:lineRule="auto"/>
      <w:textAlignment w:val="center"/>
    </w:pPr>
    <w:rPr>
      <w:rFonts w:ascii="Arial" w:eastAsia="Times New Roman" w:hAnsi="Arial" w:cs="Arial"/>
      <w:i/>
      <w:iCs/>
      <w:sz w:val="18"/>
      <w:szCs w:val="18"/>
      <w:lang w:eastAsia="ru-RU"/>
    </w:rPr>
  </w:style>
  <w:style w:type="paragraph" w:customStyle="1" w:styleId="xl128">
    <w:name w:val="xl128"/>
    <w:basedOn w:val="a"/>
    <w:rsid w:val="00B3497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Arial" w:eastAsia="Times New Roman" w:hAnsi="Arial" w:cs="Arial"/>
      <w:b/>
      <w:bCs/>
      <w:i/>
      <w:iCs/>
      <w:sz w:val="16"/>
      <w:szCs w:val="16"/>
      <w:lang w:eastAsia="ru-RU"/>
    </w:rPr>
  </w:style>
  <w:style w:type="paragraph" w:customStyle="1" w:styleId="xl129">
    <w:name w:val="xl129"/>
    <w:basedOn w:val="a"/>
    <w:rsid w:val="00B3497E"/>
    <w:pPr>
      <w:pBdr>
        <w:bottom w:val="single" w:sz="8" w:space="0" w:color="000000"/>
        <w:right w:val="single" w:sz="8" w:space="0" w:color="000000"/>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30">
    <w:name w:val="xl130"/>
    <w:basedOn w:val="a"/>
    <w:rsid w:val="00B3497E"/>
    <w:pPr>
      <w:pBdr>
        <w:bottom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b/>
      <w:bCs/>
      <w:i/>
      <w:iCs/>
      <w:color w:val="010000"/>
      <w:sz w:val="18"/>
      <w:szCs w:val="18"/>
      <w:lang w:eastAsia="ru-RU"/>
    </w:rPr>
  </w:style>
  <w:style w:type="paragraph" w:customStyle="1" w:styleId="xl131">
    <w:name w:val="xl131"/>
    <w:basedOn w:val="a"/>
    <w:rsid w:val="00B349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color w:val="010000"/>
      <w:sz w:val="14"/>
      <w:szCs w:val="14"/>
      <w:lang w:eastAsia="ru-RU"/>
    </w:rPr>
  </w:style>
  <w:style w:type="paragraph" w:customStyle="1" w:styleId="xl132">
    <w:name w:val="xl132"/>
    <w:basedOn w:val="a"/>
    <w:rsid w:val="00B3497E"/>
    <w:pPr>
      <w:pBdr>
        <w:bottom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sz w:val="18"/>
      <w:szCs w:val="18"/>
      <w:u w:val="single"/>
      <w:lang w:eastAsia="ru-RU"/>
    </w:rPr>
  </w:style>
  <w:style w:type="paragraph" w:customStyle="1" w:styleId="xl133">
    <w:name w:val="xl133"/>
    <w:basedOn w:val="a"/>
    <w:rsid w:val="00B3497E"/>
    <w:pPr>
      <w:pBdr>
        <w:bottom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color w:val="010000"/>
      <w:sz w:val="18"/>
      <w:szCs w:val="18"/>
      <w:u w:val="single"/>
      <w:lang w:eastAsia="ru-RU"/>
    </w:rPr>
  </w:style>
  <w:style w:type="paragraph" w:customStyle="1" w:styleId="xl134">
    <w:name w:val="xl134"/>
    <w:basedOn w:val="a"/>
    <w:rsid w:val="00B349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color w:val="010000"/>
      <w:sz w:val="16"/>
      <w:szCs w:val="16"/>
      <w:lang w:eastAsia="ru-RU"/>
    </w:rPr>
  </w:style>
  <w:style w:type="paragraph" w:customStyle="1" w:styleId="xl135">
    <w:name w:val="xl135"/>
    <w:basedOn w:val="a"/>
    <w:rsid w:val="00B349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i/>
      <w:iCs/>
      <w:color w:val="010000"/>
      <w:sz w:val="12"/>
      <w:szCs w:val="12"/>
      <w:lang w:eastAsia="ru-RU"/>
    </w:rPr>
  </w:style>
  <w:style w:type="paragraph" w:customStyle="1" w:styleId="xl136">
    <w:name w:val="xl136"/>
    <w:basedOn w:val="a"/>
    <w:rsid w:val="00B3497E"/>
    <w:pPr>
      <w:spacing w:before="100" w:beforeAutospacing="1" w:after="100" w:afterAutospacing="1" w:line="240" w:lineRule="auto"/>
    </w:pPr>
    <w:rPr>
      <w:rFonts w:ascii="Arial" w:eastAsia="Times New Roman" w:hAnsi="Arial" w:cs="Arial"/>
      <w:color w:val="010000"/>
      <w:sz w:val="18"/>
      <w:szCs w:val="18"/>
      <w:lang w:eastAsia="ru-RU"/>
    </w:rPr>
  </w:style>
  <w:style w:type="paragraph" w:customStyle="1" w:styleId="xl137">
    <w:name w:val="xl137"/>
    <w:basedOn w:val="a"/>
    <w:rsid w:val="00B3497E"/>
    <w:pPr>
      <w:pBdr>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8">
    <w:name w:val="xl138"/>
    <w:basedOn w:val="a"/>
    <w:rsid w:val="00B3497E"/>
    <w:pPr>
      <w:pBdr>
        <w:bottom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b/>
      <w:bCs/>
      <w:color w:val="010000"/>
      <w:sz w:val="18"/>
      <w:szCs w:val="18"/>
      <w:lang w:eastAsia="ru-RU"/>
    </w:rPr>
  </w:style>
  <w:style w:type="paragraph" w:customStyle="1" w:styleId="xl139">
    <w:name w:val="xl139"/>
    <w:basedOn w:val="a"/>
    <w:rsid w:val="00B3497E"/>
    <w:pPr>
      <w:shd w:val="clear" w:color="000000" w:fill="FFFFFF"/>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40">
    <w:name w:val="xl140"/>
    <w:basedOn w:val="a"/>
    <w:rsid w:val="00B3497E"/>
    <w:pPr>
      <w:pBdr>
        <w:top w:val="single" w:sz="8" w:space="0" w:color="000000"/>
        <w:bottom w:val="single" w:sz="8" w:space="0" w:color="000000"/>
        <w:right w:val="single" w:sz="8" w:space="0" w:color="000000"/>
      </w:pBdr>
      <w:shd w:val="clear" w:color="000000" w:fill="FFFF00"/>
      <w:spacing w:before="100" w:beforeAutospacing="1" w:after="100" w:afterAutospacing="1" w:line="240" w:lineRule="auto"/>
      <w:textAlignment w:val="center"/>
    </w:pPr>
    <w:rPr>
      <w:rFonts w:ascii="Arial" w:eastAsia="Times New Roman" w:hAnsi="Arial" w:cs="Arial"/>
      <w:color w:val="010000"/>
      <w:sz w:val="18"/>
      <w:szCs w:val="18"/>
      <w:lang w:eastAsia="ru-RU"/>
    </w:rPr>
  </w:style>
  <w:style w:type="paragraph" w:customStyle="1" w:styleId="xl141">
    <w:name w:val="xl141"/>
    <w:basedOn w:val="a"/>
    <w:rsid w:val="00B3497E"/>
    <w:pPr>
      <w:pBdr>
        <w:bottom w:val="single" w:sz="8" w:space="0" w:color="000000"/>
        <w:right w:val="single" w:sz="8" w:space="0" w:color="000000"/>
      </w:pBdr>
      <w:shd w:val="clear" w:color="000000" w:fill="FFFF00"/>
      <w:spacing w:before="100" w:beforeAutospacing="1" w:after="100" w:afterAutospacing="1" w:line="240" w:lineRule="auto"/>
      <w:textAlignment w:val="center"/>
    </w:pPr>
    <w:rPr>
      <w:rFonts w:ascii="Arial" w:eastAsia="Times New Roman" w:hAnsi="Arial" w:cs="Arial"/>
      <w:b/>
      <w:bCs/>
      <w:i/>
      <w:iCs/>
      <w:color w:val="010000"/>
      <w:sz w:val="18"/>
      <w:szCs w:val="18"/>
      <w:lang w:eastAsia="ru-RU"/>
    </w:rPr>
  </w:style>
  <w:style w:type="paragraph" w:customStyle="1" w:styleId="xl142">
    <w:name w:val="xl142"/>
    <w:basedOn w:val="a"/>
    <w:rsid w:val="00B3497E"/>
    <w:pPr>
      <w:spacing w:before="100" w:beforeAutospacing="1" w:after="100" w:afterAutospacing="1" w:line="240" w:lineRule="auto"/>
    </w:pPr>
    <w:rPr>
      <w:rFonts w:ascii="Arial" w:eastAsia="Times New Roman" w:hAnsi="Arial" w:cs="Arial"/>
      <w:sz w:val="24"/>
      <w:szCs w:val="24"/>
      <w:lang w:eastAsia="ru-RU"/>
    </w:rPr>
  </w:style>
  <w:style w:type="paragraph" w:customStyle="1" w:styleId="xl143">
    <w:name w:val="xl143"/>
    <w:basedOn w:val="a"/>
    <w:rsid w:val="00B3497E"/>
    <w:pPr>
      <w:pBdr>
        <w:bottom w:val="single" w:sz="8" w:space="0" w:color="000000"/>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44">
    <w:name w:val="xl144"/>
    <w:basedOn w:val="a"/>
    <w:rsid w:val="00B3497E"/>
    <w:pPr>
      <w:pBdr>
        <w:bottom w:val="single" w:sz="8" w:space="0" w:color="000000"/>
      </w:pBdr>
      <w:shd w:val="clear" w:color="000000" w:fill="FFFFFF"/>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45">
    <w:name w:val="xl145"/>
    <w:basedOn w:val="a"/>
    <w:rsid w:val="00B3497E"/>
    <w:pPr>
      <w:pBdr>
        <w:bottom w:val="single" w:sz="8" w:space="0" w:color="000000"/>
      </w:pBdr>
      <w:shd w:val="clear" w:color="000000" w:fill="FFFFFF"/>
      <w:spacing w:before="100" w:beforeAutospacing="1" w:after="100" w:afterAutospacing="1" w:line="240" w:lineRule="auto"/>
      <w:textAlignment w:val="center"/>
    </w:pPr>
    <w:rPr>
      <w:rFonts w:ascii="Arial" w:eastAsia="Times New Roman" w:hAnsi="Arial" w:cs="Arial"/>
      <w:b/>
      <w:bCs/>
      <w:i/>
      <w:iCs/>
      <w:sz w:val="18"/>
      <w:szCs w:val="18"/>
      <w:lang w:eastAsia="ru-RU"/>
    </w:rPr>
  </w:style>
  <w:style w:type="paragraph" w:customStyle="1" w:styleId="xl146">
    <w:name w:val="xl146"/>
    <w:basedOn w:val="a"/>
    <w:rsid w:val="00B3497E"/>
    <w:pPr>
      <w:pBdr>
        <w:bottom w:val="single" w:sz="8" w:space="0" w:color="000000"/>
      </w:pBdr>
      <w:spacing w:before="100" w:beforeAutospacing="1" w:after="100" w:afterAutospacing="1" w:line="240" w:lineRule="auto"/>
      <w:textAlignment w:val="center"/>
    </w:pPr>
    <w:rPr>
      <w:rFonts w:ascii="Arial" w:eastAsia="Times New Roman" w:hAnsi="Arial" w:cs="Arial"/>
      <w:color w:val="010000"/>
      <w:sz w:val="18"/>
      <w:szCs w:val="18"/>
      <w:lang w:eastAsia="ru-RU"/>
    </w:rPr>
  </w:style>
  <w:style w:type="paragraph" w:customStyle="1" w:styleId="xl147">
    <w:name w:val="xl147"/>
    <w:basedOn w:val="a"/>
    <w:rsid w:val="00B3497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8">
    <w:name w:val="xl148"/>
    <w:basedOn w:val="a"/>
    <w:rsid w:val="00B3497E"/>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9">
    <w:name w:val="xl149"/>
    <w:basedOn w:val="a"/>
    <w:rsid w:val="00B3497E"/>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50">
    <w:name w:val="xl150"/>
    <w:basedOn w:val="a"/>
    <w:rsid w:val="00B3497E"/>
    <w:pPr>
      <w:pBdr>
        <w:top w:val="single" w:sz="4" w:space="0" w:color="000000"/>
        <w:left w:val="single" w:sz="4" w:space="0" w:color="000000"/>
        <w:bottom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51">
    <w:name w:val="xl151"/>
    <w:basedOn w:val="a"/>
    <w:rsid w:val="00B3497E"/>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
    <w:rsid w:val="00B3497E"/>
    <w:pPr>
      <w:pBdr>
        <w:top w:val="single" w:sz="4" w:space="0" w:color="000000"/>
        <w:left w:val="single" w:sz="4" w:space="0" w:color="000000"/>
        <w:bottom w:val="single" w:sz="4" w:space="0" w:color="000000"/>
      </w:pBdr>
      <w:shd w:val="clear" w:color="FFFF00" w:fill="FFFF00"/>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53">
    <w:name w:val="xl153"/>
    <w:basedOn w:val="a"/>
    <w:rsid w:val="00B3497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
    <w:rsid w:val="00B3497E"/>
    <w:pPr>
      <w:pBdr>
        <w:top w:val="single" w:sz="4" w:space="0" w:color="000000"/>
        <w:bottom w:val="single" w:sz="4" w:space="0" w:color="000000"/>
      </w:pBdr>
      <w:shd w:val="clear" w:color="FFFFFF" w:fill="FFFFFF"/>
      <w:spacing w:before="100" w:beforeAutospacing="1" w:after="100" w:afterAutospacing="1" w:line="240" w:lineRule="auto"/>
      <w:textAlignment w:val="top"/>
    </w:pPr>
    <w:rPr>
      <w:rFonts w:ascii="Times New Roman" w:eastAsia="Times New Roman" w:hAnsi="Times New Roman" w:cs="Times New Roman"/>
      <w:b/>
      <w:bCs/>
      <w:i/>
      <w:iCs/>
      <w:sz w:val="12"/>
      <w:szCs w:val="12"/>
      <w:lang w:eastAsia="ru-RU"/>
    </w:rPr>
  </w:style>
  <w:style w:type="paragraph" w:customStyle="1" w:styleId="xl155">
    <w:name w:val="xl155"/>
    <w:basedOn w:val="a"/>
    <w:rsid w:val="00B3497E"/>
    <w:pPr>
      <w:pBdr>
        <w:top w:val="single" w:sz="4" w:space="0" w:color="000000"/>
        <w:bottom w:val="single" w:sz="4" w:space="0" w:color="000000"/>
      </w:pBdr>
      <w:shd w:val="clear" w:color="FFFFFF" w:fill="FFFFFF"/>
      <w:spacing w:before="100" w:beforeAutospacing="1" w:after="100" w:afterAutospacing="1" w:line="240" w:lineRule="auto"/>
      <w:textAlignment w:val="top"/>
    </w:pPr>
    <w:rPr>
      <w:rFonts w:ascii="Arial" w:eastAsia="Times New Roman" w:hAnsi="Arial" w:cs="Arial"/>
      <w:b/>
      <w:bCs/>
      <w:i/>
      <w:iCs/>
      <w:sz w:val="12"/>
      <w:szCs w:val="12"/>
      <w:lang w:eastAsia="ru-RU"/>
    </w:rPr>
  </w:style>
  <w:style w:type="paragraph" w:customStyle="1" w:styleId="xl156">
    <w:name w:val="xl156"/>
    <w:basedOn w:val="a"/>
    <w:rsid w:val="00B3497E"/>
    <w:pPr>
      <w:pBdr>
        <w:bottom w:val="single" w:sz="8" w:space="0" w:color="000000"/>
      </w:pBdr>
      <w:shd w:val="clear" w:color="000000" w:fill="FFFFFF"/>
      <w:spacing w:before="100" w:beforeAutospacing="1" w:after="100" w:afterAutospacing="1" w:line="240" w:lineRule="auto"/>
      <w:textAlignment w:val="center"/>
    </w:pPr>
    <w:rPr>
      <w:rFonts w:ascii="Arial" w:eastAsia="Times New Roman" w:hAnsi="Arial" w:cs="Arial"/>
      <w:b/>
      <w:bCs/>
      <w:i/>
      <w:iCs/>
      <w:sz w:val="18"/>
      <w:szCs w:val="18"/>
      <w:lang w:eastAsia="ru-RU"/>
    </w:rPr>
  </w:style>
  <w:style w:type="paragraph" w:customStyle="1" w:styleId="xl157">
    <w:name w:val="xl157"/>
    <w:basedOn w:val="a"/>
    <w:rsid w:val="00B3497E"/>
    <w:pPr>
      <w:pBdr>
        <w:top w:val="single" w:sz="8" w:space="0" w:color="000000"/>
        <w:bottom w:val="single" w:sz="8" w:space="0" w:color="000000"/>
      </w:pBdr>
      <w:spacing w:before="100" w:beforeAutospacing="1" w:after="100" w:afterAutospacing="1" w:line="240" w:lineRule="auto"/>
      <w:textAlignment w:val="center"/>
    </w:pPr>
    <w:rPr>
      <w:rFonts w:ascii="Arial" w:eastAsia="Times New Roman" w:hAnsi="Arial" w:cs="Arial"/>
      <w:b/>
      <w:bCs/>
      <w:i/>
      <w:iCs/>
      <w:sz w:val="18"/>
      <w:szCs w:val="18"/>
      <w:lang w:eastAsia="ru-RU"/>
    </w:rPr>
  </w:style>
  <w:style w:type="paragraph" w:customStyle="1" w:styleId="xl158">
    <w:name w:val="xl158"/>
    <w:basedOn w:val="a"/>
    <w:rsid w:val="00B3497E"/>
    <w:pPr>
      <w:pBdr>
        <w:bottom w:val="single" w:sz="8" w:space="0" w:color="000000"/>
      </w:pBdr>
      <w:shd w:val="clear" w:color="000000" w:fill="FFFFFF"/>
      <w:spacing w:before="100" w:beforeAutospacing="1" w:after="100" w:afterAutospacing="1" w:line="240" w:lineRule="auto"/>
      <w:textAlignment w:val="center"/>
    </w:pPr>
    <w:rPr>
      <w:rFonts w:ascii="Arial" w:eastAsia="Times New Roman" w:hAnsi="Arial" w:cs="Arial"/>
      <w:b/>
      <w:bCs/>
      <w:i/>
      <w:iCs/>
      <w:sz w:val="16"/>
      <w:szCs w:val="16"/>
      <w:lang w:eastAsia="ru-RU"/>
    </w:rPr>
  </w:style>
  <w:style w:type="paragraph" w:customStyle="1" w:styleId="xl159">
    <w:name w:val="xl159"/>
    <w:basedOn w:val="a"/>
    <w:rsid w:val="00B3497E"/>
    <w:pPr>
      <w:pBdr>
        <w:bottom w:val="single" w:sz="8" w:space="0" w:color="000000"/>
      </w:pBdr>
      <w:spacing w:before="100" w:beforeAutospacing="1" w:after="100" w:afterAutospacing="1" w:line="240" w:lineRule="auto"/>
      <w:textAlignment w:val="center"/>
    </w:pPr>
    <w:rPr>
      <w:rFonts w:ascii="Arial" w:eastAsia="Times New Roman" w:hAnsi="Arial" w:cs="Arial"/>
      <w:b/>
      <w:bCs/>
      <w:i/>
      <w:iCs/>
      <w:sz w:val="18"/>
      <w:szCs w:val="18"/>
      <w:lang w:eastAsia="ru-RU"/>
    </w:rPr>
  </w:style>
  <w:style w:type="paragraph" w:customStyle="1" w:styleId="xl160">
    <w:name w:val="xl160"/>
    <w:basedOn w:val="a"/>
    <w:rsid w:val="00B3497E"/>
    <w:pPr>
      <w:pBdr>
        <w:bottom w:val="single" w:sz="8" w:space="0" w:color="000000"/>
      </w:pBdr>
      <w:spacing w:before="100" w:beforeAutospacing="1" w:after="100" w:afterAutospacing="1" w:line="240" w:lineRule="auto"/>
      <w:textAlignment w:val="center"/>
    </w:pPr>
    <w:rPr>
      <w:rFonts w:ascii="Arial" w:eastAsia="Times New Roman" w:hAnsi="Arial" w:cs="Arial"/>
      <w:b/>
      <w:bCs/>
      <w:i/>
      <w:iCs/>
      <w:color w:val="010000"/>
      <w:sz w:val="18"/>
      <w:szCs w:val="18"/>
      <w:lang w:eastAsia="ru-RU"/>
    </w:rPr>
  </w:style>
  <w:style w:type="paragraph" w:customStyle="1" w:styleId="xl161">
    <w:name w:val="xl161"/>
    <w:basedOn w:val="a"/>
    <w:rsid w:val="00B3497E"/>
    <w:pPr>
      <w:pBdr>
        <w:top w:val="single" w:sz="4" w:space="0" w:color="000000"/>
        <w:bottom w:val="single" w:sz="4" w:space="0" w:color="000000"/>
      </w:pBdr>
      <w:spacing w:before="100" w:beforeAutospacing="1" w:after="100" w:afterAutospacing="1" w:line="240" w:lineRule="auto"/>
      <w:textAlignment w:val="top"/>
    </w:pPr>
    <w:rPr>
      <w:rFonts w:ascii="Arial" w:eastAsia="Times New Roman" w:hAnsi="Arial" w:cs="Arial"/>
      <w:b/>
      <w:bCs/>
      <w:i/>
      <w:iCs/>
      <w:color w:val="010000"/>
      <w:sz w:val="12"/>
      <w:szCs w:val="12"/>
      <w:lang w:eastAsia="ru-RU"/>
    </w:rPr>
  </w:style>
  <w:style w:type="paragraph" w:customStyle="1" w:styleId="xl162">
    <w:name w:val="xl162"/>
    <w:basedOn w:val="a"/>
    <w:rsid w:val="00B3497E"/>
    <w:pPr>
      <w:pBdr>
        <w:bottom w:val="single" w:sz="8" w:space="0" w:color="000000"/>
      </w:pBdr>
      <w:shd w:val="clear" w:color="000000" w:fill="FFFF00"/>
      <w:spacing w:before="100" w:beforeAutospacing="1" w:after="100" w:afterAutospacing="1" w:line="240" w:lineRule="auto"/>
      <w:textAlignment w:val="center"/>
    </w:pPr>
    <w:rPr>
      <w:rFonts w:ascii="Arial" w:eastAsia="Times New Roman" w:hAnsi="Arial" w:cs="Arial"/>
      <w:b/>
      <w:bCs/>
      <w:i/>
      <w:iCs/>
      <w:color w:val="010000"/>
      <w:sz w:val="18"/>
      <w:szCs w:val="18"/>
      <w:lang w:eastAsia="ru-RU"/>
    </w:rPr>
  </w:style>
  <w:style w:type="paragraph" w:customStyle="1" w:styleId="xl163">
    <w:name w:val="xl163"/>
    <w:basedOn w:val="a"/>
    <w:rsid w:val="00B3497E"/>
    <w:pPr>
      <w:pBdr>
        <w:top w:val="single" w:sz="4" w:space="0" w:color="000000"/>
        <w:bottom w:val="single" w:sz="4" w:space="0" w:color="000000"/>
      </w:pBdr>
      <w:shd w:val="clear" w:color="FFFFFF"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B3497E"/>
    <w:pPr>
      <w:pBdr>
        <w:top w:val="single" w:sz="4" w:space="0" w:color="000000"/>
        <w:bottom w:val="single" w:sz="4" w:space="0" w:color="000000"/>
      </w:pBdr>
      <w:shd w:val="clear" w:color="FFFFFF"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5">
    <w:name w:val="xl165"/>
    <w:basedOn w:val="a"/>
    <w:rsid w:val="00B3497E"/>
    <w:pPr>
      <w:pBdr>
        <w:top w:val="single" w:sz="4" w:space="0" w:color="000000"/>
        <w:bottom w:val="single" w:sz="4" w:space="0" w:color="000000"/>
      </w:pBdr>
      <w:shd w:val="clear" w:color="FFFFFF"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66">
    <w:name w:val="xl166"/>
    <w:basedOn w:val="a"/>
    <w:rsid w:val="00B3497E"/>
    <w:pPr>
      <w:pBdr>
        <w:top w:val="single" w:sz="4" w:space="0" w:color="000000"/>
        <w:bottom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7">
    <w:name w:val="xl167"/>
    <w:basedOn w:val="a"/>
    <w:rsid w:val="00B3497E"/>
    <w:pPr>
      <w:pBdr>
        <w:top w:val="single" w:sz="4" w:space="0" w:color="000000"/>
        <w:bottom w:val="single" w:sz="4" w:space="0" w:color="000000"/>
      </w:pBdr>
      <w:shd w:val="clear" w:color="FFFFFF" w:fill="FFFFFF"/>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68">
    <w:name w:val="xl168"/>
    <w:basedOn w:val="a"/>
    <w:rsid w:val="00B3497E"/>
    <w:pPr>
      <w:pBdr>
        <w:top w:val="single" w:sz="4" w:space="0" w:color="000000"/>
        <w:bottom w:val="single" w:sz="4" w:space="0" w:color="000000"/>
      </w:pBdr>
      <w:shd w:val="clear" w:color="FFFFFF" w:fill="FFFFFF"/>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69">
    <w:name w:val="xl169"/>
    <w:basedOn w:val="a"/>
    <w:rsid w:val="00B3497E"/>
    <w:pPr>
      <w:pBdr>
        <w:top w:val="single" w:sz="4" w:space="0" w:color="000000"/>
        <w:bottom w:val="single" w:sz="4" w:space="0" w:color="000000"/>
      </w:pBdr>
      <w:shd w:val="clear" w:color="FFFFFF" w:fill="FFFFFF"/>
      <w:spacing w:before="100" w:beforeAutospacing="1" w:after="100" w:afterAutospacing="1" w:line="240" w:lineRule="auto"/>
      <w:textAlignment w:val="top"/>
    </w:pPr>
    <w:rPr>
      <w:rFonts w:ascii="Times New Roman" w:eastAsia="Times New Roman" w:hAnsi="Times New Roman" w:cs="Times New Roman"/>
      <w:sz w:val="24"/>
      <w:szCs w:val="24"/>
      <w:u w:val="single"/>
      <w:lang w:eastAsia="ru-RU"/>
    </w:rPr>
  </w:style>
  <w:style w:type="paragraph" w:customStyle="1" w:styleId="xl170">
    <w:name w:val="xl170"/>
    <w:basedOn w:val="a"/>
    <w:rsid w:val="00B3497E"/>
    <w:pPr>
      <w:pBdr>
        <w:top w:val="single" w:sz="4" w:space="0" w:color="000000"/>
        <w:bottom w:val="single" w:sz="4" w:space="0" w:color="000000"/>
      </w:pBdr>
      <w:shd w:val="clear" w:color="FFFFFF"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71">
    <w:name w:val="xl171"/>
    <w:basedOn w:val="a"/>
    <w:rsid w:val="00B3497E"/>
    <w:pPr>
      <w:pBdr>
        <w:top w:val="single" w:sz="4" w:space="0" w:color="000000"/>
        <w:bottom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2">
    <w:name w:val="xl172"/>
    <w:basedOn w:val="a"/>
    <w:rsid w:val="00B3497E"/>
    <w:pPr>
      <w:pBdr>
        <w:top w:val="single" w:sz="4" w:space="0" w:color="000000"/>
        <w:bottom w:val="single" w:sz="4" w:space="0" w:color="000000"/>
      </w:pBdr>
      <w:shd w:val="clear" w:color="FFFFFF" w:fill="FFFFFF"/>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73">
    <w:name w:val="xl173"/>
    <w:basedOn w:val="a"/>
    <w:rsid w:val="00B3497E"/>
    <w:pPr>
      <w:pBdr>
        <w:top w:val="single" w:sz="4" w:space="0" w:color="000000"/>
        <w:bottom w:val="single" w:sz="4" w:space="0" w:color="000000"/>
      </w:pBdr>
      <w:spacing w:before="100" w:beforeAutospacing="1" w:after="100" w:afterAutospacing="1" w:line="240" w:lineRule="auto"/>
      <w:textAlignment w:val="top"/>
    </w:pPr>
    <w:rPr>
      <w:rFonts w:ascii="Times New Roman" w:eastAsia="Times New Roman" w:hAnsi="Times New Roman" w:cs="Times New Roman"/>
      <w:color w:val="010000"/>
      <w:sz w:val="24"/>
      <w:szCs w:val="24"/>
      <w:lang w:eastAsia="ru-RU"/>
    </w:rPr>
  </w:style>
  <w:style w:type="paragraph" w:customStyle="1" w:styleId="xl174">
    <w:name w:val="xl174"/>
    <w:basedOn w:val="a"/>
    <w:rsid w:val="00B3497E"/>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5">
    <w:name w:val="xl175"/>
    <w:basedOn w:val="a"/>
    <w:rsid w:val="00B3497E"/>
    <w:pPr>
      <w:pBdr>
        <w:top w:val="single" w:sz="4" w:space="0" w:color="000000"/>
        <w:bottom w:val="single" w:sz="4" w:space="0" w:color="000000"/>
      </w:pBdr>
      <w:spacing w:before="100" w:beforeAutospacing="1" w:after="100" w:afterAutospacing="1" w:line="240" w:lineRule="auto"/>
      <w:textAlignment w:val="top"/>
    </w:pPr>
    <w:rPr>
      <w:rFonts w:ascii="Times New Roman" w:eastAsia="Times New Roman" w:hAnsi="Times New Roman" w:cs="Times New Roman"/>
      <w:b/>
      <w:bCs/>
      <w:i/>
      <w:iCs/>
      <w:color w:val="010000"/>
      <w:sz w:val="12"/>
      <w:szCs w:val="12"/>
      <w:lang w:eastAsia="ru-RU"/>
    </w:rPr>
  </w:style>
  <w:style w:type="paragraph" w:customStyle="1" w:styleId="xl176">
    <w:name w:val="xl176"/>
    <w:basedOn w:val="a"/>
    <w:rsid w:val="00B349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7">
    <w:name w:val="xl177"/>
    <w:basedOn w:val="a"/>
    <w:rsid w:val="00B349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14"/>
      <w:szCs w:val="14"/>
      <w:lang w:eastAsia="ru-RU"/>
    </w:rPr>
  </w:style>
  <w:style w:type="paragraph" w:customStyle="1" w:styleId="xl178">
    <w:name w:val="xl178"/>
    <w:basedOn w:val="a"/>
    <w:rsid w:val="00B3497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
    <w:rsid w:val="00B349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color w:val="010000"/>
      <w:sz w:val="18"/>
      <w:szCs w:val="18"/>
      <w:lang w:eastAsia="ru-RU"/>
    </w:rPr>
  </w:style>
  <w:style w:type="paragraph" w:customStyle="1" w:styleId="xl180">
    <w:name w:val="xl180"/>
    <w:basedOn w:val="a"/>
    <w:rsid w:val="00B349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color w:val="010000"/>
      <w:sz w:val="24"/>
      <w:szCs w:val="24"/>
      <w:lang w:eastAsia="ru-RU"/>
    </w:rPr>
  </w:style>
  <w:style w:type="paragraph" w:customStyle="1" w:styleId="xl181">
    <w:name w:val="xl181"/>
    <w:basedOn w:val="a"/>
    <w:rsid w:val="00B3497E"/>
    <w:pPr>
      <w:shd w:val="clear" w:color="FFFFFF" w:fill="FFFFFF"/>
      <w:spacing w:before="100" w:beforeAutospacing="1" w:after="100" w:afterAutospacing="1" w:line="240" w:lineRule="auto"/>
    </w:pPr>
    <w:rPr>
      <w:rFonts w:ascii="Arial" w:eastAsia="Times New Roman" w:hAnsi="Arial" w:cs="Arial"/>
      <w:sz w:val="14"/>
      <w:szCs w:val="14"/>
      <w:lang w:eastAsia="ru-RU"/>
    </w:rPr>
  </w:style>
  <w:style w:type="paragraph" w:customStyle="1" w:styleId="xl182">
    <w:name w:val="xl182"/>
    <w:basedOn w:val="a"/>
    <w:rsid w:val="00B3497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Arial" w:eastAsia="Times New Roman" w:hAnsi="Arial" w:cs="Arial"/>
      <w:b/>
      <w:bCs/>
      <w:i/>
      <w:iCs/>
      <w:sz w:val="12"/>
      <w:szCs w:val="12"/>
      <w:lang w:eastAsia="ru-RU"/>
    </w:rPr>
  </w:style>
  <w:style w:type="paragraph" w:customStyle="1" w:styleId="xl183">
    <w:name w:val="xl183"/>
    <w:basedOn w:val="a"/>
    <w:rsid w:val="00B349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i/>
      <w:iCs/>
      <w:color w:val="010000"/>
      <w:sz w:val="16"/>
      <w:szCs w:val="16"/>
      <w:lang w:eastAsia="ru-RU"/>
    </w:rPr>
  </w:style>
  <w:style w:type="paragraph" w:customStyle="1" w:styleId="xl184">
    <w:name w:val="xl184"/>
    <w:basedOn w:val="a"/>
    <w:rsid w:val="00B3497E"/>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textAlignment w:val="top"/>
    </w:pPr>
    <w:rPr>
      <w:rFonts w:ascii="Arial" w:eastAsia="Times New Roman" w:hAnsi="Arial" w:cs="Arial"/>
      <w:b/>
      <w:bCs/>
      <w:i/>
      <w:iCs/>
      <w:color w:val="010000"/>
      <w:sz w:val="16"/>
      <w:szCs w:val="16"/>
      <w:lang w:eastAsia="ru-RU"/>
    </w:rPr>
  </w:style>
  <w:style w:type="paragraph" w:customStyle="1" w:styleId="xl185">
    <w:name w:val="xl185"/>
    <w:basedOn w:val="a"/>
    <w:rsid w:val="00B349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color w:val="010000"/>
      <w:sz w:val="12"/>
      <w:szCs w:val="12"/>
      <w:lang w:eastAsia="ru-RU"/>
    </w:rPr>
  </w:style>
  <w:style w:type="paragraph" w:customStyle="1" w:styleId="xl186">
    <w:name w:val="xl186"/>
    <w:basedOn w:val="a"/>
    <w:rsid w:val="00B3497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Arial" w:eastAsia="Times New Roman" w:hAnsi="Arial" w:cs="Arial"/>
      <w:b/>
      <w:bCs/>
      <w:i/>
      <w:iCs/>
      <w:sz w:val="14"/>
      <w:szCs w:val="14"/>
      <w:lang w:eastAsia="ru-RU"/>
    </w:rPr>
  </w:style>
  <w:style w:type="paragraph" w:customStyle="1" w:styleId="xl187">
    <w:name w:val="xl187"/>
    <w:basedOn w:val="a"/>
    <w:rsid w:val="00B3497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Arial" w:eastAsia="Times New Roman" w:hAnsi="Arial" w:cs="Arial"/>
      <w:sz w:val="14"/>
      <w:szCs w:val="14"/>
      <w:lang w:eastAsia="ru-RU"/>
    </w:rPr>
  </w:style>
  <w:style w:type="paragraph" w:customStyle="1" w:styleId="xl188">
    <w:name w:val="xl188"/>
    <w:basedOn w:val="a"/>
    <w:rsid w:val="00B3497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
    <w:rsid w:val="00B3497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Arial" w:eastAsia="Times New Roman" w:hAnsi="Arial" w:cs="Arial"/>
      <w:b/>
      <w:bCs/>
      <w:i/>
      <w:iCs/>
      <w:sz w:val="14"/>
      <w:szCs w:val="14"/>
      <w:lang w:eastAsia="ru-RU"/>
    </w:rPr>
  </w:style>
  <w:style w:type="paragraph" w:customStyle="1" w:styleId="xl190">
    <w:name w:val="xl190"/>
    <w:basedOn w:val="a"/>
    <w:rsid w:val="00B3497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Arial" w:eastAsia="Times New Roman" w:hAnsi="Arial" w:cs="Arial"/>
      <w:b/>
      <w:bCs/>
      <w:i/>
      <w:iCs/>
      <w:sz w:val="16"/>
      <w:szCs w:val="16"/>
      <w:lang w:eastAsia="ru-RU"/>
    </w:rPr>
  </w:style>
  <w:style w:type="paragraph" w:customStyle="1" w:styleId="xl191">
    <w:name w:val="xl191"/>
    <w:basedOn w:val="a"/>
    <w:rsid w:val="00B3497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Arial" w:eastAsia="Times New Roman" w:hAnsi="Arial" w:cs="Arial"/>
      <w:sz w:val="13"/>
      <w:szCs w:val="13"/>
      <w:lang w:eastAsia="ru-RU"/>
    </w:rPr>
  </w:style>
  <w:style w:type="paragraph" w:customStyle="1" w:styleId="xl192">
    <w:name w:val="xl192"/>
    <w:basedOn w:val="a"/>
    <w:rsid w:val="00B3497E"/>
    <w:pPr>
      <w:spacing w:before="100" w:beforeAutospacing="1" w:after="100" w:afterAutospacing="1" w:line="240" w:lineRule="auto"/>
    </w:pPr>
    <w:rPr>
      <w:rFonts w:ascii="Arial" w:eastAsia="Times New Roman" w:hAnsi="Arial" w:cs="Arial"/>
      <w:sz w:val="16"/>
      <w:szCs w:val="16"/>
      <w:lang w:eastAsia="ru-RU"/>
    </w:rPr>
  </w:style>
  <w:style w:type="paragraph" w:customStyle="1" w:styleId="xl193">
    <w:name w:val="xl193"/>
    <w:basedOn w:val="a"/>
    <w:rsid w:val="00B3497E"/>
    <w:pPr>
      <w:spacing w:before="100" w:beforeAutospacing="1" w:after="100" w:afterAutospacing="1" w:line="240" w:lineRule="auto"/>
    </w:pPr>
    <w:rPr>
      <w:rFonts w:ascii="Arial" w:eastAsia="Times New Roman" w:hAnsi="Arial" w:cs="Arial"/>
      <w:sz w:val="14"/>
      <w:szCs w:val="14"/>
      <w:lang w:eastAsia="ru-RU"/>
    </w:rPr>
  </w:style>
  <w:style w:type="paragraph" w:customStyle="1" w:styleId="xl194">
    <w:name w:val="xl194"/>
    <w:basedOn w:val="a"/>
    <w:rsid w:val="00B3497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Arial" w:eastAsia="Times New Roman" w:hAnsi="Arial" w:cs="Arial"/>
      <w:b/>
      <w:bCs/>
      <w:i/>
      <w:iCs/>
      <w:sz w:val="14"/>
      <w:szCs w:val="14"/>
      <w:lang w:eastAsia="ru-RU"/>
    </w:rPr>
  </w:style>
  <w:style w:type="character" w:customStyle="1" w:styleId="translation">
    <w:name w:val="translation"/>
    <w:basedOn w:val="a0"/>
    <w:rsid w:val="00B3497E"/>
    <w:rPr>
      <w:rFonts w:cs="Times New Roman"/>
    </w:rPr>
  </w:style>
  <w:style w:type="table" w:styleId="a5">
    <w:name w:val="Table Grid"/>
    <w:basedOn w:val="a1"/>
    <w:uiPriority w:val="39"/>
    <w:rsid w:val="00B349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6124C7"/>
    <w:rPr>
      <w:rFonts w:ascii="Arial" w:eastAsia="Arial" w:hAnsi="Arial" w:cs="Arial"/>
      <w:sz w:val="40"/>
      <w:szCs w:val="40"/>
      <w:lang w:eastAsia="ru-RU"/>
    </w:rPr>
  </w:style>
  <w:style w:type="character" w:customStyle="1" w:styleId="20">
    <w:name w:val="Заголовок 2 Знак"/>
    <w:basedOn w:val="a0"/>
    <w:link w:val="2"/>
    <w:rsid w:val="006124C7"/>
    <w:rPr>
      <w:rFonts w:ascii="Arial" w:eastAsia="Arial" w:hAnsi="Arial" w:cs="Arial"/>
      <w:sz w:val="32"/>
      <w:szCs w:val="32"/>
      <w:lang w:eastAsia="ru-RU"/>
    </w:rPr>
  </w:style>
  <w:style w:type="character" w:customStyle="1" w:styleId="30">
    <w:name w:val="Заголовок 3 Знак"/>
    <w:basedOn w:val="a0"/>
    <w:link w:val="3"/>
    <w:rsid w:val="006124C7"/>
    <w:rPr>
      <w:rFonts w:ascii="Arial" w:eastAsia="Arial" w:hAnsi="Arial" w:cs="Arial"/>
      <w:color w:val="434343"/>
      <w:sz w:val="28"/>
      <w:szCs w:val="28"/>
      <w:lang w:eastAsia="ru-RU"/>
    </w:rPr>
  </w:style>
  <w:style w:type="character" w:customStyle="1" w:styleId="40">
    <w:name w:val="Заголовок 4 Знак"/>
    <w:basedOn w:val="a0"/>
    <w:link w:val="4"/>
    <w:rsid w:val="006124C7"/>
    <w:rPr>
      <w:rFonts w:ascii="Arial" w:eastAsia="Arial" w:hAnsi="Arial" w:cs="Arial"/>
      <w:color w:val="666666"/>
      <w:sz w:val="24"/>
      <w:szCs w:val="24"/>
      <w:lang w:eastAsia="ru-RU"/>
    </w:rPr>
  </w:style>
  <w:style w:type="character" w:customStyle="1" w:styleId="50">
    <w:name w:val="Заголовок 5 Знак"/>
    <w:basedOn w:val="a0"/>
    <w:link w:val="5"/>
    <w:rsid w:val="006124C7"/>
    <w:rPr>
      <w:rFonts w:ascii="Arial" w:eastAsia="Arial" w:hAnsi="Arial" w:cs="Arial"/>
      <w:color w:val="666666"/>
      <w:lang w:eastAsia="ru-RU"/>
    </w:rPr>
  </w:style>
  <w:style w:type="character" w:customStyle="1" w:styleId="60">
    <w:name w:val="Заголовок 6 Знак"/>
    <w:basedOn w:val="a0"/>
    <w:link w:val="6"/>
    <w:rsid w:val="006124C7"/>
    <w:rPr>
      <w:rFonts w:ascii="Arial" w:eastAsia="Arial" w:hAnsi="Arial" w:cs="Arial"/>
      <w:i/>
      <w:color w:val="666666"/>
      <w:lang w:eastAsia="ru-RU"/>
    </w:rPr>
  </w:style>
  <w:style w:type="table" w:customStyle="1" w:styleId="TableNormal">
    <w:name w:val="Table Normal"/>
    <w:rsid w:val="006124C7"/>
    <w:pPr>
      <w:spacing w:after="0" w:line="276" w:lineRule="auto"/>
    </w:pPr>
    <w:rPr>
      <w:rFonts w:ascii="Arial" w:eastAsia="Arial" w:hAnsi="Arial" w:cs="Arial"/>
      <w:lang w:eastAsia="ru-RU"/>
    </w:rPr>
    <w:tblPr>
      <w:tblCellMar>
        <w:top w:w="0" w:type="dxa"/>
        <w:left w:w="0" w:type="dxa"/>
        <w:bottom w:w="0" w:type="dxa"/>
        <w:right w:w="0" w:type="dxa"/>
      </w:tblCellMar>
    </w:tblPr>
  </w:style>
  <w:style w:type="paragraph" w:styleId="a6">
    <w:name w:val="Title"/>
    <w:basedOn w:val="a"/>
    <w:next w:val="a"/>
    <w:link w:val="a7"/>
    <w:rsid w:val="006124C7"/>
    <w:pPr>
      <w:keepNext/>
      <w:keepLines/>
      <w:spacing w:after="60" w:line="276" w:lineRule="auto"/>
    </w:pPr>
    <w:rPr>
      <w:rFonts w:ascii="Arial" w:eastAsia="Arial" w:hAnsi="Arial" w:cs="Arial"/>
      <w:sz w:val="52"/>
      <w:szCs w:val="52"/>
      <w:lang w:eastAsia="ru-RU"/>
    </w:rPr>
  </w:style>
  <w:style w:type="character" w:customStyle="1" w:styleId="a7">
    <w:name w:val="Название Знак"/>
    <w:basedOn w:val="a0"/>
    <w:link w:val="a6"/>
    <w:rsid w:val="006124C7"/>
    <w:rPr>
      <w:rFonts w:ascii="Arial" w:eastAsia="Arial" w:hAnsi="Arial" w:cs="Arial"/>
      <w:sz w:val="52"/>
      <w:szCs w:val="52"/>
      <w:lang w:eastAsia="ru-RU"/>
    </w:rPr>
  </w:style>
  <w:style w:type="paragraph" w:styleId="a8">
    <w:name w:val="Subtitle"/>
    <w:basedOn w:val="a"/>
    <w:next w:val="a"/>
    <w:link w:val="a9"/>
    <w:rsid w:val="006124C7"/>
    <w:pPr>
      <w:keepNext/>
      <w:keepLines/>
      <w:spacing w:after="320" w:line="276" w:lineRule="auto"/>
    </w:pPr>
    <w:rPr>
      <w:rFonts w:ascii="Arial" w:eastAsia="Arial" w:hAnsi="Arial" w:cs="Arial"/>
      <w:color w:val="666666"/>
      <w:sz w:val="30"/>
      <w:szCs w:val="30"/>
      <w:lang w:eastAsia="ru-RU"/>
    </w:rPr>
  </w:style>
  <w:style w:type="character" w:customStyle="1" w:styleId="a9">
    <w:name w:val="Подзаголовок Знак"/>
    <w:basedOn w:val="a0"/>
    <w:link w:val="a8"/>
    <w:rsid w:val="006124C7"/>
    <w:rPr>
      <w:rFonts w:ascii="Arial" w:eastAsia="Arial" w:hAnsi="Arial" w:cs="Arial"/>
      <w:color w:val="666666"/>
      <w:sz w:val="30"/>
      <w:szCs w:val="30"/>
      <w:lang w:eastAsia="ru-RU"/>
    </w:rPr>
  </w:style>
  <w:style w:type="paragraph" w:customStyle="1" w:styleId="aa">
    <w:name w:val="Александр"/>
    <w:basedOn w:val="a"/>
    <w:link w:val="ab"/>
    <w:qFormat/>
    <w:rsid w:val="00BB61DA"/>
    <w:pPr>
      <w:spacing w:after="0" w:line="240" w:lineRule="auto"/>
    </w:pPr>
    <w:rPr>
      <w:rFonts w:ascii="Arial" w:eastAsia="Times New Roman" w:hAnsi="Arial" w:cs="Arial"/>
      <w:b/>
      <w:bCs/>
      <w:color w:val="538135" w:themeColor="accent6" w:themeShade="BF"/>
      <w:sz w:val="20"/>
      <w:szCs w:val="20"/>
      <w:lang w:eastAsia="ru-RU"/>
    </w:rPr>
  </w:style>
  <w:style w:type="character" w:customStyle="1" w:styleId="ab">
    <w:name w:val="Александр Знак"/>
    <w:basedOn w:val="a0"/>
    <w:link w:val="aa"/>
    <w:rsid w:val="00BB61DA"/>
    <w:rPr>
      <w:rFonts w:ascii="Arial" w:eastAsia="Times New Roman" w:hAnsi="Arial" w:cs="Arial"/>
      <w:b/>
      <w:bCs/>
      <w:color w:val="538135" w:themeColor="accent6" w:themeShade="BF"/>
      <w:sz w:val="20"/>
      <w:szCs w:val="20"/>
      <w:lang w:eastAsia="ru-RU"/>
    </w:rPr>
  </w:style>
  <w:style w:type="paragraph" w:customStyle="1" w:styleId="IASBTableTNR">
    <w:name w:val="IASB Table TNR"/>
    <w:basedOn w:val="a"/>
    <w:qFormat/>
    <w:rsid w:val="002003CC"/>
    <w:pPr>
      <w:spacing w:before="120" w:after="0" w:line="240" w:lineRule="auto"/>
    </w:pPr>
    <w:rPr>
      <w:rFonts w:ascii="Times New Roman" w:eastAsia="Times New Roman" w:hAnsi="Times New Roman" w:cs="Times New Roman"/>
      <w:sz w:val="19"/>
      <w:szCs w:val="20"/>
      <w:lang w:val="ky-KG" w:eastAsia="en-GB"/>
    </w:rPr>
  </w:style>
  <w:style w:type="paragraph" w:styleId="HTML">
    <w:name w:val="HTML Preformatted"/>
    <w:basedOn w:val="a"/>
    <w:link w:val="HTML0"/>
    <w:uiPriority w:val="99"/>
    <w:unhideWhenUsed/>
    <w:rsid w:val="00200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003CC"/>
    <w:rPr>
      <w:rFonts w:ascii="Courier New" w:eastAsia="Times New Roman" w:hAnsi="Courier New" w:cs="Courier New"/>
      <w:sz w:val="20"/>
      <w:szCs w:val="20"/>
      <w:lang w:eastAsia="ru-RU"/>
    </w:rPr>
  </w:style>
  <w:style w:type="character" w:customStyle="1" w:styleId="y2iqfc">
    <w:name w:val="y2iqfc"/>
    <w:basedOn w:val="a0"/>
    <w:rsid w:val="002003CC"/>
  </w:style>
  <w:style w:type="character" w:customStyle="1" w:styleId="12">
    <w:name w:val="Основной текст1"/>
    <w:basedOn w:val="a0"/>
    <w:rsid w:val="006E447B"/>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21">
    <w:name w:val="Основной текст2"/>
    <w:basedOn w:val="a0"/>
    <w:rsid w:val="002B6847"/>
    <w:rPr>
      <w:rFonts w:eastAsia="Times New Roman" w:cs="Times New Roman"/>
      <w:color w:val="000000"/>
      <w:spacing w:val="0"/>
      <w:w w:val="100"/>
      <w:position w:val="0"/>
      <w:shd w:val="clear" w:color="auto" w:fill="FFFFFF"/>
      <w:lang w:val="ru-RU"/>
    </w:rPr>
  </w:style>
  <w:style w:type="character" w:styleId="ac">
    <w:name w:val="Strong"/>
    <w:basedOn w:val="a0"/>
    <w:uiPriority w:val="22"/>
    <w:qFormat/>
    <w:rsid w:val="00F12308"/>
    <w:rPr>
      <w:b/>
      <w:bCs/>
    </w:rPr>
  </w:style>
  <w:style w:type="character" w:customStyle="1" w:styleId="blk">
    <w:name w:val="blk"/>
    <w:basedOn w:val="a0"/>
    <w:rsid w:val="00345F16"/>
    <w:rPr>
      <w:rFonts w:cs="Times New Roman"/>
    </w:rPr>
  </w:style>
  <w:style w:type="paragraph" w:styleId="ad">
    <w:name w:val="Normal (Web)"/>
    <w:basedOn w:val="a"/>
    <w:uiPriority w:val="99"/>
    <w:unhideWhenUsed/>
    <w:rsid w:val="00077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SBNormal">
    <w:name w:val="IASB Normal"/>
    <w:rsid w:val="00732A94"/>
    <w:pPr>
      <w:tabs>
        <w:tab w:val="left" w:pos="4253"/>
      </w:tabs>
      <w:spacing w:before="100" w:after="100" w:line="240" w:lineRule="auto"/>
      <w:jc w:val="both"/>
    </w:pPr>
    <w:rPr>
      <w:rFonts w:ascii="Times New Roman" w:eastAsia="Times New Roman" w:hAnsi="Times New Roman" w:cs="Times New Roman"/>
      <w:sz w:val="19"/>
      <w:szCs w:val="20"/>
      <w:lang w:val="en-US"/>
    </w:rPr>
  </w:style>
  <w:style w:type="paragraph" w:customStyle="1" w:styleId="IASBSectionTitle2NonInd">
    <w:name w:val="IASB Section Title 2 NonInd"/>
    <w:basedOn w:val="a"/>
    <w:rsid w:val="006B1D88"/>
    <w:pPr>
      <w:keepNext/>
      <w:keepLines/>
      <w:spacing w:before="300" w:after="200" w:line="240" w:lineRule="auto"/>
    </w:pPr>
    <w:rPr>
      <w:rFonts w:ascii="Arial" w:eastAsia="Times New Roman" w:hAnsi="Arial" w:cs="Arial"/>
      <w:b/>
      <w:sz w:val="26"/>
      <w:szCs w:val="20"/>
      <w:lang w:val="en-US"/>
    </w:rPr>
  </w:style>
  <w:style w:type="paragraph" w:customStyle="1" w:styleId="IASBNormalL1">
    <w:name w:val="IASB Normal L1"/>
    <w:basedOn w:val="a"/>
    <w:rsid w:val="00680374"/>
    <w:pPr>
      <w:spacing w:before="100" w:after="0" w:line="240" w:lineRule="auto"/>
      <w:ind w:left="782" w:hanging="782"/>
      <w:jc w:val="both"/>
    </w:pPr>
    <w:rPr>
      <w:rFonts w:ascii="Times New Roman" w:eastAsia="Times New Roman" w:hAnsi="Times New Roman" w:cs="Times New Roman"/>
      <w:sz w:val="19"/>
      <w:szCs w:val="20"/>
      <w:lang w:val="en-US"/>
    </w:rPr>
  </w:style>
  <w:style w:type="paragraph" w:styleId="ae">
    <w:name w:val="List Paragraph"/>
    <w:basedOn w:val="a"/>
    <w:uiPriority w:val="34"/>
    <w:qFormat/>
    <w:rsid w:val="005D19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98309">
      <w:bodyDiv w:val="1"/>
      <w:marLeft w:val="0"/>
      <w:marRight w:val="0"/>
      <w:marTop w:val="0"/>
      <w:marBottom w:val="0"/>
      <w:divBdr>
        <w:top w:val="none" w:sz="0" w:space="0" w:color="auto"/>
        <w:left w:val="none" w:sz="0" w:space="0" w:color="auto"/>
        <w:bottom w:val="none" w:sz="0" w:space="0" w:color="auto"/>
        <w:right w:val="none" w:sz="0" w:space="0" w:color="auto"/>
      </w:divBdr>
    </w:div>
    <w:div w:id="164782713">
      <w:bodyDiv w:val="1"/>
      <w:marLeft w:val="0"/>
      <w:marRight w:val="0"/>
      <w:marTop w:val="0"/>
      <w:marBottom w:val="0"/>
      <w:divBdr>
        <w:top w:val="none" w:sz="0" w:space="0" w:color="auto"/>
        <w:left w:val="none" w:sz="0" w:space="0" w:color="auto"/>
        <w:bottom w:val="none" w:sz="0" w:space="0" w:color="auto"/>
        <w:right w:val="none" w:sz="0" w:space="0" w:color="auto"/>
      </w:divBdr>
    </w:div>
    <w:div w:id="227692807">
      <w:bodyDiv w:val="1"/>
      <w:marLeft w:val="0"/>
      <w:marRight w:val="0"/>
      <w:marTop w:val="0"/>
      <w:marBottom w:val="0"/>
      <w:divBdr>
        <w:top w:val="none" w:sz="0" w:space="0" w:color="auto"/>
        <w:left w:val="none" w:sz="0" w:space="0" w:color="auto"/>
        <w:bottom w:val="none" w:sz="0" w:space="0" w:color="auto"/>
        <w:right w:val="none" w:sz="0" w:space="0" w:color="auto"/>
      </w:divBdr>
    </w:div>
    <w:div w:id="327291035">
      <w:bodyDiv w:val="1"/>
      <w:marLeft w:val="0"/>
      <w:marRight w:val="0"/>
      <w:marTop w:val="0"/>
      <w:marBottom w:val="0"/>
      <w:divBdr>
        <w:top w:val="none" w:sz="0" w:space="0" w:color="auto"/>
        <w:left w:val="none" w:sz="0" w:space="0" w:color="auto"/>
        <w:bottom w:val="none" w:sz="0" w:space="0" w:color="auto"/>
        <w:right w:val="none" w:sz="0" w:space="0" w:color="auto"/>
      </w:divBdr>
    </w:div>
    <w:div w:id="480271327">
      <w:bodyDiv w:val="1"/>
      <w:marLeft w:val="0"/>
      <w:marRight w:val="0"/>
      <w:marTop w:val="0"/>
      <w:marBottom w:val="0"/>
      <w:divBdr>
        <w:top w:val="none" w:sz="0" w:space="0" w:color="auto"/>
        <w:left w:val="none" w:sz="0" w:space="0" w:color="auto"/>
        <w:bottom w:val="none" w:sz="0" w:space="0" w:color="auto"/>
        <w:right w:val="none" w:sz="0" w:space="0" w:color="auto"/>
      </w:divBdr>
    </w:div>
    <w:div w:id="541021950">
      <w:bodyDiv w:val="1"/>
      <w:marLeft w:val="0"/>
      <w:marRight w:val="0"/>
      <w:marTop w:val="0"/>
      <w:marBottom w:val="0"/>
      <w:divBdr>
        <w:top w:val="none" w:sz="0" w:space="0" w:color="auto"/>
        <w:left w:val="none" w:sz="0" w:space="0" w:color="auto"/>
        <w:bottom w:val="none" w:sz="0" w:space="0" w:color="auto"/>
        <w:right w:val="none" w:sz="0" w:space="0" w:color="auto"/>
      </w:divBdr>
    </w:div>
    <w:div w:id="649213770">
      <w:bodyDiv w:val="1"/>
      <w:marLeft w:val="0"/>
      <w:marRight w:val="0"/>
      <w:marTop w:val="0"/>
      <w:marBottom w:val="0"/>
      <w:divBdr>
        <w:top w:val="none" w:sz="0" w:space="0" w:color="auto"/>
        <w:left w:val="none" w:sz="0" w:space="0" w:color="auto"/>
        <w:bottom w:val="none" w:sz="0" w:space="0" w:color="auto"/>
        <w:right w:val="none" w:sz="0" w:space="0" w:color="auto"/>
      </w:divBdr>
    </w:div>
    <w:div w:id="995108158">
      <w:bodyDiv w:val="1"/>
      <w:marLeft w:val="0"/>
      <w:marRight w:val="0"/>
      <w:marTop w:val="0"/>
      <w:marBottom w:val="0"/>
      <w:divBdr>
        <w:top w:val="none" w:sz="0" w:space="0" w:color="auto"/>
        <w:left w:val="none" w:sz="0" w:space="0" w:color="auto"/>
        <w:bottom w:val="none" w:sz="0" w:space="0" w:color="auto"/>
        <w:right w:val="none" w:sz="0" w:space="0" w:color="auto"/>
      </w:divBdr>
    </w:div>
    <w:div w:id="1012102019">
      <w:bodyDiv w:val="1"/>
      <w:marLeft w:val="0"/>
      <w:marRight w:val="0"/>
      <w:marTop w:val="0"/>
      <w:marBottom w:val="0"/>
      <w:divBdr>
        <w:top w:val="none" w:sz="0" w:space="0" w:color="auto"/>
        <w:left w:val="none" w:sz="0" w:space="0" w:color="auto"/>
        <w:bottom w:val="none" w:sz="0" w:space="0" w:color="auto"/>
        <w:right w:val="none" w:sz="0" w:space="0" w:color="auto"/>
      </w:divBdr>
    </w:div>
    <w:div w:id="1199661442">
      <w:bodyDiv w:val="1"/>
      <w:marLeft w:val="0"/>
      <w:marRight w:val="0"/>
      <w:marTop w:val="0"/>
      <w:marBottom w:val="0"/>
      <w:divBdr>
        <w:top w:val="none" w:sz="0" w:space="0" w:color="auto"/>
        <w:left w:val="none" w:sz="0" w:space="0" w:color="auto"/>
        <w:bottom w:val="none" w:sz="0" w:space="0" w:color="auto"/>
        <w:right w:val="none" w:sz="0" w:space="0" w:color="auto"/>
      </w:divBdr>
    </w:div>
    <w:div w:id="1629042766">
      <w:bodyDiv w:val="1"/>
      <w:marLeft w:val="0"/>
      <w:marRight w:val="0"/>
      <w:marTop w:val="0"/>
      <w:marBottom w:val="0"/>
      <w:divBdr>
        <w:top w:val="none" w:sz="0" w:space="0" w:color="auto"/>
        <w:left w:val="none" w:sz="0" w:space="0" w:color="auto"/>
        <w:bottom w:val="none" w:sz="0" w:space="0" w:color="auto"/>
        <w:right w:val="none" w:sz="0" w:space="0" w:color="auto"/>
      </w:divBdr>
    </w:div>
    <w:div w:id="1739328126">
      <w:bodyDiv w:val="1"/>
      <w:marLeft w:val="0"/>
      <w:marRight w:val="0"/>
      <w:marTop w:val="0"/>
      <w:marBottom w:val="0"/>
      <w:divBdr>
        <w:top w:val="none" w:sz="0" w:space="0" w:color="auto"/>
        <w:left w:val="none" w:sz="0" w:space="0" w:color="auto"/>
        <w:bottom w:val="none" w:sz="0" w:space="0" w:color="auto"/>
        <w:right w:val="none" w:sz="0" w:space="0" w:color="auto"/>
      </w:divBdr>
    </w:div>
    <w:div w:id="2038315739">
      <w:bodyDiv w:val="1"/>
      <w:marLeft w:val="0"/>
      <w:marRight w:val="0"/>
      <w:marTop w:val="0"/>
      <w:marBottom w:val="0"/>
      <w:divBdr>
        <w:top w:val="none" w:sz="0" w:space="0" w:color="auto"/>
        <w:left w:val="none" w:sz="0" w:space="0" w:color="auto"/>
        <w:bottom w:val="none" w:sz="0" w:space="0" w:color="auto"/>
        <w:right w:val="none" w:sz="0" w:space="0" w:color="auto"/>
      </w:divBdr>
    </w:div>
    <w:div w:id="2123720609">
      <w:bodyDiv w:val="1"/>
      <w:marLeft w:val="0"/>
      <w:marRight w:val="0"/>
      <w:marTop w:val="0"/>
      <w:marBottom w:val="0"/>
      <w:divBdr>
        <w:top w:val="none" w:sz="0" w:space="0" w:color="auto"/>
        <w:left w:val="none" w:sz="0" w:space="0" w:color="auto"/>
        <w:bottom w:val="none" w:sz="0" w:space="0" w:color="auto"/>
        <w:right w:val="none" w:sz="0" w:space="0" w:color="auto"/>
      </w:divBdr>
      <w:divsChild>
        <w:div w:id="436758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60A25-E763-4DD9-BB9F-9A304D7EB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157</Pages>
  <Words>55552</Words>
  <Characters>316649</Characters>
  <Application>Microsoft Office Word</Application>
  <DocSecurity>0</DocSecurity>
  <Lines>2638</Lines>
  <Paragraphs>742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Сабыр</cp:lastModifiedBy>
  <cp:revision>9</cp:revision>
  <dcterms:created xsi:type="dcterms:W3CDTF">2022-03-14T16:07:00Z</dcterms:created>
  <dcterms:modified xsi:type="dcterms:W3CDTF">2022-04-09T04:32:00Z</dcterms:modified>
</cp:coreProperties>
</file>